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07" w:rsidRDefault="003B1607">
      <w:pPr>
        <w:pStyle w:val="Textoindependiente"/>
        <w:rPr>
          <w:rFonts w:ascii="Times New Roman"/>
          <w:sz w:val="20"/>
        </w:rPr>
      </w:pPr>
    </w:p>
    <w:p w:rsidR="004F60A7" w:rsidRDefault="00AF492B" w:rsidP="004F60A7">
      <w:pPr>
        <w:pStyle w:val="Textoindependiente"/>
        <w:rPr>
          <w:rFonts w:ascii="Times New Roman"/>
          <w:sz w:val="20"/>
        </w:rPr>
      </w:pPr>
      <w:r>
        <w:rPr>
          <w:rFonts w:ascii="Times New Roman"/>
          <w:sz w:val="20"/>
        </w:rPr>
        <w:br w:type="textWrapping" w:clear="all"/>
      </w:r>
    </w:p>
    <w:p w:rsidR="003B1607" w:rsidRPr="00250EED" w:rsidRDefault="004F60A7" w:rsidP="004F60A7">
      <w:pPr>
        <w:pStyle w:val="Textoindependiente"/>
        <w:spacing w:before="9"/>
        <w:jc w:val="center"/>
        <w:rPr>
          <w:b/>
          <w:sz w:val="32"/>
          <w:szCs w:val="32"/>
          <w:lang w:val="es-MX"/>
        </w:rPr>
      </w:pPr>
      <w:r w:rsidRPr="00250EED">
        <w:rPr>
          <w:b/>
          <w:sz w:val="32"/>
          <w:szCs w:val="32"/>
          <w:lang w:val="es-MX"/>
        </w:rPr>
        <w:t>MUNICIPIO DE MADERO MICHOACAN</w:t>
      </w:r>
    </w:p>
    <w:p w:rsidR="004F60A7" w:rsidRPr="00250EED" w:rsidRDefault="004F60A7" w:rsidP="004F60A7">
      <w:pPr>
        <w:pStyle w:val="Textoindependiente"/>
        <w:spacing w:before="9"/>
        <w:jc w:val="center"/>
        <w:rPr>
          <w:b/>
          <w:sz w:val="32"/>
          <w:szCs w:val="32"/>
          <w:lang w:val="es-MX"/>
        </w:rPr>
      </w:pPr>
    </w:p>
    <w:p w:rsidR="004F60A7" w:rsidRPr="00250EED" w:rsidRDefault="004F60A7" w:rsidP="004F60A7">
      <w:pPr>
        <w:pStyle w:val="Textoindependiente"/>
        <w:spacing w:before="9"/>
        <w:rPr>
          <w:b/>
          <w:sz w:val="24"/>
          <w:lang w:val="es-MX"/>
        </w:rPr>
      </w:pPr>
    </w:p>
    <w:p w:rsidR="004F60A7" w:rsidRPr="00250EED" w:rsidRDefault="004F60A7" w:rsidP="004F60A7">
      <w:pPr>
        <w:pStyle w:val="Textoindependiente"/>
        <w:spacing w:before="9"/>
        <w:jc w:val="center"/>
        <w:rPr>
          <w:b/>
          <w:sz w:val="24"/>
          <w:lang w:val="es-MX"/>
        </w:rPr>
      </w:pPr>
    </w:p>
    <w:p w:rsidR="004F60A7" w:rsidRPr="00250EED" w:rsidRDefault="004F60A7" w:rsidP="004F60A7">
      <w:pPr>
        <w:pStyle w:val="Textoindependiente"/>
        <w:spacing w:before="9"/>
        <w:jc w:val="center"/>
        <w:rPr>
          <w:b/>
          <w:sz w:val="48"/>
          <w:szCs w:val="48"/>
          <w:lang w:val="es-MX"/>
        </w:rPr>
      </w:pPr>
      <w:r w:rsidRPr="00250EED">
        <w:rPr>
          <w:b/>
          <w:sz w:val="48"/>
          <w:szCs w:val="48"/>
          <w:lang w:val="es-MX"/>
        </w:rPr>
        <w:t xml:space="preserve">MANUAL DE CONTABILIDAD </w:t>
      </w:r>
    </w:p>
    <w:p w:rsidR="003B1607" w:rsidRPr="00250EED" w:rsidRDefault="003B1607">
      <w:pPr>
        <w:pStyle w:val="Textoindependiente"/>
        <w:rPr>
          <w:rFonts w:ascii="Times New Roman"/>
          <w:sz w:val="20"/>
          <w:lang w:val="es-MX"/>
        </w:rPr>
      </w:pPr>
    </w:p>
    <w:p w:rsidR="003B1607" w:rsidRPr="00250EED" w:rsidRDefault="003B1607" w:rsidP="004F60A7">
      <w:pPr>
        <w:pStyle w:val="Textoindependiente"/>
        <w:jc w:val="center"/>
        <w:rPr>
          <w:rFonts w:ascii="Times New Roman"/>
          <w:sz w:val="20"/>
          <w:lang w:val="es-MX"/>
        </w:rPr>
      </w:pPr>
    </w:p>
    <w:p w:rsidR="004F60A7" w:rsidRPr="00250EED" w:rsidRDefault="004F60A7" w:rsidP="004F60A7">
      <w:pPr>
        <w:pStyle w:val="Textoindependiente"/>
        <w:jc w:val="center"/>
        <w:rPr>
          <w:rFonts w:ascii="Times New Roman"/>
          <w:sz w:val="20"/>
          <w:lang w:val="es-MX"/>
        </w:rPr>
      </w:pPr>
    </w:p>
    <w:p w:rsidR="004F60A7" w:rsidRPr="00250EED" w:rsidRDefault="004F60A7" w:rsidP="004F60A7">
      <w:pPr>
        <w:pStyle w:val="Textoindependiente"/>
        <w:jc w:val="center"/>
        <w:rPr>
          <w:rFonts w:ascii="Times New Roman"/>
          <w:sz w:val="20"/>
          <w:lang w:val="es-MX"/>
        </w:rPr>
      </w:pPr>
    </w:p>
    <w:p w:rsidR="004F60A7" w:rsidRPr="00250EED" w:rsidRDefault="004F60A7">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AC7CDD" w:rsidP="00C02442">
      <w:pPr>
        <w:rPr>
          <w:rFonts w:ascii="Times New Roman"/>
          <w:sz w:val="27"/>
          <w:lang w:val="es-MX"/>
        </w:rPr>
      </w:pPr>
      <w:r>
        <w:rPr>
          <w:rFonts w:ascii="Times New Roman"/>
          <w:noProof/>
          <w:sz w:val="27"/>
          <w:lang w:val="es-MX" w:eastAsia="es-MX"/>
        </w:rPr>
        <w:drawing>
          <wp:anchor distT="0" distB="0" distL="114300" distR="114300" simplePos="0" relativeHeight="251658752" behindDoc="0" locked="0" layoutInCell="1" allowOverlap="1">
            <wp:simplePos x="0" y="0"/>
            <wp:positionH relativeFrom="column">
              <wp:posOffset>1701165</wp:posOffset>
            </wp:positionH>
            <wp:positionV relativeFrom="paragraph">
              <wp:posOffset>12700</wp:posOffset>
            </wp:positionV>
            <wp:extent cx="2229485" cy="212407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9485" cy="2124075"/>
                    </a:xfrm>
                    <a:prstGeom prst="rect">
                      <a:avLst/>
                    </a:prstGeom>
                    <a:noFill/>
                  </pic:spPr>
                </pic:pic>
              </a:graphicData>
            </a:graphic>
            <wp14:sizeRelH relativeFrom="margin">
              <wp14:pctWidth>0</wp14:pctWidth>
            </wp14:sizeRelH>
            <wp14:sizeRelV relativeFrom="margin">
              <wp14:pctHeight>0</wp14:pctHeight>
            </wp14:sizeRelV>
          </wp:anchor>
        </w:drawing>
      </w: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Default="0040199F" w:rsidP="00C02442">
      <w:pPr>
        <w:rPr>
          <w:rFonts w:ascii="Times New Roman"/>
          <w:sz w:val="27"/>
          <w:lang w:val="es-MX"/>
        </w:rPr>
      </w:pPr>
    </w:p>
    <w:p w:rsidR="00670F77" w:rsidRDefault="00670F77" w:rsidP="00C02442">
      <w:pPr>
        <w:rPr>
          <w:rFonts w:ascii="Times New Roman"/>
          <w:sz w:val="27"/>
          <w:lang w:val="es-MX"/>
        </w:rPr>
      </w:pPr>
    </w:p>
    <w:p w:rsidR="00670F77" w:rsidRPr="00250EED" w:rsidRDefault="00670F77" w:rsidP="00C02442">
      <w:pPr>
        <w:rPr>
          <w:rFonts w:ascii="Times New Roman"/>
          <w:sz w:val="27"/>
          <w:lang w:val="es-MX"/>
        </w:rPr>
      </w:pPr>
    </w:p>
    <w:p w:rsidR="0040199F" w:rsidRPr="00250EED" w:rsidRDefault="0040199F" w:rsidP="00C02442">
      <w:pPr>
        <w:rPr>
          <w:rFonts w:ascii="Times New Roman"/>
          <w:sz w:val="27"/>
          <w:lang w:val="es-MX"/>
        </w:rPr>
      </w:pPr>
    </w:p>
    <w:p w:rsidR="0040199F" w:rsidRPr="00670F77" w:rsidRDefault="00670F77" w:rsidP="00670F77">
      <w:pPr>
        <w:jc w:val="center"/>
        <w:rPr>
          <w:rFonts w:ascii="Times New Roman"/>
          <w:b/>
          <w:sz w:val="27"/>
          <w:lang w:val="es-MX"/>
        </w:rPr>
      </w:pPr>
      <w:r w:rsidRPr="00670F77">
        <w:rPr>
          <w:rFonts w:ascii="Times New Roman"/>
          <w:b/>
          <w:sz w:val="27"/>
          <w:lang w:val="es-MX"/>
        </w:rPr>
        <w:t>IV INSTRUCTIVO DE MANEJO DE CUENTAS</w:t>
      </w: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Pr="00250EED" w:rsidRDefault="0040199F" w:rsidP="00C02442">
      <w:pPr>
        <w:rPr>
          <w:rFonts w:ascii="Times New Roman"/>
          <w:sz w:val="27"/>
          <w:lang w:val="es-MX"/>
        </w:rPr>
      </w:pPr>
    </w:p>
    <w:p w:rsidR="0040199F" w:rsidRDefault="0040199F" w:rsidP="00C02442">
      <w:pPr>
        <w:rPr>
          <w:rFonts w:ascii="Times New Roman"/>
          <w:sz w:val="27"/>
          <w:lang w:val="es-MX"/>
        </w:rPr>
      </w:pPr>
    </w:p>
    <w:p w:rsidR="00D606F5" w:rsidRDefault="00D606F5" w:rsidP="00C02442">
      <w:pPr>
        <w:rPr>
          <w:rFonts w:ascii="Times New Roman"/>
          <w:sz w:val="27"/>
          <w:lang w:val="es-MX"/>
        </w:rPr>
      </w:pPr>
    </w:p>
    <w:p w:rsidR="00D606F5" w:rsidRDefault="00D606F5" w:rsidP="00C02442">
      <w:pPr>
        <w:rPr>
          <w:rFonts w:ascii="Times New Roman"/>
          <w:sz w:val="27"/>
          <w:lang w:val="es-MX"/>
        </w:rPr>
      </w:pPr>
    </w:p>
    <w:p w:rsidR="00D606F5" w:rsidRPr="00250EED" w:rsidRDefault="00D606F5" w:rsidP="00C02442">
      <w:pPr>
        <w:rPr>
          <w:rFonts w:ascii="Times New Roman"/>
          <w:sz w:val="27"/>
          <w:lang w:val="es-MX"/>
        </w:rPr>
      </w:pPr>
    </w:p>
    <w:p w:rsidR="0040199F" w:rsidRDefault="0040199F" w:rsidP="00C02442">
      <w:pPr>
        <w:rPr>
          <w:rFonts w:ascii="Times New Roman"/>
          <w:sz w:val="27"/>
          <w:lang w:val="es-MX"/>
        </w:rPr>
      </w:pPr>
    </w:p>
    <w:p w:rsidR="00D606F5" w:rsidRDefault="00D606F5" w:rsidP="00D606F5">
      <w:pPr>
        <w:widowControl/>
        <w:autoSpaceDE/>
        <w:autoSpaceDN/>
        <w:spacing w:afterLines="101" w:after="242" w:line="240" w:lineRule="exact"/>
        <w:ind w:left="2160" w:hanging="1260"/>
        <w:jc w:val="center"/>
        <w:rPr>
          <w:rFonts w:ascii="Times New Roman" w:eastAsia="Times New Roman" w:hAnsi="Times New Roman" w:cs="Times New Roman"/>
          <w:b/>
          <w:sz w:val="24"/>
          <w:szCs w:val="24"/>
          <w:lang w:val="es-AR" w:eastAsia="es-ES"/>
        </w:rPr>
      </w:pPr>
    </w:p>
    <w:p w:rsidR="00BA56E2" w:rsidRPr="00D606F5" w:rsidRDefault="00D606F5" w:rsidP="00D606F5">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AR" w:eastAsia="es-ES"/>
        </w:rPr>
      </w:pPr>
      <w:r w:rsidRPr="00D606F5">
        <w:rPr>
          <w:rFonts w:ascii="Times New Roman" w:eastAsia="Times New Roman" w:hAnsi="Times New Roman" w:cs="Times New Roman"/>
          <w:b/>
          <w:sz w:val="28"/>
          <w:szCs w:val="28"/>
          <w:lang w:val="es-AR" w:eastAsia="es-ES"/>
        </w:rPr>
        <w:t>Capítulo IV</w:t>
      </w:r>
    </w:p>
    <w:p w:rsidR="00D606F5" w:rsidRPr="00D606F5" w:rsidRDefault="00D606F5" w:rsidP="00D606F5">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AR" w:eastAsia="es-ES"/>
        </w:rPr>
      </w:pPr>
    </w:p>
    <w:p w:rsidR="00D606F5" w:rsidRPr="00D606F5" w:rsidRDefault="00D606F5" w:rsidP="00D606F5">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ES" w:eastAsia="es-ES"/>
        </w:rPr>
      </w:pPr>
      <w:r w:rsidRPr="00D606F5">
        <w:rPr>
          <w:rFonts w:ascii="Times New Roman" w:eastAsia="Times New Roman" w:hAnsi="Times New Roman" w:cs="Times New Roman"/>
          <w:b/>
          <w:sz w:val="28"/>
          <w:szCs w:val="28"/>
          <w:lang w:val="es-ES" w:eastAsia="es-ES"/>
        </w:rPr>
        <w:t>Instructivos de Manejo de Cuentas</w:t>
      </w:r>
    </w:p>
    <w:p w:rsidR="00D606F5" w:rsidRPr="00D606F5" w:rsidRDefault="00D606F5" w:rsidP="00BA56E2">
      <w:pPr>
        <w:widowControl/>
        <w:autoSpaceDE/>
        <w:autoSpaceDN/>
        <w:spacing w:afterLines="101" w:after="242" w:line="240" w:lineRule="exact"/>
        <w:ind w:left="2160" w:hanging="1260"/>
        <w:jc w:val="center"/>
        <w:rPr>
          <w:rFonts w:ascii="Times New Roman" w:eastAsia="Times New Roman" w:hAnsi="Times New Roman" w:cs="Times New Roman"/>
          <w:b/>
          <w:sz w:val="28"/>
          <w:szCs w:val="28"/>
          <w:lang w:val="es-AR" w:eastAsia="es-ES"/>
        </w:rPr>
      </w:pPr>
    </w:p>
    <w:p w:rsidR="00D606F5" w:rsidRPr="00D606F5" w:rsidRDefault="00D606F5" w:rsidP="00D606F5">
      <w:pPr>
        <w:pStyle w:val="Texto"/>
        <w:spacing w:line="246" w:lineRule="exact"/>
        <w:ind w:left="180" w:firstLine="720"/>
        <w:jc w:val="center"/>
        <w:rPr>
          <w:rFonts w:ascii="Times New Roman" w:hAnsi="Times New Roman" w:cs="Times New Roman"/>
          <w:b/>
          <w:sz w:val="28"/>
          <w:szCs w:val="28"/>
        </w:rPr>
      </w:pPr>
      <w:r w:rsidRPr="00D606F5">
        <w:rPr>
          <w:rFonts w:ascii="Times New Roman" w:hAnsi="Times New Roman" w:cs="Times New Roman"/>
          <w:b/>
          <w:sz w:val="28"/>
          <w:szCs w:val="28"/>
        </w:rPr>
        <w:t>Índice</w:t>
      </w:r>
    </w:p>
    <w:p w:rsidR="00D606F5" w:rsidRPr="00D606F5" w:rsidRDefault="00D606F5" w:rsidP="00D606F5">
      <w:pPr>
        <w:pStyle w:val="Texto"/>
        <w:spacing w:line="246" w:lineRule="exact"/>
        <w:ind w:left="180" w:firstLine="720"/>
        <w:jc w:val="center"/>
        <w:rPr>
          <w:rFonts w:ascii="Times New Roman" w:hAnsi="Times New Roman" w:cs="Times New Roman"/>
          <w:b/>
          <w:sz w:val="24"/>
          <w:szCs w:val="24"/>
        </w:rPr>
      </w:pPr>
    </w:p>
    <w:p w:rsidR="00D606F5" w:rsidRPr="00D606F5" w:rsidRDefault="00D606F5" w:rsidP="00D606F5">
      <w:pPr>
        <w:pStyle w:val="Texto"/>
        <w:spacing w:line="360" w:lineRule="auto"/>
        <w:ind w:left="2880" w:firstLine="720"/>
        <w:rPr>
          <w:rFonts w:ascii="Times New Roman" w:hAnsi="Times New Roman" w:cs="Times New Roman"/>
          <w:smallCaps/>
          <w:sz w:val="24"/>
          <w:szCs w:val="24"/>
        </w:rPr>
      </w:pPr>
      <w:r w:rsidRPr="00D606F5">
        <w:rPr>
          <w:rFonts w:ascii="Times New Roman" w:hAnsi="Times New Roman" w:cs="Times New Roman"/>
          <w:smallCaps/>
          <w:sz w:val="24"/>
          <w:szCs w:val="24"/>
        </w:rPr>
        <w:t>1</w:t>
      </w:r>
      <w:r w:rsidRPr="00D606F5">
        <w:rPr>
          <w:rFonts w:ascii="Times New Roman" w:hAnsi="Times New Roman" w:cs="Times New Roman"/>
          <w:smallCaps/>
          <w:sz w:val="24"/>
          <w:szCs w:val="24"/>
        </w:rPr>
        <w:tab/>
        <w:t>Cuentas de Activo</w:t>
      </w:r>
    </w:p>
    <w:p w:rsidR="00D606F5" w:rsidRPr="00D606F5" w:rsidRDefault="00D606F5" w:rsidP="00D606F5">
      <w:pPr>
        <w:pStyle w:val="Texto"/>
        <w:spacing w:line="360" w:lineRule="auto"/>
        <w:ind w:left="2880" w:firstLine="720"/>
        <w:rPr>
          <w:rFonts w:ascii="Times New Roman" w:hAnsi="Times New Roman" w:cs="Times New Roman"/>
          <w:smallCaps/>
          <w:sz w:val="24"/>
          <w:szCs w:val="24"/>
        </w:rPr>
      </w:pPr>
      <w:r w:rsidRPr="00D606F5">
        <w:rPr>
          <w:rFonts w:ascii="Times New Roman" w:hAnsi="Times New Roman" w:cs="Times New Roman"/>
          <w:smallCaps/>
          <w:sz w:val="24"/>
          <w:szCs w:val="24"/>
        </w:rPr>
        <w:t>2</w:t>
      </w:r>
      <w:r w:rsidRPr="00D606F5">
        <w:rPr>
          <w:rFonts w:ascii="Times New Roman" w:hAnsi="Times New Roman" w:cs="Times New Roman"/>
          <w:smallCaps/>
          <w:sz w:val="24"/>
          <w:szCs w:val="24"/>
        </w:rPr>
        <w:tab/>
        <w:t>Cuentas de Pasivo</w:t>
      </w:r>
    </w:p>
    <w:p w:rsidR="00D606F5" w:rsidRPr="00D606F5" w:rsidRDefault="00D606F5" w:rsidP="00D606F5">
      <w:pPr>
        <w:pStyle w:val="Texto"/>
        <w:spacing w:line="360" w:lineRule="auto"/>
        <w:ind w:left="2880" w:firstLine="720"/>
        <w:rPr>
          <w:rFonts w:ascii="Times New Roman" w:hAnsi="Times New Roman" w:cs="Times New Roman"/>
          <w:smallCaps/>
          <w:sz w:val="24"/>
          <w:szCs w:val="24"/>
        </w:rPr>
      </w:pPr>
      <w:r w:rsidRPr="00D606F5">
        <w:rPr>
          <w:rFonts w:ascii="Times New Roman" w:hAnsi="Times New Roman" w:cs="Times New Roman"/>
          <w:smallCaps/>
          <w:sz w:val="24"/>
          <w:szCs w:val="24"/>
        </w:rPr>
        <w:t>3</w:t>
      </w:r>
      <w:r w:rsidRPr="00D606F5">
        <w:rPr>
          <w:rFonts w:ascii="Times New Roman" w:hAnsi="Times New Roman" w:cs="Times New Roman"/>
          <w:smallCaps/>
          <w:sz w:val="24"/>
          <w:szCs w:val="24"/>
        </w:rPr>
        <w:tab/>
        <w:t>Cuentas de Patrimonio</w:t>
      </w:r>
    </w:p>
    <w:p w:rsidR="00D606F5" w:rsidRPr="00D606F5" w:rsidRDefault="00D606F5" w:rsidP="00D606F5">
      <w:pPr>
        <w:pStyle w:val="Texto"/>
        <w:spacing w:line="360" w:lineRule="auto"/>
        <w:ind w:left="2880" w:firstLine="720"/>
        <w:rPr>
          <w:rFonts w:ascii="Times New Roman" w:hAnsi="Times New Roman" w:cs="Times New Roman"/>
          <w:smallCaps/>
          <w:sz w:val="24"/>
          <w:szCs w:val="24"/>
        </w:rPr>
      </w:pPr>
      <w:r w:rsidRPr="00D606F5">
        <w:rPr>
          <w:rFonts w:ascii="Times New Roman" w:hAnsi="Times New Roman" w:cs="Times New Roman"/>
          <w:smallCaps/>
          <w:sz w:val="24"/>
          <w:szCs w:val="24"/>
        </w:rPr>
        <w:t>4</w:t>
      </w:r>
      <w:r w:rsidRPr="00D606F5">
        <w:rPr>
          <w:rFonts w:ascii="Times New Roman" w:hAnsi="Times New Roman" w:cs="Times New Roman"/>
          <w:smallCaps/>
          <w:sz w:val="24"/>
          <w:szCs w:val="24"/>
        </w:rPr>
        <w:tab/>
        <w:t>Cuentas de Ingreso</w:t>
      </w:r>
    </w:p>
    <w:p w:rsidR="00D606F5" w:rsidRPr="00D606F5" w:rsidRDefault="00D606F5" w:rsidP="00D606F5">
      <w:pPr>
        <w:pStyle w:val="Texto"/>
        <w:spacing w:line="360" w:lineRule="auto"/>
        <w:ind w:left="2880" w:firstLine="720"/>
        <w:rPr>
          <w:rFonts w:ascii="Times New Roman" w:hAnsi="Times New Roman" w:cs="Times New Roman"/>
          <w:smallCaps/>
          <w:sz w:val="24"/>
          <w:szCs w:val="24"/>
        </w:rPr>
      </w:pPr>
      <w:r w:rsidRPr="00D606F5">
        <w:rPr>
          <w:rFonts w:ascii="Times New Roman" w:hAnsi="Times New Roman" w:cs="Times New Roman"/>
          <w:smallCaps/>
          <w:sz w:val="24"/>
          <w:szCs w:val="24"/>
        </w:rPr>
        <w:t>5</w:t>
      </w:r>
      <w:r w:rsidRPr="00D606F5">
        <w:rPr>
          <w:rFonts w:ascii="Times New Roman" w:hAnsi="Times New Roman" w:cs="Times New Roman"/>
          <w:smallCaps/>
          <w:sz w:val="24"/>
          <w:szCs w:val="24"/>
        </w:rPr>
        <w:tab/>
        <w:t>Cuentas de Gasto</w:t>
      </w:r>
    </w:p>
    <w:p w:rsidR="00D606F5" w:rsidRPr="00D606F5" w:rsidRDefault="00D606F5" w:rsidP="00D606F5">
      <w:pPr>
        <w:pStyle w:val="Texto"/>
        <w:spacing w:line="360" w:lineRule="auto"/>
        <w:ind w:left="2880" w:firstLine="720"/>
        <w:rPr>
          <w:rFonts w:ascii="Times New Roman" w:hAnsi="Times New Roman" w:cs="Times New Roman"/>
          <w:smallCaps/>
          <w:sz w:val="24"/>
          <w:szCs w:val="24"/>
        </w:rPr>
      </w:pPr>
      <w:r w:rsidRPr="00D606F5">
        <w:rPr>
          <w:rFonts w:ascii="Times New Roman" w:hAnsi="Times New Roman" w:cs="Times New Roman"/>
          <w:smallCaps/>
          <w:sz w:val="24"/>
          <w:szCs w:val="24"/>
        </w:rPr>
        <w:t>6</w:t>
      </w:r>
      <w:r w:rsidRPr="00D606F5">
        <w:rPr>
          <w:rFonts w:ascii="Times New Roman" w:hAnsi="Times New Roman" w:cs="Times New Roman"/>
          <w:smallCaps/>
          <w:sz w:val="24"/>
          <w:szCs w:val="24"/>
        </w:rPr>
        <w:tab/>
        <w:t>Cuentas de Cierre Contable</w:t>
      </w:r>
    </w:p>
    <w:p w:rsidR="00D606F5" w:rsidRPr="00D606F5" w:rsidRDefault="00D606F5" w:rsidP="00D606F5">
      <w:pPr>
        <w:pStyle w:val="Texto"/>
        <w:spacing w:line="360" w:lineRule="auto"/>
        <w:ind w:left="2880" w:firstLine="720"/>
        <w:rPr>
          <w:rFonts w:ascii="Times New Roman" w:hAnsi="Times New Roman" w:cs="Times New Roman"/>
          <w:smallCaps/>
          <w:sz w:val="24"/>
          <w:szCs w:val="24"/>
        </w:rPr>
      </w:pPr>
      <w:r w:rsidRPr="00D606F5">
        <w:rPr>
          <w:rFonts w:ascii="Times New Roman" w:hAnsi="Times New Roman" w:cs="Times New Roman"/>
          <w:smallCaps/>
          <w:sz w:val="24"/>
          <w:szCs w:val="24"/>
        </w:rPr>
        <w:t>7</w:t>
      </w:r>
      <w:r w:rsidRPr="00D606F5">
        <w:rPr>
          <w:rFonts w:ascii="Times New Roman" w:hAnsi="Times New Roman" w:cs="Times New Roman"/>
          <w:smallCaps/>
          <w:sz w:val="24"/>
          <w:szCs w:val="24"/>
        </w:rPr>
        <w:tab/>
        <w:t>Cuentas de Orden Contables</w:t>
      </w:r>
    </w:p>
    <w:p w:rsidR="00D606F5" w:rsidRPr="00D606F5" w:rsidRDefault="00D606F5" w:rsidP="00D606F5">
      <w:pPr>
        <w:pStyle w:val="Texto"/>
        <w:spacing w:line="360" w:lineRule="auto"/>
        <w:ind w:left="3586" w:firstLine="14"/>
        <w:rPr>
          <w:rFonts w:ascii="Times New Roman" w:hAnsi="Times New Roman" w:cs="Times New Roman"/>
          <w:smallCaps/>
          <w:sz w:val="24"/>
          <w:szCs w:val="24"/>
        </w:rPr>
      </w:pPr>
      <w:r w:rsidRPr="00D606F5">
        <w:rPr>
          <w:rFonts w:ascii="Times New Roman" w:hAnsi="Times New Roman" w:cs="Times New Roman"/>
          <w:smallCaps/>
          <w:sz w:val="24"/>
          <w:szCs w:val="24"/>
        </w:rPr>
        <w:t>8</w:t>
      </w:r>
      <w:r w:rsidRPr="00D606F5">
        <w:rPr>
          <w:rFonts w:ascii="Times New Roman" w:hAnsi="Times New Roman" w:cs="Times New Roman"/>
          <w:smallCaps/>
          <w:sz w:val="24"/>
          <w:szCs w:val="24"/>
        </w:rPr>
        <w:tab/>
        <w:t>Cuentas de Orden Presupuestario</w:t>
      </w:r>
    </w:p>
    <w:p w:rsidR="00D606F5" w:rsidRPr="00D606F5" w:rsidRDefault="00D606F5" w:rsidP="00D606F5">
      <w:pPr>
        <w:pStyle w:val="Texto"/>
        <w:spacing w:line="360" w:lineRule="auto"/>
        <w:ind w:left="2866" w:firstLine="720"/>
        <w:rPr>
          <w:rFonts w:ascii="Times New Roman" w:hAnsi="Times New Roman" w:cs="Times New Roman"/>
          <w:smallCaps/>
          <w:sz w:val="24"/>
          <w:szCs w:val="24"/>
        </w:rPr>
      </w:pPr>
      <w:r w:rsidRPr="00D606F5">
        <w:rPr>
          <w:rFonts w:ascii="Times New Roman" w:hAnsi="Times New Roman" w:cs="Times New Roman"/>
          <w:smallCaps/>
          <w:sz w:val="24"/>
          <w:szCs w:val="24"/>
        </w:rPr>
        <w:t>9</w:t>
      </w:r>
      <w:r w:rsidRPr="00D606F5">
        <w:rPr>
          <w:rFonts w:ascii="Times New Roman" w:hAnsi="Times New Roman" w:cs="Times New Roman"/>
          <w:smallCaps/>
          <w:sz w:val="24"/>
          <w:szCs w:val="24"/>
        </w:rPr>
        <w:tab/>
        <w:t>Cuentas de Cierre Presupuestario</w:t>
      </w:r>
    </w:p>
    <w:p w:rsidR="00D606F5" w:rsidRPr="00D606F5" w:rsidRDefault="00D606F5" w:rsidP="00D606F5">
      <w:pPr>
        <w:widowControl/>
        <w:autoSpaceDE/>
        <w:autoSpaceDN/>
        <w:spacing w:afterLines="101" w:after="242" w:line="360" w:lineRule="auto"/>
        <w:ind w:left="2160" w:hanging="1260"/>
        <w:jc w:val="center"/>
        <w:rPr>
          <w:rFonts w:ascii="Times New Roman" w:eastAsia="Times New Roman" w:hAnsi="Times New Roman" w:cs="Times New Roman"/>
          <w:b/>
          <w:sz w:val="24"/>
          <w:szCs w:val="24"/>
          <w:lang w:val="es-AR" w:eastAsia="es-ES"/>
        </w:rPr>
      </w:pPr>
    </w:p>
    <w:p w:rsidR="00D606F5" w:rsidRPr="00BA56E2" w:rsidRDefault="00D606F5" w:rsidP="00D606F5">
      <w:pPr>
        <w:widowControl/>
        <w:autoSpaceDE/>
        <w:autoSpaceDN/>
        <w:spacing w:afterLines="101" w:after="242" w:line="360" w:lineRule="auto"/>
        <w:ind w:left="2160" w:hanging="1260"/>
        <w:jc w:val="center"/>
        <w:rPr>
          <w:rFonts w:ascii="Times New Roman" w:eastAsia="Times New Roman" w:hAnsi="Times New Roman" w:cs="Times New Roman"/>
          <w:b/>
          <w:sz w:val="24"/>
          <w:szCs w:val="24"/>
          <w:lang w:val="es-AR" w:eastAsia="es-ES"/>
        </w:rPr>
      </w:pPr>
    </w:p>
    <w:p w:rsidR="0040199F" w:rsidRPr="00BA56E2" w:rsidRDefault="0040199F" w:rsidP="00BA56E2">
      <w:pPr>
        <w:widowControl/>
        <w:autoSpaceDE/>
        <w:autoSpaceDN/>
        <w:spacing w:afterLines="101" w:after="242" w:line="240" w:lineRule="exact"/>
        <w:rPr>
          <w:rFonts w:ascii="Times New Roman" w:eastAsia="Times New Roman" w:hAnsi="Times New Roman" w:cs="Times New Roman"/>
          <w:b/>
          <w:sz w:val="20"/>
          <w:szCs w:val="20"/>
          <w:lang w:val="es-AR" w:eastAsia="es-ES"/>
        </w:rPr>
      </w:pPr>
    </w:p>
    <w:p w:rsidR="00A314BE" w:rsidRDefault="00A314BE"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BA56E2" w:rsidRDefault="00BA56E2"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p w:rsidR="007072D1" w:rsidRDefault="007072D1" w:rsidP="0040199F">
      <w:pPr>
        <w:widowControl/>
        <w:autoSpaceDE/>
        <w:autoSpaceDN/>
        <w:spacing w:afterLines="101" w:after="242" w:line="240" w:lineRule="exact"/>
        <w:jc w:val="both"/>
        <w:rPr>
          <w:rFonts w:ascii="Abadi MT Condensed" w:eastAsia="Times New Roman" w:hAnsi="Abadi MT Condensed" w:cs="Arial"/>
          <w:sz w:val="24"/>
          <w:szCs w:val="24"/>
          <w:lang w:val="es-AR" w:eastAsia="es-ES"/>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D606F5" w:rsidRPr="00FA476B" w:rsidTr="00933CFE">
        <w:tc>
          <w:tcPr>
            <w:tcW w:w="957" w:type="dxa"/>
            <w:shd w:val="clear" w:color="auto" w:fill="auto"/>
            <w:noWrap/>
            <w:tcMar>
              <w:left w:w="72" w:type="dxa"/>
              <w:right w:w="72" w:type="dxa"/>
            </w:tcMar>
            <w:vAlign w:val="center"/>
          </w:tcPr>
          <w:p w:rsidR="00D606F5" w:rsidRPr="00FA476B" w:rsidRDefault="00D606F5" w:rsidP="00933CFE">
            <w:pPr>
              <w:pStyle w:val="Texto"/>
              <w:spacing w:before="40" w:after="40" w:line="260" w:lineRule="exact"/>
              <w:ind w:firstLine="0"/>
              <w:jc w:val="center"/>
              <w:rPr>
                <w:b/>
                <w:sz w:val="14"/>
                <w:szCs w:val="14"/>
              </w:rPr>
            </w:pPr>
            <w:r w:rsidRPr="00FA476B">
              <w:rPr>
                <w:smallCaps/>
                <w:szCs w:val="42"/>
              </w:rPr>
              <w:lastRenderedPageBreak/>
              <w:br w:type="page"/>
            </w:r>
            <w:r w:rsidRPr="00FA476B">
              <w:rPr>
                <w:smallCaps/>
                <w:szCs w:val="42"/>
              </w:rPr>
              <w:br w:type="page"/>
            </w:r>
            <w:r w:rsidRPr="00FA476B">
              <w:rPr>
                <w:b/>
                <w:sz w:val="14"/>
                <w:szCs w:val="14"/>
              </w:rPr>
              <w:t>NUMERO</w:t>
            </w:r>
          </w:p>
        </w:tc>
        <w:tc>
          <w:tcPr>
            <w:tcW w:w="1152" w:type="dxa"/>
            <w:shd w:val="clear" w:color="auto" w:fill="auto"/>
            <w:vAlign w:val="center"/>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GENERO</w:t>
            </w:r>
          </w:p>
        </w:tc>
        <w:tc>
          <w:tcPr>
            <w:tcW w:w="1782" w:type="dxa"/>
            <w:shd w:val="clear" w:color="auto" w:fill="auto"/>
            <w:vAlign w:val="center"/>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GRUPO</w:t>
            </w:r>
          </w:p>
        </w:tc>
        <w:tc>
          <w:tcPr>
            <w:tcW w:w="2662" w:type="dxa"/>
            <w:shd w:val="clear" w:color="auto" w:fill="auto"/>
            <w:vAlign w:val="center"/>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RUBRO</w:t>
            </w:r>
          </w:p>
        </w:tc>
        <w:tc>
          <w:tcPr>
            <w:tcW w:w="2159" w:type="dxa"/>
            <w:shd w:val="clear" w:color="auto" w:fill="auto"/>
            <w:vAlign w:val="center"/>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NATURALEZA</w:t>
            </w:r>
          </w:p>
        </w:tc>
      </w:tr>
      <w:tr w:rsidR="00D606F5" w:rsidRPr="00FA476B" w:rsidTr="00933CFE">
        <w:tc>
          <w:tcPr>
            <w:tcW w:w="957" w:type="dxa"/>
            <w:shd w:val="clear" w:color="auto" w:fill="auto"/>
            <w:vAlign w:val="center"/>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1.1.1.1</w:t>
            </w:r>
          </w:p>
        </w:tc>
        <w:tc>
          <w:tcPr>
            <w:tcW w:w="1152" w:type="dxa"/>
            <w:shd w:val="clear" w:color="auto" w:fill="auto"/>
            <w:vAlign w:val="center"/>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Activo</w:t>
            </w:r>
          </w:p>
        </w:tc>
        <w:tc>
          <w:tcPr>
            <w:tcW w:w="1782" w:type="dxa"/>
            <w:shd w:val="clear" w:color="auto" w:fill="auto"/>
            <w:vAlign w:val="center"/>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Activo Circulante</w:t>
            </w:r>
          </w:p>
        </w:tc>
        <w:tc>
          <w:tcPr>
            <w:tcW w:w="2662" w:type="dxa"/>
            <w:shd w:val="clear" w:color="auto" w:fill="auto"/>
            <w:vAlign w:val="center"/>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Efectivo y Equivalentes</w:t>
            </w:r>
          </w:p>
        </w:tc>
        <w:tc>
          <w:tcPr>
            <w:tcW w:w="2159" w:type="dxa"/>
            <w:shd w:val="clear" w:color="auto" w:fill="auto"/>
            <w:vAlign w:val="center"/>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Deudora</w:t>
            </w:r>
          </w:p>
        </w:tc>
      </w:tr>
      <w:tr w:rsidR="00D606F5" w:rsidRPr="00FA476B" w:rsidTr="00933CFE">
        <w:trPr>
          <w:trHeight w:val="244"/>
        </w:trPr>
        <w:tc>
          <w:tcPr>
            <w:tcW w:w="957" w:type="dxa"/>
            <w:shd w:val="clear" w:color="auto" w:fill="auto"/>
          </w:tcPr>
          <w:p w:rsidR="00D606F5" w:rsidRPr="00FA476B" w:rsidRDefault="00D606F5" w:rsidP="00933CFE">
            <w:pPr>
              <w:pStyle w:val="Texto"/>
              <w:spacing w:before="40" w:after="40" w:line="260" w:lineRule="exact"/>
              <w:ind w:firstLine="0"/>
              <w:rPr>
                <w:b/>
                <w:sz w:val="14"/>
                <w:szCs w:val="14"/>
              </w:rPr>
            </w:pPr>
            <w:r w:rsidRPr="00FA476B">
              <w:rPr>
                <w:b/>
                <w:sz w:val="14"/>
                <w:szCs w:val="14"/>
              </w:rPr>
              <w:t>CUENTA</w:t>
            </w:r>
          </w:p>
        </w:tc>
        <w:tc>
          <w:tcPr>
            <w:tcW w:w="7755" w:type="dxa"/>
            <w:gridSpan w:val="4"/>
            <w:shd w:val="clear" w:color="auto" w:fill="auto"/>
          </w:tcPr>
          <w:p w:rsidR="00D606F5" w:rsidRPr="00FA476B" w:rsidRDefault="00D606F5" w:rsidP="00933CFE">
            <w:pPr>
              <w:pStyle w:val="Texto"/>
              <w:spacing w:before="40" w:after="40" w:line="260" w:lineRule="exact"/>
              <w:ind w:firstLine="0"/>
              <w:rPr>
                <w:sz w:val="14"/>
                <w:szCs w:val="14"/>
              </w:rPr>
            </w:pPr>
            <w:r w:rsidRPr="00FA476B">
              <w:rPr>
                <w:sz w:val="14"/>
                <w:szCs w:val="14"/>
              </w:rPr>
              <w:t>Efectivo</w:t>
            </w:r>
          </w:p>
        </w:tc>
      </w:tr>
    </w:tbl>
    <w:p w:rsidR="00D606F5" w:rsidRPr="00FA476B" w:rsidRDefault="00D606F5" w:rsidP="00D606F5">
      <w:pPr>
        <w:pStyle w:val="Texto"/>
        <w:spacing w:before="20" w:after="20" w:line="200" w:lineRule="exact"/>
        <w:ind w:left="6974" w:firstLine="0"/>
        <w:rPr>
          <w:sz w:val="14"/>
          <w:szCs w:val="14"/>
        </w:rPr>
      </w:pPr>
    </w:p>
    <w:tbl>
      <w:tblPr>
        <w:tblW w:w="879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
        <w:gridCol w:w="500"/>
        <w:gridCol w:w="457"/>
        <w:gridCol w:w="1152"/>
        <w:gridCol w:w="1782"/>
        <w:gridCol w:w="413"/>
        <w:gridCol w:w="524"/>
        <w:gridCol w:w="1725"/>
        <w:gridCol w:w="2079"/>
        <w:gridCol w:w="80"/>
      </w:tblGrid>
      <w:tr w:rsidR="00D606F5" w:rsidRPr="00FA476B" w:rsidTr="00933CFE">
        <w:trPr>
          <w:gridAfter w:val="1"/>
          <w:wAfter w:w="80" w:type="dxa"/>
          <w:trHeight w:val="20"/>
        </w:trPr>
        <w:tc>
          <w:tcPr>
            <w:tcW w:w="580" w:type="dxa"/>
            <w:gridSpan w:val="2"/>
            <w:tcBorders>
              <w:top w:val="single" w:sz="6" w:space="0" w:color="auto"/>
              <w:bottom w:val="single" w:sz="6" w:space="0" w:color="auto"/>
            </w:tcBorders>
            <w:shd w:val="clear" w:color="auto" w:fill="auto"/>
            <w:noWrap/>
            <w:tcMar>
              <w:left w:w="72" w:type="dxa"/>
              <w:right w:w="72" w:type="dxa"/>
            </w:tcMar>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4"/>
            <w:tcBorders>
              <w:top w:val="single" w:sz="6" w:space="0" w:color="auto"/>
              <w:bottom w:val="single" w:sz="6" w:space="0" w:color="auto"/>
            </w:tcBorders>
            <w:shd w:val="clear" w:color="auto" w:fill="auto"/>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2"/>
            <w:tcBorders>
              <w:top w:val="single" w:sz="6" w:space="0" w:color="auto"/>
              <w:bottom w:val="single" w:sz="6" w:space="0" w:color="auto"/>
            </w:tcBorders>
            <w:shd w:val="clear" w:color="auto" w:fill="auto"/>
          </w:tcPr>
          <w:p w:rsidR="00D606F5" w:rsidRPr="00FA476B" w:rsidRDefault="00D606F5" w:rsidP="00933CFE">
            <w:pPr>
              <w:pStyle w:val="Texto"/>
              <w:spacing w:before="40" w:after="40" w:line="260" w:lineRule="exact"/>
              <w:ind w:firstLine="0"/>
              <w:jc w:val="center"/>
              <w:rPr>
                <w:b/>
                <w:sz w:val="14"/>
                <w:szCs w:val="14"/>
              </w:rPr>
            </w:pPr>
            <w:r w:rsidRPr="00FA476B">
              <w:rPr>
                <w:b/>
                <w:sz w:val="14"/>
                <w:szCs w:val="14"/>
              </w:rPr>
              <w:t>ABONO</w:t>
            </w:r>
          </w:p>
        </w:tc>
      </w:tr>
      <w:tr w:rsidR="00D606F5" w:rsidRPr="00670F77" w:rsidTr="00933CFE">
        <w:trPr>
          <w:gridAfter w:val="1"/>
          <w:wAfter w:w="80" w:type="dxa"/>
          <w:trHeight w:val="20"/>
        </w:trPr>
        <w:tc>
          <w:tcPr>
            <w:tcW w:w="580" w:type="dxa"/>
            <w:gridSpan w:val="2"/>
            <w:tcBorders>
              <w:top w:val="single" w:sz="6" w:space="0" w:color="auto"/>
            </w:tcBorders>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1</w:t>
            </w:r>
          </w:p>
        </w:tc>
        <w:tc>
          <w:tcPr>
            <w:tcW w:w="3804" w:type="dxa"/>
            <w:gridSpan w:val="4"/>
            <w:tcBorders>
              <w:top w:val="single" w:sz="6" w:space="0" w:color="auto"/>
            </w:tcBorders>
            <w:shd w:val="clear" w:color="auto" w:fill="auto"/>
          </w:tcPr>
          <w:p w:rsidR="00D606F5" w:rsidRPr="00FA476B" w:rsidRDefault="00D606F5" w:rsidP="00933CFE">
            <w:pPr>
              <w:pStyle w:val="Texto"/>
              <w:spacing w:before="40" w:after="0" w:line="26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1</w:t>
            </w:r>
          </w:p>
        </w:tc>
        <w:tc>
          <w:tcPr>
            <w:tcW w:w="3804" w:type="dxa"/>
            <w:gridSpan w:val="2"/>
            <w:tcBorders>
              <w:top w:val="single" w:sz="6" w:space="0" w:color="auto"/>
            </w:tcBorders>
            <w:shd w:val="clear" w:color="auto" w:fill="auto"/>
          </w:tcPr>
          <w:p w:rsidR="00D606F5" w:rsidRPr="00FA476B" w:rsidRDefault="00D606F5" w:rsidP="00933CFE">
            <w:pPr>
              <w:pStyle w:val="Texto"/>
              <w:spacing w:before="40" w:after="40" w:line="260" w:lineRule="exact"/>
              <w:ind w:firstLine="0"/>
              <w:rPr>
                <w:sz w:val="14"/>
                <w:szCs w:val="14"/>
              </w:rPr>
            </w:pPr>
            <w:r w:rsidRPr="00FA476B">
              <w:rPr>
                <w:sz w:val="14"/>
                <w:szCs w:val="14"/>
              </w:rPr>
              <w:t>Por la cancelación o disminución del fondo fijo de caja.</w:t>
            </w:r>
          </w:p>
        </w:tc>
      </w:tr>
      <w:tr w:rsidR="00D606F5" w:rsidRPr="00670F77" w:rsidTr="00933CFE">
        <w:trPr>
          <w:gridAfter w:val="1"/>
          <w:wAfter w:w="80" w:type="dxa"/>
          <w:trHeight w:val="20"/>
        </w:trPr>
        <w:tc>
          <w:tcPr>
            <w:tcW w:w="580" w:type="dxa"/>
            <w:gridSpan w:val="2"/>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2</w:t>
            </w:r>
          </w:p>
        </w:tc>
        <w:tc>
          <w:tcPr>
            <w:tcW w:w="3804" w:type="dxa"/>
            <w:gridSpan w:val="4"/>
            <w:shd w:val="clear" w:color="auto" w:fill="auto"/>
          </w:tcPr>
          <w:p w:rsidR="00D606F5" w:rsidRPr="00FA476B" w:rsidRDefault="00D606F5" w:rsidP="00933CFE">
            <w:pPr>
              <w:pStyle w:val="Texto"/>
              <w:spacing w:before="40" w:after="40" w:line="260" w:lineRule="exact"/>
              <w:ind w:firstLine="0"/>
              <w:rPr>
                <w:sz w:val="14"/>
                <w:szCs w:val="14"/>
              </w:rPr>
            </w:pPr>
            <w:r w:rsidRPr="00FA476B">
              <w:rPr>
                <w:sz w:val="14"/>
                <w:szCs w:val="14"/>
              </w:rPr>
              <w:t>Por la creación o incremento de los fondos fijos de caja.</w:t>
            </w:r>
          </w:p>
        </w:tc>
        <w:tc>
          <w:tcPr>
            <w:tcW w:w="524" w:type="dxa"/>
            <w:vMerge w:val="restart"/>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2</w:t>
            </w:r>
          </w:p>
        </w:tc>
        <w:tc>
          <w:tcPr>
            <w:tcW w:w="3804" w:type="dxa"/>
            <w:gridSpan w:val="2"/>
            <w:vMerge w:val="restart"/>
            <w:shd w:val="clear" w:color="auto" w:fill="auto"/>
          </w:tcPr>
          <w:p w:rsidR="00D606F5" w:rsidRPr="00FA476B" w:rsidRDefault="00D606F5" w:rsidP="00933CFE">
            <w:pPr>
              <w:pStyle w:val="Texto"/>
              <w:spacing w:before="40" w:after="0" w:line="260" w:lineRule="exact"/>
              <w:ind w:firstLine="0"/>
              <w:rPr>
                <w:sz w:val="14"/>
                <w:szCs w:val="14"/>
              </w:rPr>
            </w:pPr>
            <w:r w:rsidRPr="00FA476B">
              <w:rPr>
                <w:sz w:val="14"/>
                <w:szCs w:val="14"/>
              </w:rPr>
              <w:t>Por los depósitos en bancos de contribuciones, productos y aprovechamientos, previamente recaudados en efectivo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Aprovechamientos</w:t>
            </w:r>
          </w:p>
        </w:tc>
      </w:tr>
      <w:tr w:rsidR="00D606F5" w:rsidRPr="00670F77" w:rsidTr="00933CFE">
        <w:trPr>
          <w:gridAfter w:val="1"/>
          <w:wAfter w:w="80" w:type="dxa"/>
          <w:trHeight w:val="20"/>
        </w:trPr>
        <w:tc>
          <w:tcPr>
            <w:tcW w:w="580" w:type="dxa"/>
            <w:gridSpan w:val="2"/>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3</w:t>
            </w:r>
          </w:p>
        </w:tc>
        <w:tc>
          <w:tcPr>
            <w:tcW w:w="3804" w:type="dxa"/>
            <w:gridSpan w:val="4"/>
            <w:shd w:val="clear" w:color="auto" w:fill="auto"/>
          </w:tcPr>
          <w:p w:rsidR="00D606F5" w:rsidRPr="00FA476B" w:rsidRDefault="00D606F5" w:rsidP="00933CFE">
            <w:pPr>
              <w:pStyle w:val="Texto"/>
              <w:spacing w:before="40" w:after="40" w:line="260" w:lineRule="exact"/>
              <w:ind w:firstLine="0"/>
              <w:rPr>
                <w:sz w:val="14"/>
                <w:szCs w:val="14"/>
              </w:rPr>
            </w:pPr>
            <w:r w:rsidRPr="00FA476B">
              <w:rPr>
                <w:sz w:val="14"/>
                <w:szCs w:val="14"/>
              </w:rPr>
              <w:t>Por los ingresos por clasificar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Aprovechamientos</w:t>
            </w:r>
          </w:p>
        </w:tc>
        <w:tc>
          <w:tcPr>
            <w:tcW w:w="524" w:type="dxa"/>
            <w:vMerge/>
            <w:shd w:val="clear" w:color="auto" w:fill="auto"/>
          </w:tcPr>
          <w:p w:rsidR="00D606F5" w:rsidRPr="00FA476B" w:rsidRDefault="00D606F5" w:rsidP="00933CFE">
            <w:pPr>
              <w:pStyle w:val="Texto"/>
              <w:spacing w:before="40" w:after="40" w:line="260" w:lineRule="exact"/>
              <w:ind w:firstLine="0"/>
              <w:jc w:val="center"/>
              <w:rPr>
                <w:sz w:val="14"/>
                <w:szCs w:val="14"/>
              </w:rPr>
            </w:pPr>
          </w:p>
        </w:tc>
        <w:tc>
          <w:tcPr>
            <w:tcW w:w="3804" w:type="dxa"/>
            <w:gridSpan w:val="2"/>
            <w:vMerge/>
            <w:shd w:val="clear" w:color="auto" w:fill="auto"/>
          </w:tcPr>
          <w:p w:rsidR="00D606F5" w:rsidRPr="00FA476B" w:rsidRDefault="00D606F5" w:rsidP="00933CFE">
            <w:pPr>
              <w:pStyle w:val="Texto"/>
              <w:spacing w:before="40" w:after="40" w:line="260" w:lineRule="exact"/>
              <w:ind w:left="288" w:hanging="288"/>
              <w:rPr>
                <w:sz w:val="14"/>
                <w:szCs w:val="14"/>
              </w:rPr>
            </w:pPr>
          </w:p>
        </w:tc>
      </w:tr>
      <w:tr w:rsidR="00D606F5" w:rsidRPr="00670F77" w:rsidTr="00933CFE">
        <w:trPr>
          <w:gridAfter w:val="1"/>
          <w:wAfter w:w="80" w:type="dxa"/>
          <w:trHeight w:val="992"/>
        </w:trPr>
        <w:tc>
          <w:tcPr>
            <w:tcW w:w="580" w:type="dxa"/>
            <w:gridSpan w:val="2"/>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4</w:t>
            </w:r>
          </w:p>
        </w:tc>
        <w:tc>
          <w:tcPr>
            <w:tcW w:w="3804" w:type="dxa"/>
            <w:gridSpan w:val="4"/>
            <w:shd w:val="clear" w:color="auto" w:fill="auto"/>
          </w:tcPr>
          <w:p w:rsidR="00D606F5" w:rsidRPr="00FA476B" w:rsidRDefault="00D606F5" w:rsidP="00933CFE">
            <w:pPr>
              <w:pStyle w:val="Texto"/>
              <w:spacing w:after="0" w:line="260" w:lineRule="exact"/>
              <w:ind w:firstLine="0"/>
              <w:rPr>
                <w:sz w:val="14"/>
                <w:szCs w:val="14"/>
              </w:rPr>
            </w:pPr>
            <w:r w:rsidRPr="00FA476B">
              <w:rPr>
                <w:sz w:val="14"/>
                <w:szCs w:val="14"/>
              </w:rPr>
              <w:t>Por la recaudación en efectivo de contribuciones, productos y aprovechamientos determinables y/o autodeterminables, recibidos en la Tesorería y/o auxiliares de la misma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Aprovechamientos</w:t>
            </w:r>
          </w:p>
        </w:tc>
        <w:tc>
          <w:tcPr>
            <w:tcW w:w="524" w:type="dxa"/>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3</w:t>
            </w:r>
          </w:p>
        </w:tc>
        <w:tc>
          <w:tcPr>
            <w:tcW w:w="3804" w:type="dxa"/>
            <w:gridSpan w:val="2"/>
            <w:shd w:val="clear" w:color="auto" w:fill="auto"/>
          </w:tcPr>
          <w:p w:rsidR="00D606F5" w:rsidRPr="00FA476B" w:rsidRDefault="00D606F5" w:rsidP="00933CFE">
            <w:pPr>
              <w:pStyle w:val="Texto"/>
              <w:spacing w:before="40" w:after="0" w:line="260" w:lineRule="exact"/>
              <w:ind w:firstLine="0"/>
              <w:rPr>
                <w:sz w:val="14"/>
                <w:szCs w:val="14"/>
              </w:rPr>
            </w:pPr>
            <w:r w:rsidRPr="00FA476B">
              <w:rPr>
                <w:sz w:val="14"/>
                <w:szCs w:val="14"/>
              </w:rPr>
              <w:t>Por los depósitos en bancos de contribuciones, productos y aprovechamientos determinables y/o autodeterminables, recaudados en efectivo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Aprovechamientos</w:t>
            </w:r>
          </w:p>
        </w:tc>
      </w:tr>
      <w:tr w:rsidR="00D606F5" w:rsidRPr="00FA476B" w:rsidTr="00933CFE">
        <w:trPr>
          <w:gridAfter w:val="1"/>
          <w:wAfter w:w="80" w:type="dxa"/>
          <w:trHeight w:val="20"/>
        </w:trPr>
        <w:tc>
          <w:tcPr>
            <w:tcW w:w="580" w:type="dxa"/>
            <w:gridSpan w:val="2"/>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5</w:t>
            </w:r>
          </w:p>
        </w:tc>
        <w:tc>
          <w:tcPr>
            <w:tcW w:w="3804" w:type="dxa"/>
            <w:gridSpan w:val="4"/>
            <w:shd w:val="clear" w:color="auto" w:fill="auto"/>
          </w:tcPr>
          <w:p w:rsidR="00D606F5" w:rsidRPr="00FA476B" w:rsidRDefault="00D606F5" w:rsidP="00933CFE">
            <w:pPr>
              <w:pStyle w:val="Texto"/>
              <w:spacing w:after="0" w:line="260" w:lineRule="exact"/>
              <w:ind w:firstLine="0"/>
              <w:rPr>
                <w:sz w:val="14"/>
                <w:szCs w:val="14"/>
              </w:rPr>
            </w:pPr>
            <w:r w:rsidRPr="00FA476B">
              <w:rPr>
                <w:sz w:val="14"/>
                <w:szCs w:val="14"/>
              </w:rPr>
              <w:t>Por la recaudación en efectivo de parcialidades o pago diferido, derivada del convenio formalizado para pago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c>
          <w:tcPr>
            <w:tcW w:w="524" w:type="dxa"/>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4</w:t>
            </w:r>
          </w:p>
        </w:tc>
        <w:tc>
          <w:tcPr>
            <w:tcW w:w="3804" w:type="dxa"/>
            <w:gridSpan w:val="2"/>
            <w:shd w:val="clear" w:color="auto" w:fill="auto"/>
          </w:tcPr>
          <w:p w:rsidR="00D606F5" w:rsidRPr="00FA476B" w:rsidRDefault="00D606F5" w:rsidP="00933CFE">
            <w:pPr>
              <w:pStyle w:val="Texto"/>
              <w:spacing w:after="0" w:line="260" w:lineRule="exact"/>
              <w:ind w:firstLine="0"/>
              <w:rPr>
                <w:sz w:val="14"/>
                <w:szCs w:val="14"/>
              </w:rPr>
            </w:pPr>
            <w:r w:rsidRPr="00FA476B">
              <w:rPr>
                <w:sz w:val="14"/>
                <w:szCs w:val="14"/>
              </w:rPr>
              <w:t>Por los depósitos en bancos de parcialidades o pago diferido de contribuciones, recaudadas en efectivo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r>
      <w:tr w:rsidR="00D606F5" w:rsidRPr="00FA476B" w:rsidTr="00933CFE">
        <w:trPr>
          <w:gridAfter w:val="1"/>
          <w:wAfter w:w="80" w:type="dxa"/>
          <w:trHeight w:val="20"/>
        </w:trPr>
        <w:tc>
          <w:tcPr>
            <w:tcW w:w="580" w:type="dxa"/>
            <w:gridSpan w:val="2"/>
            <w:tcBorders>
              <w:bottom w:val="nil"/>
            </w:tcBorders>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6</w:t>
            </w:r>
          </w:p>
        </w:tc>
        <w:tc>
          <w:tcPr>
            <w:tcW w:w="3804" w:type="dxa"/>
            <w:gridSpan w:val="4"/>
            <w:tcBorders>
              <w:bottom w:val="nil"/>
            </w:tcBorders>
            <w:shd w:val="clear" w:color="auto" w:fill="auto"/>
          </w:tcPr>
          <w:p w:rsidR="00D606F5" w:rsidRPr="00FA476B" w:rsidRDefault="00D606F5" w:rsidP="00933CFE">
            <w:pPr>
              <w:pStyle w:val="Texto"/>
              <w:spacing w:after="0" w:line="260" w:lineRule="exact"/>
              <w:ind w:firstLine="0"/>
              <w:rPr>
                <w:sz w:val="14"/>
                <w:szCs w:val="14"/>
              </w:rPr>
            </w:pPr>
            <w:r w:rsidRPr="00FA476B">
              <w:rPr>
                <w:sz w:val="14"/>
                <w:szCs w:val="14"/>
              </w:rPr>
              <w:t>Por la recaudación en efectivo de la resolución judicial definitiva por incumplimiento de pago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c>
          <w:tcPr>
            <w:tcW w:w="524" w:type="dxa"/>
            <w:tcBorders>
              <w:bottom w:val="nil"/>
            </w:tcBorders>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5</w:t>
            </w:r>
          </w:p>
        </w:tc>
        <w:tc>
          <w:tcPr>
            <w:tcW w:w="3804" w:type="dxa"/>
            <w:gridSpan w:val="2"/>
            <w:tcBorders>
              <w:bottom w:val="nil"/>
            </w:tcBorders>
            <w:shd w:val="clear" w:color="auto" w:fill="auto"/>
          </w:tcPr>
          <w:p w:rsidR="00D606F5" w:rsidRPr="00FA476B" w:rsidRDefault="00D606F5" w:rsidP="00933CFE">
            <w:pPr>
              <w:pStyle w:val="Texto"/>
              <w:spacing w:after="0" w:line="260" w:lineRule="exact"/>
              <w:ind w:firstLine="0"/>
              <w:rPr>
                <w:sz w:val="14"/>
                <w:szCs w:val="14"/>
              </w:rPr>
            </w:pPr>
            <w:r w:rsidRPr="00FA476B">
              <w:rPr>
                <w:sz w:val="14"/>
                <w:szCs w:val="14"/>
              </w:rPr>
              <w:t>Por los depósitos en bancos de contribuciones recaudadas en efectivo, por la resolución judicial definitiva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r>
      <w:tr w:rsidR="00D606F5" w:rsidRPr="00FA476B" w:rsidTr="00933CFE">
        <w:trPr>
          <w:gridAfter w:val="1"/>
          <w:wAfter w:w="80" w:type="dxa"/>
          <w:trHeight w:val="20"/>
        </w:trPr>
        <w:tc>
          <w:tcPr>
            <w:tcW w:w="580" w:type="dxa"/>
            <w:gridSpan w:val="2"/>
            <w:tcBorders>
              <w:top w:val="nil"/>
              <w:bottom w:val="nil"/>
            </w:tcBorders>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7</w:t>
            </w:r>
          </w:p>
        </w:tc>
        <w:tc>
          <w:tcPr>
            <w:tcW w:w="3804" w:type="dxa"/>
            <w:gridSpan w:val="4"/>
            <w:tcBorders>
              <w:top w:val="nil"/>
              <w:bottom w:val="nil"/>
            </w:tcBorders>
            <w:shd w:val="clear" w:color="auto" w:fill="auto"/>
          </w:tcPr>
          <w:p w:rsidR="00D606F5" w:rsidRPr="00FA476B" w:rsidRDefault="00D606F5" w:rsidP="00933CFE">
            <w:pPr>
              <w:pStyle w:val="Texto"/>
              <w:spacing w:after="0" w:line="260" w:lineRule="exact"/>
              <w:ind w:firstLine="0"/>
              <w:rPr>
                <w:sz w:val="14"/>
                <w:szCs w:val="14"/>
              </w:rPr>
            </w:pPr>
            <w:r w:rsidRPr="00FA476B">
              <w:rPr>
                <w:sz w:val="14"/>
                <w:szCs w:val="14"/>
              </w:rPr>
              <w:t>Por la recaudación en efectivo por deudores morosos por incumplimiento de pago de contribuciones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c>
          <w:tcPr>
            <w:tcW w:w="524" w:type="dxa"/>
            <w:tcBorders>
              <w:top w:val="nil"/>
              <w:bottom w:val="nil"/>
            </w:tcBorders>
            <w:shd w:val="clear" w:color="auto" w:fill="auto"/>
          </w:tcPr>
          <w:p w:rsidR="00D606F5" w:rsidRPr="00FA476B" w:rsidRDefault="00D606F5" w:rsidP="00933CFE">
            <w:pPr>
              <w:pStyle w:val="Texto"/>
              <w:spacing w:after="40" w:line="260" w:lineRule="exact"/>
              <w:ind w:firstLine="0"/>
              <w:jc w:val="center"/>
              <w:rPr>
                <w:sz w:val="14"/>
                <w:szCs w:val="14"/>
              </w:rPr>
            </w:pPr>
            <w:r w:rsidRPr="00FA476B">
              <w:rPr>
                <w:sz w:val="14"/>
                <w:szCs w:val="14"/>
              </w:rPr>
              <w:t>6</w:t>
            </w:r>
          </w:p>
        </w:tc>
        <w:tc>
          <w:tcPr>
            <w:tcW w:w="3804" w:type="dxa"/>
            <w:gridSpan w:val="2"/>
            <w:tcBorders>
              <w:top w:val="nil"/>
              <w:bottom w:val="nil"/>
            </w:tcBorders>
            <w:shd w:val="clear" w:color="auto" w:fill="auto"/>
          </w:tcPr>
          <w:p w:rsidR="00D606F5" w:rsidRPr="00FA476B" w:rsidRDefault="00D606F5" w:rsidP="00933CFE">
            <w:pPr>
              <w:pStyle w:val="Texto"/>
              <w:spacing w:after="0" w:line="260" w:lineRule="exact"/>
              <w:ind w:firstLine="0"/>
              <w:rPr>
                <w:sz w:val="14"/>
                <w:szCs w:val="14"/>
              </w:rPr>
            </w:pPr>
            <w:r w:rsidRPr="00FA476B">
              <w:rPr>
                <w:sz w:val="14"/>
                <w:szCs w:val="14"/>
              </w:rPr>
              <w:t>Por los depósitos en bancos de contribuciones recaudadas en efectivo, por deudores morosos por incumplimiento de pago de:</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D606F5" w:rsidRPr="00FA476B" w:rsidRDefault="00D606F5"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D606F5" w:rsidRPr="00FA476B" w:rsidRDefault="00D606F5" w:rsidP="00933CFE">
            <w:pPr>
              <w:pStyle w:val="Texto"/>
              <w:spacing w:after="0" w:line="220" w:lineRule="exact"/>
              <w:ind w:left="289" w:hanging="289"/>
              <w:rPr>
                <w:strike/>
                <w:color w:val="0000FF"/>
                <w:sz w:val="12"/>
                <w:szCs w:val="12"/>
              </w:rPr>
            </w:pPr>
            <w:r w:rsidRPr="00FA476B">
              <w:rPr>
                <w:sz w:val="14"/>
                <w:szCs w:val="14"/>
              </w:rPr>
              <w:t>-</w:t>
            </w:r>
            <w:r w:rsidRPr="00FA476B">
              <w:rPr>
                <w:sz w:val="14"/>
                <w:szCs w:val="14"/>
              </w:rPr>
              <w:tab/>
              <w:t>Derechos</w:t>
            </w:r>
          </w:p>
        </w:tc>
      </w:tr>
      <w:tr w:rsidR="00D606F5" w:rsidRPr="00670F77" w:rsidTr="00933CFE">
        <w:trPr>
          <w:gridAfter w:val="1"/>
          <w:wAfter w:w="80" w:type="dxa"/>
          <w:trHeight w:val="20"/>
        </w:trPr>
        <w:tc>
          <w:tcPr>
            <w:tcW w:w="580" w:type="dxa"/>
            <w:gridSpan w:val="2"/>
            <w:tcBorders>
              <w:top w:val="nil"/>
              <w:bottom w:val="nil"/>
            </w:tcBorders>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8</w:t>
            </w:r>
          </w:p>
        </w:tc>
        <w:tc>
          <w:tcPr>
            <w:tcW w:w="3804" w:type="dxa"/>
            <w:gridSpan w:val="4"/>
            <w:tcBorders>
              <w:top w:val="nil"/>
              <w:bottom w:val="nil"/>
            </w:tcBorders>
            <w:shd w:val="clear" w:color="auto" w:fill="auto"/>
          </w:tcPr>
          <w:p w:rsidR="00D606F5" w:rsidRPr="00FA476B" w:rsidRDefault="00D606F5" w:rsidP="00933CFE">
            <w:pPr>
              <w:pStyle w:val="Texto"/>
              <w:spacing w:before="40" w:after="0" w:line="260" w:lineRule="exact"/>
              <w:ind w:firstLine="0"/>
              <w:rPr>
                <w:strike/>
                <w:sz w:val="12"/>
                <w:szCs w:val="12"/>
              </w:rPr>
            </w:pPr>
            <w:r w:rsidRPr="00FA476B">
              <w:rPr>
                <w:sz w:val="14"/>
                <w:szCs w:val="14"/>
              </w:rPr>
              <w:t>Por el cobro de</w:t>
            </w:r>
            <w:r w:rsidRPr="00FA476B">
              <w:t xml:space="preserve"> </w:t>
            </w:r>
            <w:r w:rsidRPr="00FA476B">
              <w:rPr>
                <w:sz w:val="14"/>
                <w:szCs w:val="14"/>
              </w:rPr>
              <w:t>ingresos por venta de bienes y prestación de servicios.</w:t>
            </w:r>
          </w:p>
        </w:tc>
        <w:tc>
          <w:tcPr>
            <w:tcW w:w="524" w:type="dxa"/>
            <w:tcBorders>
              <w:top w:val="nil"/>
              <w:bottom w:val="nil"/>
            </w:tcBorders>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7</w:t>
            </w:r>
          </w:p>
        </w:tc>
        <w:tc>
          <w:tcPr>
            <w:tcW w:w="3804" w:type="dxa"/>
            <w:gridSpan w:val="2"/>
            <w:tcBorders>
              <w:top w:val="nil"/>
              <w:bottom w:val="nil"/>
            </w:tcBorders>
            <w:shd w:val="clear" w:color="auto" w:fill="auto"/>
          </w:tcPr>
          <w:p w:rsidR="00D606F5" w:rsidRPr="00FA476B" w:rsidRDefault="00D606F5" w:rsidP="00933CFE">
            <w:pPr>
              <w:pStyle w:val="Texto"/>
              <w:spacing w:before="40" w:after="0" w:line="260" w:lineRule="exact"/>
              <w:ind w:firstLine="0"/>
              <w:rPr>
                <w:strike/>
                <w:sz w:val="12"/>
                <w:szCs w:val="12"/>
              </w:rPr>
            </w:pPr>
            <w:r w:rsidRPr="00FA476B">
              <w:rPr>
                <w:sz w:val="14"/>
                <w:szCs w:val="14"/>
              </w:rPr>
              <w:t>Por los depósitos en bancos de ingresos por venta de bienes y prestación de servicios, cobrados en efectivo.</w:t>
            </w:r>
          </w:p>
        </w:tc>
      </w:tr>
      <w:tr w:rsidR="00D606F5" w:rsidRPr="00670F77" w:rsidTr="00933CFE">
        <w:trPr>
          <w:gridAfter w:val="1"/>
          <w:wAfter w:w="80" w:type="dxa"/>
          <w:trHeight w:val="20"/>
        </w:trPr>
        <w:tc>
          <w:tcPr>
            <w:tcW w:w="580" w:type="dxa"/>
            <w:gridSpan w:val="2"/>
            <w:tcBorders>
              <w:top w:val="nil"/>
            </w:tcBorders>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9</w:t>
            </w:r>
          </w:p>
        </w:tc>
        <w:tc>
          <w:tcPr>
            <w:tcW w:w="3804" w:type="dxa"/>
            <w:gridSpan w:val="4"/>
            <w:tcBorders>
              <w:top w:val="nil"/>
            </w:tcBorders>
            <w:shd w:val="clear" w:color="auto" w:fill="auto"/>
          </w:tcPr>
          <w:p w:rsidR="00D606F5" w:rsidRPr="00FA476B" w:rsidRDefault="00D606F5" w:rsidP="00933CFE">
            <w:pPr>
              <w:pStyle w:val="Texto"/>
              <w:spacing w:before="40" w:after="40" w:line="260" w:lineRule="exact"/>
              <w:ind w:firstLine="0"/>
              <w:rPr>
                <w:strike/>
                <w:sz w:val="12"/>
                <w:szCs w:val="12"/>
              </w:rPr>
            </w:pPr>
            <w:r w:rsidRPr="00FA476B">
              <w:rPr>
                <w:sz w:val="14"/>
                <w:szCs w:val="14"/>
              </w:rPr>
              <w:t>Por el cobro de aprovechamientos patrimoniales por venta de bienes inmuebles, muebles e intangibles.</w:t>
            </w:r>
          </w:p>
        </w:tc>
        <w:tc>
          <w:tcPr>
            <w:tcW w:w="524" w:type="dxa"/>
            <w:tcBorders>
              <w:top w:val="nil"/>
            </w:tcBorders>
            <w:shd w:val="clear" w:color="auto" w:fill="auto"/>
          </w:tcPr>
          <w:p w:rsidR="00D606F5" w:rsidRPr="00FA476B" w:rsidRDefault="00D606F5" w:rsidP="00933CFE">
            <w:pPr>
              <w:pStyle w:val="Texto"/>
              <w:spacing w:before="40" w:after="40" w:line="260" w:lineRule="exact"/>
              <w:ind w:firstLine="0"/>
              <w:jc w:val="center"/>
              <w:rPr>
                <w:sz w:val="14"/>
                <w:szCs w:val="14"/>
              </w:rPr>
            </w:pPr>
            <w:r w:rsidRPr="00FA476B">
              <w:rPr>
                <w:sz w:val="14"/>
                <w:szCs w:val="14"/>
              </w:rPr>
              <w:t>8</w:t>
            </w:r>
          </w:p>
        </w:tc>
        <w:tc>
          <w:tcPr>
            <w:tcW w:w="3804" w:type="dxa"/>
            <w:gridSpan w:val="2"/>
            <w:tcBorders>
              <w:top w:val="nil"/>
            </w:tcBorders>
            <w:shd w:val="clear" w:color="auto" w:fill="auto"/>
          </w:tcPr>
          <w:p w:rsidR="00D606F5" w:rsidRPr="00FA476B" w:rsidRDefault="00D606F5" w:rsidP="00933CFE">
            <w:pPr>
              <w:pStyle w:val="Texto"/>
              <w:spacing w:before="40" w:after="40" w:line="260" w:lineRule="exact"/>
              <w:ind w:firstLine="0"/>
              <w:rPr>
                <w:sz w:val="14"/>
                <w:szCs w:val="14"/>
              </w:rPr>
            </w:pPr>
            <w:r w:rsidRPr="00FA476B">
              <w:rPr>
                <w:sz w:val="14"/>
                <w:szCs w:val="14"/>
              </w:rPr>
              <w:t>Por el pago de la devolución de los ingresos por venta de bienes y prestación de servicios.</w:t>
            </w:r>
          </w:p>
          <w:p w:rsidR="00D606F5" w:rsidRPr="00FA476B" w:rsidRDefault="00D606F5" w:rsidP="00933CFE">
            <w:pPr>
              <w:pStyle w:val="Texto"/>
              <w:spacing w:before="40" w:after="40" w:line="260" w:lineRule="exact"/>
              <w:ind w:firstLine="0"/>
              <w:rPr>
                <w:sz w:val="14"/>
                <w:szCs w:val="14"/>
              </w:rPr>
            </w:pPr>
          </w:p>
          <w:p w:rsidR="00D606F5" w:rsidRPr="00FA476B" w:rsidRDefault="00D606F5" w:rsidP="00933CFE">
            <w:pPr>
              <w:pStyle w:val="Texto"/>
              <w:spacing w:before="40" w:after="40" w:line="260" w:lineRule="exact"/>
              <w:ind w:firstLine="0"/>
              <w:rPr>
                <w:sz w:val="14"/>
                <w:szCs w:val="14"/>
              </w:rPr>
            </w:pPr>
          </w:p>
          <w:p w:rsidR="00D606F5" w:rsidRPr="00FA476B" w:rsidRDefault="00D606F5" w:rsidP="00933CFE">
            <w:pPr>
              <w:pStyle w:val="Texto"/>
              <w:spacing w:before="40" w:after="40" w:line="260" w:lineRule="exact"/>
              <w:ind w:firstLine="0"/>
              <w:rPr>
                <w:strike/>
                <w:sz w:val="12"/>
                <w:szCs w:val="12"/>
              </w:rPr>
            </w:pPr>
          </w:p>
        </w:tc>
      </w:tr>
      <w:tr w:rsidR="00933CFE" w:rsidRPr="00FA476B" w:rsidTr="00933CFE">
        <w:tblPrEx>
          <w:tblBorders>
            <w:insideH w:val="single" w:sz="6" w:space="0" w:color="auto"/>
          </w:tblBorders>
        </w:tblPrEx>
        <w:trPr>
          <w:gridBefore w:val="1"/>
          <w:wBefore w:w="80" w:type="dxa"/>
        </w:trPr>
        <w:tc>
          <w:tcPr>
            <w:tcW w:w="957" w:type="dxa"/>
            <w:gridSpan w:val="2"/>
            <w:shd w:val="clear" w:color="auto" w:fill="auto"/>
            <w:noWrap/>
            <w:tcMar>
              <w:left w:w="72" w:type="dxa"/>
              <w:right w:w="72" w:type="dxa"/>
            </w:tcMar>
            <w:vAlign w:val="cente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GRUPO</w:t>
            </w:r>
          </w:p>
        </w:tc>
        <w:tc>
          <w:tcPr>
            <w:tcW w:w="2662" w:type="dxa"/>
            <w:gridSpan w:val="3"/>
            <w:shd w:val="clear" w:color="auto" w:fill="auto"/>
            <w:vAlign w:val="cente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RUBRO</w:t>
            </w:r>
          </w:p>
        </w:tc>
        <w:tc>
          <w:tcPr>
            <w:tcW w:w="2159" w:type="dxa"/>
            <w:gridSpan w:val="2"/>
            <w:shd w:val="clear" w:color="auto" w:fill="auto"/>
            <w:vAlign w:val="cente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NATURALEZA</w:t>
            </w:r>
          </w:p>
        </w:tc>
      </w:tr>
      <w:tr w:rsidR="00933CFE" w:rsidRPr="00FA476B" w:rsidTr="00933CFE">
        <w:tblPrEx>
          <w:tblBorders>
            <w:insideH w:val="single" w:sz="6" w:space="0" w:color="auto"/>
          </w:tblBorders>
        </w:tblPrEx>
        <w:trPr>
          <w:gridBefore w:val="1"/>
          <w:wBefore w:w="80" w:type="dxa"/>
        </w:trPr>
        <w:tc>
          <w:tcPr>
            <w:tcW w:w="957" w:type="dxa"/>
            <w:gridSpan w:val="2"/>
            <w:shd w:val="clear" w:color="auto" w:fill="auto"/>
            <w:vAlign w:val="center"/>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1.1.1.1</w:t>
            </w:r>
          </w:p>
        </w:tc>
        <w:tc>
          <w:tcPr>
            <w:tcW w:w="1152" w:type="dxa"/>
            <w:shd w:val="clear" w:color="auto" w:fill="auto"/>
            <w:vAlign w:val="center"/>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Activo Circulante</w:t>
            </w:r>
          </w:p>
        </w:tc>
        <w:tc>
          <w:tcPr>
            <w:tcW w:w="2662" w:type="dxa"/>
            <w:gridSpan w:val="3"/>
            <w:shd w:val="clear" w:color="auto" w:fill="auto"/>
            <w:vAlign w:val="center"/>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Efectivo y Equivalentes</w:t>
            </w:r>
          </w:p>
        </w:tc>
        <w:tc>
          <w:tcPr>
            <w:tcW w:w="2159" w:type="dxa"/>
            <w:gridSpan w:val="2"/>
            <w:shd w:val="clear" w:color="auto" w:fill="auto"/>
            <w:vAlign w:val="center"/>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Deudora</w:t>
            </w:r>
          </w:p>
        </w:tc>
      </w:tr>
      <w:tr w:rsidR="00933CFE" w:rsidRPr="00FA476B" w:rsidTr="00933CFE">
        <w:tblPrEx>
          <w:tblBorders>
            <w:insideH w:val="single" w:sz="6" w:space="0" w:color="auto"/>
          </w:tblBorders>
        </w:tblPrEx>
        <w:trPr>
          <w:gridBefore w:val="1"/>
          <w:wBefore w:w="80" w:type="dxa"/>
        </w:trPr>
        <w:tc>
          <w:tcPr>
            <w:tcW w:w="957" w:type="dxa"/>
            <w:gridSpan w:val="2"/>
            <w:shd w:val="clear" w:color="auto" w:fill="auto"/>
          </w:tcPr>
          <w:p w:rsidR="00933CFE" w:rsidRPr="00FA476B" w:rsidRDefault="00933CFE" w:rsidP="00933CFE">
            <w:pPr>
              <w:pStyle w:val="Texto"/>
              <w:spacing w:before="40" w:after="40" w:line="260" w:lineRule="exact"/>
              <w:ind w:firstLine="0"/>
              <w:rPr>
                <w:b/>
                <w:sz w:val="14"/>
                <w:szCs w:val="14"/>
              </w:rPr>
            </w:pPr>
            <w:r w:rsidRPr="00FA476B">
              <w:rPr>
                <w:b/>
                <w:sz w:val="14"/>
                <w:szCs w:val="14"/>
              </w:rPr>
              <w:t>CUENTA</w:t>
            </w:r>
          </w:p>
        </w:tc>
        <w:tc>
          <w:tcPr>
            <w:tcW w:w="7755" w:type="dxa"/>
            <w:gridSpan w:val="7"/>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Efectivo</w:t>
            </w:r>
          </w:p>
        </w:tc>
      </w:tr>
    </w:tbl>
    <w:p w:rsidR="00933CFE" w:rsidRPr="00FA476B" w:rsidRDefault="00933CFE" w:rsidP="00933CFE">
      <w:pPr>
        <w:pStyle w:val="Texto"/>
        <w:spacing w:before="20" w:after="20" w:line="200" w:lineRule="exact"/>
        <w:ind w:left="6974" w:firstLine="0"/>
        <w:rPr>
          <w:sz w:val="14"/>
          <w:szCs w:val="14"/>
        </w:rPr>
      </w:pPr>
    </w:p>
    <w:tbl>
      <w:tblPr>
        <w:tblW w:w="879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
        <w:gridCol w:w="500"/>
        <w:gridCol w:w="457"/>
        <w:gridCol w:w="1152"/>
        <w:gridCol w:w="1782"/>
        <w:gridCol w:w="413"/>
        <w:gridCol w:w="524"/>
        <w:gridCol w:w="1725"/>
        <w:gridCol w:w="2079"/>
        <w:gridCol w:w="80"/>
      </w:tblGrid>
      <w:tr w:rsidR="00933CFE" w:rsidRPr="00FA476B" w:rsidTr="00933CFE">
        <w:trPr>
          <w:gridAfter w:val="1"/>
          <w:wAfter w:w="80" w:type="dxa"/>
          <w:trHeight w:val="20"/>
        </w:trPr>
        <w:tc>
          <w:tcPr>
            <w:tcW w:w="580" w:type="dxa"/>
            <w:gridSpan w:val="2"/>
            <w:tcBorders>
              <w:top w:val="single" w:sz="6" w:space="0" w:color="auto"/>
              <w:bottom w:val="single" w:sz="6" w:space="0" w:color="auto"/>
            </w:tcBorders>
            <w:shd w:val="clear" w:color="auto" w:fill="auto"/>
            <w:noWrap/>
            <w:tcMar>
              <w:left w:w="72" w:type="dxa"/>
              <w:right w:w="72" w:type="dxa"/>
            </w:tcMa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2"/>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ABONO</w:t>
            </w:r>
          </w:p>
        </w:tc>
      </w:tr>
      <w:tr w:rsidR="00933CFE" w:rsidRPr="00670F77" w:rsidTr="00933CFE">
        <w:trPr>
          <w:gridAfter w:val="1"/>
          <w:wAfter w:w="80" w:type="dxa"/>
          <w:trHeight w:val="20"/>
        </w:trPr>
        <w:tc>
          <w:tcPr>
            <w:tcW w:w="580" w:type="dxa"/>
            <w:gridSpan w:val="2"/>
            <w:shd w:val="clear" w:color="auto" w:fill="auto"/>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10</w:t>
            </w:r>
          </w:p>
        </w:tc>
        <w:tc>
          <w:tcPr>
            <w:tcW w:w="3804" w:type="dxa"/>
            <w:gridSpan w:val="4"/>
            <w:shd w:val="clear" w:color="auto" w:fill="auto"/>
          </w:tcPr>
          <w:p w:rsidR="00933CFE" w:rsidRPr="00FA476B" w:rsidRDefault="00933CFE" w:rsidP="00933CFE">
            <w:pPr>
              <w:pStyle w:val="Texto"/>
              <w:spacing w:before="40" w:after="40" w:line="260" w:lineRule="exact"/>
              <w:ind w:left="288" w:hanging="288"/>
              <w:rPr>
                <w:sz w:val="14"/>
                <w:szCs w:val="14"/>
              </w:rPr>
            </w:pPr>
            <w:r w:rsidRPr="00FA476B">
              <w:rPr>
                <w:sz w:val="14"/>
                <w:szCs w:val="14"/>
              </w:rPr>
              <w:t>Por el cobro de otros ingresos que generan recursos.</w:t>
            </w:r>
          </w:p>
          <w:p w:rsidR="00933CFE" w:rsidRPr="00FA476B" w:rsidRDefault="00933CFE" w:rsidP="00933CFE">
            <w:pPr>
              <w:pStyle w:val="Texto"/>
              <w:spacing w:before="40" w:after="40" w:line="240" w:lineRule="auto"/>
              <w:ind w:firstLine="0"/>
              <w:jc w:val="right"/>
              <w:rPr>
                <w:strike/>
                <w:sz w:val="12"/>
                <w:szCs w:val="12"/>
              </w:rPr>
            </w:pPr>
          </w:p>
        </w:tc>
        <w:tc>
          <w:tcPr>
            <w:tcW w:w="524" w:type="dxa"/>
            <w:shd w:val="clear" w:color="auto" w:fill="auto"/>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9</w:t>
            </w:r>
          </w:p>
        </w:tc>
        <w:tc>
          <w:tcPr>
            <w:tcW w:w="3804" w:type="dxa"/>
            <w:gridSpan w:val="2"/>
            <w:shd w:val="clear" w:color="auto" w:fill="auto"/>
          </w:tcPr>
          <w:p w:rsidR="00933CFE" w:rsidRPr="00FA476B" w:rsidRDefault="00933CFE" w:rsidP="00933CFE">
            <w:pPr>
              <w:pStyle w:val="Texto"/>
              <w:spacing w:before="40" w:after="0" w:line="260" w:lineRule="exact"/>
              <w:ind w:firstLine="0"/>
              <w:rPr>
                <w:strike/>
                <w:sz w:val="12"/>
                <w:szCs w:val="12"/>
              </w:rPr>
            </w:pPr>
            <w:r w:rsidRPr="00FA476B">
              <w:rPr>
                <w:sz w:val="14"/>
                <w:szCs w:val="14"/>
              </w:rPr>
              <w:t>Por la devolución de la diferencia negativa resultante del ajuste a las participaciones, derivado de la aplicación de la constancia de participaciones o documento equivalente.</w:t>
            </w:r>
          </w:p>
        </w:tc>
      </w:tr>
      <w:tr w:rsidR="00933CFE" w:rsidRPr="00670F77" w:rsidTr="00933CFE">
        <w:trPr>
          <w:gridAfter w:val="1"/>
          <w:wAfter w:w="80" w:type="dxa"/>
          <w:trHeight w:val="20"/>
        </w:trPr>
        <w:tc>
          <w:tcPr>
            <w:tcW w:w="580" w:type="dxa"/>
            <w:gridSpan w:val="2"/>
            <w:shd w:val="clear" w:color="auto" w:fill="auto"/>
          </w:tcPr>
          <w:p w:rsidR="00933CFE" w:rsidRPr="00FA476B" w:rsidRDefault="00933CFE" w:rsidP="00933CFE">
            <w:pPr>
              <w:pStyle w:val="Texto"/>
              <w:spacing w:before="40" w:after="40" w:line="260" w:lineRule="exact"/>
              <w:ind w:firstLine="0"/>
              <w:jc w:val="center"/>
              <w:rPr>
                <w:sz w:val="14"/>
                <w:szCs w:val="14"/>
              </w:rPr>
            </w:pPr>
          </w:p>
        </w:tc>
        <w:tc>
          <w:tcPr>
            <w:tcW w:w="3804" w:type="dxa"/>
            <w:gridSpan w:val="4"/>
            <w:shd w:val="clear" w:color="auto" w:fill="auto"/>
          </w:tcPr>
          <w:p w:rsidR="00933CFE" w:rsidRPr="00FA476B" w:rsidRDefault="00933CFE" w:rsidP="00933CFE">
            <w:pPr>
              <w:pStyle w:val="Texto"/>
              <w:spacing w:before="40" w:after="80" w:line="260" w:lineRule="exact"/>
              <w:ind w:left="289" w:hanging="289"/>
              <w:rPr>
                <w:sz w:val="14"/>
                <w:szCs w:val="14"/>
              </w:rPr>
            </w:pPr>
          </w:p>
        </w:tc>
        <w:tc>
          <w:tcPr>
            <w:tcW w:w="524" w:type="dxa"/>
            <w:shd w:val="clear" w:color="auto" w:fill="auto"/>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10</w:t>
            </w:r>
          </w:p>
        </w:tc>
        <w:tc>
          <w:tcPr>
            <w:tcW w:w="3804" w:type="dxa"/>
            <w:gridSpan w:val="2"/>
            <w:shd w:val="clear" w:color="auto" w:fill="auto"/>
          </w:tcPr>
          <w:p w:rsidR="00933CFE" w:rsidRPr="00FA476B" w:rsidRDefault="00933CFE" w:rsidP="00933CFE">
            <w:pPr>
              <w:pStyle w:val="Texto"/>
              <w:spacing w:before="40" w:after="0" w:line="260" w:lineRule="exact"/>
              <w:ind w:firstLine="0"/>
              <w:rPr>
                <w:strike/>
                <w:sz w:val="12"/>
                <w:szCs w:val="12"/>
              </w:rPr>
            </w:pPr>
            <w:r w:rsidRPr="00FA476B">
              <w:rPr>
                <w:sz w:val="14"/>
                <w:szCs w:val="14"/>
              </w:rPr>
              <w:t>Por la devolución de la diferencia negativa resultante del ajuste a la recaudación de ingresos participables, derivado de la aplicación de la constancia de participaciones o documento equivalente.</w:t>
            </w:r>
          </w:p>
        </w:tc>
      </w:tr>
      <w:tr w:rsidR="00933CFE" w:rsidRPr="00670F77" w:rsidTr="00933CFE">
        <w:trPr>
          <w:gridAfter w:val="1"/>
          <w:wAfter w:w="80" w:type="dxa"/>
          <w:trHeight w:val="20"/>
        </w:trPr>
        <w:tc>
          <w:tcPr>
            <w:tcW w:w="580" w:type="dxa"/>
            <w:gridSpan w:val="2"/>
            <w:shd w:val="clear" w:color="auto" w:fill="auto"/>
          </w:tcPr>
          <w:p w:rsidR="00933CFE" w:rsidRPr="00FA476B" w:rsidRDefault="00933CFE" w:rsidP="00933CFE">
            <w:pPr>
              <w:pStyle w:val="Texto"/>
              <w:spacing w:before="40" w:after="40" w:line="260" w:lineRule="exact"/>
              <w:ind w:firstLine="0"/>
              <w:jc w:val="center"/>
              <w:rPr>
                <w:sz w:val="14"/>
                <w:szCs w:val="14"/>
              </w:rPr>
            </w:pPr>
          </w:p>
        </w:tc>
        <w:tc>
          <w:tcPr>
            <w:tcW w:w="3804" w:type="dxa"/>
            <w:gridSpan w:val="4"/>
            <w:shd w:val="clear" w:color="auto" w:fill="auto"/>
          </w:tcPr>
          <w:p w:rsidR="00933CFE" w:rsidRPr="00FA476B" w:rsidRDefault="00933CFE" w:rsidP="00933CFE">
            <w:pPr>
              <w:pStyle w:val="Texto"/>
              <w:spacing w:before="40" w:after="80" w:line="260" w:lineRule="exact"/>
              <w:ind w:left="289" w:hanging="289"/>
              <w:rPr>
                <w:sz w:val="14"/>
                <w:szCs w:val="14"/>
              </w:rPr>
            </w:pPr>
          </w:p>
        </w:tc>
        <w:tc>
          <w:tcPr>
            <w:tcW w:w="524" w:type="dxa"/>
            <w:shd w:val="clear" w:color="auto" w:fill="auto"/>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11</w:t>
            </w:r>
          </w:p>
        </w:tc>
        <w:tc>
          <w:tcPr>
            <w:tcW w:w="3804" w:type="dxa"/>
            <w:gridSpan w:val="2"/>
            <w:shd w:val="clear" w:color="auto" w:fill="auto"/>
          </w:tcPr>
          <w:p w:rsidR="00933CFE" w:rsidRPr="00FA476B" w:rsidRDefault="00933CFE" w:rsidP="00933CFE">
            <w:pPr>
              <w:pStyle w:val="Texto"/>
              <w:spacing w:before="40" w:after="0" w:line="260" w:lineRule="exact"/>
              <w:ind w:left="289" w:hanging="289"/>
              <w:rPr>
                <w:strike/>
                <w:sz w:val="12"/>
                <w:szCs w:val="12"/>
              </w:rPr>
            </w:pPr>
            <w:r w:rsidRPr="00FA476B">
              <w:rPr>
                <w:sz w:val="14"/>
                <w:szCs w:val="14"/>
              </w:rPr>
              <w:t>Por el pago de la devolución de ingresos de aportaciones.</w:t>
            </w:r>
          </w:p>
        </w:tc>
      </w:tr>
      <w:tr w:rsidR="00933CFE" w:rsidRPr="00FA476B" w:rsidTr="00933CFE">
        <w:trPr>
          <w:gridAfter w:val="1"/>
          <w:wAfter w:w="80" w:type="dxa"/>
          <w:trHeight w:val="20"/>
        </w:trPr>
        <w:tc>
          <w:tcPr>
            <w:tcW w:w="580" w:type="dxa"/>
            <w:gridSpan w:val="2"/>
            <w:tcBorders>
              <w:bottom w:val="nil"/>
            </w:tcBorders>
            <w:shd w:val="clear" w:color="auto" w:fill="auto"/>
          </w:tcPr>
          <w:p w:rsidR="00933CFE" w:rsidRPr="00FA476B" w:rsidRDefault="00933CFE" w:rsidP="00933CFE">
            <w:pPr>
              <w:pStyle w:val="Texto"/>
              <w:spacing w:before="40" w:after="40" w:line="260" w:lineRule="exact"/>
              <w:ind w:firstLine="0"/>
              <w:jc w:val="center"/>
              <w:rPr>
                <w:sz w:val="14"/>
                <w:szCs w:val="14"/>
              </w:rPr>
            </w:pPr>
          </w:p>
        </w:tc>
        <w:tc>
          <w:tcPr>
            <w:tcW w:w="3804" w:type="dxa"/>
            <w:gridSpan w:val="4"/>
            <w:tcBorders>
              <w:bottom w:val="nil"/>
            </w:tcBorders>
            <w:shd w:val="clear" w:color="auto" w:fill="auto"/>
          </w:tcPr>
          <w:p w:rsidR="00933CFE" w:rsidRPr="00FA476B" w:rsidRDefault="00933CFE" w:rsidP="00933CFE">
            <w:pPr>
              <w:pStyle w:val="Texto"/>
              <w:spacing w:before="40" w:after="40" w:line="220" w:lineRule="exact"/>
              <w:ind w:left="289" w:hanging="289"/>
              <w:rPr>
                <w:sz w:val="14"/>
                <w:szCs w:val="14"/>
              </w:rPr>
            </w:pPr>
          </w:p>
        </w:tc>
        <w:tc>
          <w:tcPr>
            <w:tcW w:w="524" w:type="dxa"/>
            <w:tcBorders>
              <w:bottom w:val="nil"/>
            </w:tcBorders>
            <w:shd w:val="clear" w:color="auto" w:fill="auto"/>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12</w:t>
            </w:r>
          </w:p>
        </w:tc>
        <w:tc>
          <w:tcPr>
            <w:tcW w:w="3804" w:type="dxa"/>
            <w:gridSpan w:val="2"/>
            <w:tcBorders>
              <w:bottom w:val="nil"/>
            </w:tcBorders>
            <w:shd w:val="clear" w:color="auto" w:fill="auto"/>
          </w:tcPr>
          <w:p w:rsidR="00933CFE" w:rsidRPr="00FA476B" w:rsidRDefault="00933CFE" w:rsidP="00933CFE">
            <w:pPr>
              <w:pStyle w:val="Texto"/>
              <w:spacing w:before="40" w:after="0" w:line="260" w:lineRule="exact"/>
              <w:ind w:firstLine="0"/>
              <w:rPr>
                <w:sz w:val="14"/>
                <w:szCs w:val="14"/>
              </w:rPr>
            </w:pPr>
            <w:r w:rsidRPr="00FA476B">
              <w:rPr>
                <w:sz w:val="14"/>
                <w:szCs w:val="14"/>
              </w:rPr>
              <w:t>Por el pago del reintegro a la Tesorería, en términos de las disposiciones aplicables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 por intereses generados en las cuentas bancarias productivas de los entes públicos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Pensiones y Jubilaciones</w:t>
            </w:r>
          </w:p>
        </w:tc>
      </w:tr>
      <w:tr w:rsidR="00933CFE" w:rsidRPr="00670F77" w:rsidTr="00933CFE">
        <w:trPr>
          <w:gridAfter w:val="1"/>
          <w:wAfter w:w="80" w:type="dxa"/>
          <w:trHeight w:val="20"/>
        </w:trPr>
        <w:tc>
          <w:tcPr>
            <w:tcW w:w="580" w:type="dxa"/>
            <w:gridSpan w:val="2"/>
            <w:tcBorders>
              <w:top w:val="nil"/>
              <w:bottom w:val="nil"/>
            </w:tcBorders>
            <w:shd w:val="clear" w:color="auto" w:fill="auto"/>
          </w:tcPr>
          <w:p w:rsidR="00933CFE" w:rsidRPr="00FA476B" w:rsidRDefault="00933CFE" w:rsidP="00933CFE">
            <w:pPr>
              <w:pStyle w:val="Texto"/>
              <w:spacing w:before="40" w:after="40" w:line="260" w:lineRule="exact"/>
              <w:ind w:firstLine="0"/>
              <w:jc w:val="center"/>
              <w:rPr>
                <w:sz w:val="14"/>
                <w:szCs w:val="14"/>
              </w:rPr>
            </w:pPr>
          </w:p>
        </w:tc>
        <w:tc>
          <w:tcPr>
            <w:tcW w:w="3804" w:type="dxa"/>
            <w:gridSpan w:val="4"/>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13</w:t>
            </w:r>
          </w:p>
        </w:tc>
        <w:tc>
          <w:tcPr>
            <w:tcW w:w="3804" w:type="dxa"/>
            <w:gridSpan w:val="2"/>
            <w:tcBorders>
              <w:top w:val="nil"/>
              <w:bottom w:val="nil"/>
            </w:tcBorders>
            <w:shd w:val="clear" w:color="auto" w:fill="auto"/>
          </w:tcPr>
          <w:p w:rsidR="00933CFE" w:rsidRPr="00FA476B" w:rsidRDefault="00933CFE" w:rsidP="00933CFE">
            <w:pPr>
              <w:pStyle w:val="Texto"/>
              <w:spacing w:before="40" w:after="0" w:line="260" w:lineRule="exact"/>
              <w:ind w:firstLine="0"/>
              <w:rPr>
                <w:strike/>
                <w:sz w:val="12"/>
                <w:szCs w:val="12"/>
              </w:rPr>
            </w:pPr>
            <w:r w:rsidRPr="00FA476B">
              <w:rPr>
                <w:sz w:val="14"/>
                <w:szCs w:val="14"/>
              </w:rPr>
              <w:t>Por el depósito en bancos de los ingresos de aprovechamientos patrimoniales por venta de bienes inmuebles, muebles e intangibles recibidos en efectivo.</w:t>
            </w:r>
          </w:p>
        </w:tc>
      </w:tr>
      <w:tr w:rsidR="00933CFE" w:rsidRPr="00670F77" w:rsidTr="00933CFE">
        <w:trPr>
          <w:gridAfter w:val="1"/>
          <w:wAfter w:w="80" w:type="dxa"/>
          <w:trHeight w:val="20"/>
        </w:trPr>
        <w:tc>
          <w:tcPr>
            <w:tcW w:w="580" w:type="dxa"/>
            <w:gridSpan w:val="2"/>
            <w:tcBorders>
              <w:top w:val="nil"/>
              <w:bottom w:val="nil"/>
            </w:tcBorders>
            <w:shd w:val="clear" w:color="auto" w:fill="auto"/>
          </w:tcPr>
          <w:p w:rsidR="00933CFE" w:rsidRPr="00FA476B" w:rsidRDefault="00933CFE" w:rsidP="00933CFE">
            <w:pPr>
              <w:pStyle w:val="Texto"/>
              <w:spacing w:before="40" w:after="40" w:line="260" w:lineRule="exact"/>
              <w:ind w:firstLine="0"/>
              <w:jc w:val="center"/>
              <w:rPr>
                <w:sz w:val="14"/>
                <w:szCs w:val="14"/>
              </w:rPr>
            </w:pPr>
          </w:p>
        </w:tc>
        <w:tc>
          <w:tcPr>
            <w:tcW w:w="3804" w:type="dxa"/>
            <w:gridSpan w:val="4"/>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60" w:lineRule="exact"/>
              <w:ind w:firstLine="0"/>
              <w:jc w:val="center"/>
              <w:rPr>
                <w:sz w:val="14"/>
                <w:szCs w:val="14"/>
              </w:rPr>
            </w:pPr>
            <w:r w:rsidRPr="00FA476B">
              <w:rPr>
                <w:sz w:val="14"/>
                <w:szCs w:val="14"/>
              </w:rPr>
              <w:t>14</w:t>
            </w:r>
          </w:p>
        </w:tc>
        <w:tc>
          <w:tcPr>
            <w:tcW w:w="3804" w:type="dxa"/>
            <w:gridSpan w:val="2"/>
            <w:tcBorders>
              <w:top w:val="nil"/>
              <w:bottom w:val="nil"/>
            </w:tcBorders>
            <w:shd w:val="clear" w:color="auto" w:fill="auto"/>
          </w:tcPr>
          <w:p w:rsidR="00933CFE" w:rsidRPr="00FA476B" w:rsidRDefault="00933CFE" w:rsidP="00933CFE">
            <w:pPr>
              <w:pStyle w:val="Texto"/>
              <w:spacing w:before="40" w:after="0" w:line="260" w:lineRule="exact"/>
              <w:ind w:firstLine="0"/>
              <w:rPr>
                <w:strike/>
                <w:sz w:val="12"/>
                <w:szCs w:val="12"/>
              </w:rPr>
            </w:pPr>
            <w:r w:rsidRPr="00FA476B">
              <w:rPr>
                <w:sz w:val="14"/>
                <w:szCs w:val="14"/>
              </w:rPr>
              <w:t>Al cierre de libros por el saldo deudor de la cuenta.</w:t>
            </w:r>
          </w:p>
        </w:tc>
      </w:tr>
      <w:tr w:rsidR="00933CFE" w:rsidRPr="00670F77" w:rsidTr="00933CFE">
        <w:trPr>
          <w:gridAfter w:val="1"/>
          <w:wAfter w:w="80" w:type="dxa"/>
          <w:trHeight w:val="20"/>
        </w:trPr>
        <w:tc>
          <w:tcPr>
            <w:tcW w:w="580" w:type="dxa"/>
            <w:gridSpan w:val="2"/>
            <w:tcBorders>
              <w:top w:val="nil"/>
              <w:bottom w:val="single" w:sz="6" w:space="0" w:color="auto"/>
            </w:tcBorders>
            <w:shd w:val="clear" w:color="auto" w:fill="auto"/>
          </w:tcPr>
          <w:p w:rsidR="00933CFE" w:rsidRPr="00FA476B" w:rsidRDefault="00933CFE" w:rsidP="00933CFE">
            <w:pPr>
              <w:pStyle w:val="Texto"/>
              <w:spacing w:after="0" w:line="260" w:lineRule="exact"/>
              <w:ind w:firstLine="0"/>
              <w:jc w:val="center"/>
              <w:rPr>
                <w:sz w:val="14"/>
                <w:szCs w:val="14"/>
              </w:rPr>
            </w:pPr>
          </w:p>
        </w:tc>
        <w:tc>
          <w:tcPr>
            <w:tcW w:w="3804" w:type="dxa"/>
            <w:gridSpan w:val="4"/>
            <w:tcBorders>
              <w:top w:val="nil"/>
              <w:bottom w:val="single" w:sz="6" w:space="0" w:color="auto"/>
            </w:tcBorders>
            <w:shd w:val="clear" w:color="auto" w:fill="auto"/>
          </w:tcPr>
          <w:p w:rsidR="00933CFE" w:rsidRPr="00FA476B" w:rsidRDefault="00933CFE" w:rsidP="00933CFE">
            <w:pPr>
              <w:pStyle w:val="Texto"/>
              <w:spacing w:after="0" w:line="260" w:lineRule="exact"/>
              <w:ind w:firstLine="0"/>
              <w:rPr>
                <w:sz w:val="14"/>
                <w:szCs w:val="14"/>
              </w:rPr>
            </w:pPr>
          </w:p>
        </w:tc>
        <w:tc>
          <w:tcPr>
            <w:tcW w:w="524" w:type="dxa"/>
            <w:tcBorders>
              <w:top w:val="nil"/>
              <w:bottom w:val="single" w:sz="6" w:space="0" w:color="auto"/>
            </w:tcBorders>
            <w:shd w:val="clear" w:color="auto" w:fill="auto"/>
          </w:tcPr>
          <w:p w:rsidR="00933CFE" w:rsidRPr="00FA476B" w:rsidRDefault="00933CFE" w:rsidP="00933CFE">
            <w:pPr>
              <w:pStyle w:val="Texto"/>
              <w:spacing w:after="0" w:line="260" w:lineRule="exact"/>
              <w:ind w:firstLine="0"/>
              <w:jc w:val="center"/>
              <w:rPr>
                <w:sz w:val="14"/>
                <w:szCs w:val="14"/>
              </w:rPr>
            </w:pPr>
          </w:p>
        </w:tc>
        <w:tc>
          <w:tcPr>
            <w:tcW w:w="3804" w:type="dxa"/>
            <w:gridSpan w:val="2"/>
            <w:tcBorders>
              <w:top w:val="nil"/>
              <w:bottom w:val="single" w:sz="6" w:space="0" w:color="auto"/>
            </w:tcBorders>
            <w:shd w:val="clear" w:color="auto" w:fill="auto"/>
          </w:tcPr>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Default="00933CFE" w:rsidP="00933CFE">
            <w:pPr>
              <w:pStyle w:val="Texto"/>
              <w:spacing w:after="0" w:line="260" w:lineRule="exact"/>
              <w:ind w:firstLine="0"/>
              <w:rPr>
                <w:sz w:val="14"/>
                <w:szCs w:val="14"/>
              </w:rPr>
            </w:pPr>
          </w:p>
          <w:p w:rsidR="00FF764D" w:rsidRPr="00FA476B" w:rsidRDefault="00FF764D"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p w:rsidR="00933CFE" w:rsidRPr="00FA476B" w:rsidRDefault="00933CFE" w:rsidP="00933CFE">
            <w:pPr>
              <w:pStyle w:val="Texto"/>
              <w:spacing w:after="0" w:line="260" w:lineRule="exact"/>
              <w:ind w:firstLine="0"/>
              <w:rPr>
                <w:sz w:val="14"/>
                <w:szCs w:val="14"/>
              </w:rPr>
            </w:pPr>
          </w:p>
        </w:tc>
      </w:tr>
      <w:tr w:rsidR="00933CFE" w:rsidRPr="00670F77" w:rsidTr="00933CFE">
        <w:trPr>
          <w:gridAfter w:val="1"/>
          <w:wAfter w:w="80" w:type="dxa"/>
          <w:trHeight w:val="20"/>
        </w:trPr>
        <w:tc>
          <w:tcPr>
            <w:tcW w:w="8712" w:type="dxa"/>
            <w:gridSpan w:val="9"/>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60" w:lineRule="exact"/>
              <w:ind w:firstLine="0"/>
              <w:rPr>
                <w:strike/>
                <w:sz w:val="12"/>
                <w:szCs w:val="12"/>
              </w:rPr>
            </w:pPr>
            <w:r w:rsidRPr="00FA476B">
              <w:rPr>
                <w:sz w:val="14"/>
                <w:szCs w:val="14"/>
              </w:rPr>
              <w:t>El monto en efectivo (dinero) propiedad del ente público.</w:t>
            </w:r>
          </w:p>
        </w:tc>
      </w:tr>
      <w:tr w:rsidR="00933CFE" w:rsidRPr="00670F77" w:rsidTr="00933CFE">
        <w:trPr>
          <w:gridAfter w:val="1"/>
          <w:wAfter w:w="80" w:type="dxa"/>
          <w:trHeight w:val="20"/>
        </w:trPr>
        <w:tc>
          <w:tcPr>
            <w:tcW w:w="8712" w:type="dxa"/>
            <w:gridSpan w:val="9"/>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60" w:lineRule="exact"/>
              <w:ind w:firstLine="0"/>
              <w:rPr>
                <w:sz w:val="14"/>
                <w:szCs w:val="14"/>
              </w:rPr>
            </w:pPr>
            <w:r w:rsidRPr="00FA476B">
              <w:rPr>
                <w:sz w:val="14"/>
                <w:szCs w:val="14"/>
              </w:rPr>
              <w:t>Se entiende por efectivo: billetes, monedas y cheques.</w:t>
            </w:r>
          </w:p>
        </w:tc>
      </w:tr>
      <w:tr w:rsidR="00933CFE" w:rsidRPr="00FA476B" w:rsidTr="00933CFE">
        <w:tblPrEx>
          <w:tblBorders>
            <w:insideH w:val="single" w:sz="6" w:space="0" w:color="auto"/>
          </w:tblBorders>
        </w:tblPrEx>
        <w:trPr>
          <w:gridBefore w:val="1"/>
          <w:wBefore w:w="80" w:type="dxa"/>
          <w:trHeight w:val="20"/>
        </w:trPr>
        <w:tc>
          <w:tcPr>
            <w:tcW w:w="957" w:type="dxa"/>
            <w:gridSpan w:val="2"/>
            <w:shd w:val="clear" w:color="auto" w:fill="auto"/>
            <w:noWrap/>
            <w:tcMar>
              <w:left w:w="72" w:type="dxa"/>
              <w:right w:w="72" w:type="dxa"/>
            </w:tcMar>
            <w:vAlign w:val="center"/>
          </w:tcPr>
          <w:p w:rsidR="00933CFE" w:rsidRPr="00FA476B" w:rsidRDefault="00933CFE" w:rsidP="00933CFE">
            <w:pPr>
              <w:pStyle w:val="Texto"/>
              <w:spacing w:before="40" w:after="40"/>
              <w:ind w:firstLine="0"/>
              <w:jc w:val="center"/>
              <w:rPr>
                <w:b/>
                <w:sz w:val="14"/>
                <w:szCs w:val="14"/>
              </w:rPr>
            </w:pPr>
            <w:r w:rsidRPr="00FA476B">
              <w:rPr>
                <w:sz w:val="14"/>
                <w:szCs w:val="14"/>
              </w:rPr>
              <w:lastRenderedPageBreak/>
              <w:br w:type="page"/>
            </w:r>
            <w:r w:rsidRPr="00FA476B">
              <w:rPr>
                <w:b/>
                <w:sz w:val="14"/>
                <w:szCs w:val="14"/>
              </w:rPr>
              <w:t>NUMERO</w:t>
            </w:r>
          </w:p>
        </w:tc>
        <w:tc>
          <w:tcPr>
            <w:tcW w:w="1152" w:type="dxa"/>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GRUPO</w:t>
            </w:r>
          </w:p>
        </w:tc>
        <w:tc>
          <w:tcPr>
            <w:tcW w:w="2662" w:type="dxa"/>
            <w:gridSpan w:val="3"/>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RUBRO</w:t>
            </w:r>
          </w:p>
        </w:tc>
        <w:tc>
          <w:tcPr>
            <w:tcW w:w="2159" w:type="dxa"/>
            <w:gridSpan w:val="2"/>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NATURALEZA</w:t>
            </w:r>
          </w:p>
        </w:tc>
      </w:tr>
      <w:tr w:rsidR="00933CFE" w:rsidRPr="00FA476B" w:rsidTr="00933CFE">
        <w:tblPrEx>
          <w:tblBorders>
            <w:insideH w:val="single" w:sz="6" w:space="0" w:color="auto"/>
          </w:tblBorders>
        </w:tblPrEx>
        <w:trPr>
          <w:gridBefore w:val="1"/>
          <w:wBefore w:w="80" w:type="dxa"/>
          <w:trHeight w:val="20"/>
        </w:trPr>
        <w:tc>
          <w:tcPr>
            <w:tcW w:w="957" w:type="dxa"/>
            <w:gridSpan w:val="2"/>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1.1.1.2</w:t>
            </w:r>
          </w:p>
        </w:tc>
        <w:tc>
          <w:tcPr>
            <w:tcW w:w="1152" w:type="dxa"/>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Activo Circulante</w:t>
            </w:r>
          </w:p>
        </w:tc>
        <w:tc>
          <w:tcPr>
            <w:tcW w:w="2662" w:type="dxa"/>
            <w:gridSpan w:val="3"/>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Efectivo y Equivalentes</w:t>
            </w:r>
          </w:p>
        </w:tc>
        <w:tc>
          <w:tcPr>
            <w:tcW w:w="2159" w:type="dxa"/>
            <w:gridSpan w:val="2"/>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Deudora</w:t>
            </w:r>
          </w:p>
        </w:tc>
      </w:tr>
      <w:tr w:rsidR="00933CFE" w:rsidRPr="00FA476B" w:rsidTr="00933CFE">
        <w:tblPrEx>
          <w:tblBorders>
            <w:insideH w:val="single" w:sz="6" w:space="0" w:color="auto"/>
          </w:tblBorders>
        </w:tblPrEx>
        <w:trPr>
          <w:gridBefore w:val="1"/>
          <w:wBefore w:w="80" w:type="dxa"/>
          <w:trHeight w:val="20"/>
        </w:trPr>
        <w:tc>
          <w:tcPr>
            <w:tcW w:w="957" w:type="dxa"/>
            <w:gridSpan w:val="2"/>
            <w:shd w:val="clear" w:color="auto" w:fill="auto"/>
            <w:vAlign w:val="center"/>
          </w:tcPr>
          <w:p w:rsidR="00933CFE" w:rsidRPr="00FA476B" w:rsidRDefault="00933CFE" w:rsidP="00933CFE">
            <w:pPr>
              <w:pStyle w:val="Texto"/>
              <w:spacing w:before="40" w:after="40"/>
              <w:ind w:firstLine="0"/>
              <w:jc w:val="left"/>
              <w:rPr>
                <w:sz w:val="14"/>
                <w:szCs w:val="14"/>
              </w:rPr>
            </w:pPr>
            <w:r w:rsidRPr="00FA476B">
              <w:rPr>
                <w:b/>
                <w:sz w:val="14"/>
                <w:szCs w:val="14"/>
              </w:rPr>
              <w:t>CUENTA</w:t>
            </w:r>
          </w:p>
        </w:tc>
        <w:tc>
          <w:tcPr>
            <w:tcW w:w="7755" w:type="dxa"/>
            <w:gridSpan w:val="7"/>
            <w:shd w:val="clear" w:color="auto" w:fill="auto"/>
            <w:vAlign w:val="center"/>
          </w:tcPr>
          <w:p w:rsidR="00933CFE" w:rsidRPr="00FA476B" w:rsidRDefault="00933CFE" w:rsidP="00933CFE">
            <w:pPr>
              <w:pStyle w:val="Texto"/>
              <w:spacing w:before="40" w:after="40" w:line="260" w:lineRule="exact"/>
              <w:ind w:firstLine="0"/>
              <w:jc w:val="left"/>
              <w:rPr>
                <w:sz w:val="14"/>
                <w:szCs w:val="14"/>
              </w:rPr>
            </w:pPr>
            <w:r w:rsidRPr="00FA476B">
              <w:rPr>
                <w:sz w:val="14"/>
                <w:szCs w:val="14"/>
              </w:rPr>
              <w:t>Bancos/Tesorería</w:t>
            </w:r>
          </w:p>
        </w:tc>
      </w:tr>
    </w:tbl>
    <w:p w:rsidR="00933CFE" w:rsidRPr="00FA476B" w:rsidRDefault="00933CFE" w:rsidP="00FF764D">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77"/>
        <w:gridCol w:w="1152"/>
        <w:gridCol w:w="1782"/>
        <w:gridCol w:w="493"/>
        <w:gridCol w:w="524"/>
        <w:gridCol w:w="1645"/>
        <w:gridCol w:w="2159"/>
      </w:tblGrid>
      <w:tr w:rsidR="00933CFE" w:rsidRPr="00FA476B" w:rsidTr="00933CFE">
        <w:trPr>
          <w:trHeight w:val="20"/>
        </w:trPr>
        <w:tc>
          <w:tcPr>
            <w:tcW w:w="580" w:type="dxa"/>
            <w:tcBorders>
              <w:top w:val="single" w:sz="6" w:space="0" w:color="auto"/>
              <w:bottom w:val="single" w:sz="6" w:space="0" w:color="auto"/>
            </w:tcBorders>
            <w:shd w:val="clear" w:color="auto" w:fill="auto"/>
            <w:noWrap/>
            <w:tcMar>
              <w:left w:w="72" w:type="dxa"/>
              <w:right w:w="72" w:type="dxa"/>
            </w:tcMa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2"/>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shd w:val="clear" w:color="auto" w:fill="auto"/>
            <w:noWrap/>
            <w:tcMar>
              <w:left w:w="72" w:type="dxa"/>
              <w:right w:w="72" w:type="dxa"/>
            </w:tcMar>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w:t>
            </w:r>
          </w:p>
        </w:tc>
        <w:tc>
          <w:tcPr>
            <w:tcW w:w="3804" w:type="dxa"/>
            <w:gridSpan w:val="4"/>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A la apertura en libros por el saldo del ejercicio inmediato anterior.</w:t>
            </w:r>
          </w:p>
        </w:tc>
        <w:tc>
          <w:tcPr>
            <w:tcW w:w="524" w:type="dxa"/>
            <w:vMerge w:val="restart"/>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w:t>
            </w:r>
          </w:p>
        </w:tc>
        <w:tc>
          <w:tcPr>
            <w:tcW w:w="3804" w:type="dxa"/>
            <w:gridSpan w:val="2"/>
            <w:vMerge w:val="restart"/>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el pago de la devolución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Aprovechamientos</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2</w:t>
            </w:r>
          </w:p>
        </w:tc>
        <w:tc>
          <w:tcPr>
            <w:tcW w:w="3804" w:type="dxa"/>
            <w:gridSpan w:val="4"/>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los ingresos por clasificar de:</w:t>
            </w:r>
          </w:p>
          <w:p w:rsidR="00933CFE" w:rsidRPr="00FA476B" w:rsidRDefault="00933CFE" w:rsidP="00933CFE">
            <w:pPr>
              <w:pStyle w:val="Texto"/>
              <w:spacing w:before="20"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Aprovechamientos</w:t>
            </w:r>
          </w:p>
        </w:tc>
        <w:tc>
          <w:tcPr>
            <w:tcW w:w="524" w:type="dxa"/>
            <w:vMerge/>
            <w:shd w:val="clear" w:color="auto" w:fill="auto"/>
          </w:tcPr>
          <w:p w:rsidR="00933CFE" w:rsidRPr="00FA476B" w:rsidRDefault="00933CFE" w:rsidP="00933CFE">
            <w:pPr>
              <w:pStyle w:val="Texto"/>
              <w:spacing w:before="20" w:after="20" w:line="180" w:lineRule="exact"/>
              <w:ind w:firstLine="0"/>
              <w:jc w:val="center"/>
              <w:rPr>
                <w:sz w:val="14"/>
                <w:szCs w:val="14"/>
              </w:rPr>
            </w:pPr>
          </w:p>
        </w:tc>
        <w:tc>
          <w:tcPr>
            <w:tcW w:w="3804" w:type="dxa"/>
            <w:gridSpan w:val="2"/>
            <w:vMerge/>
            <w:shd w:val="clear" w:color="auto" w:fill="auto"/>
          </w:tcPr>
          <w:p w:rsidR="00933CFE" w:rsidRPr="00FA476B" w:rsidRDefault="00933CFE" w:rsidP="00933CFE">
            <w:pPr>
              <w:pStyle w:val="Texto"/>
              <w:spacing w:before="20" w:after="20" w:line="180" w:lineRule="exact"/>
              <w:ind w:firstLine="0"/>
              <w:rPr>
                <w:sz w:val="14"/>
                <w:szCs w:val="14"/>
              </w:rPr>
            </w:pPr>
          </w:p>
        </w:tc>
      </w:tr>
      <w:tr w:rsidR="00933CFE" w:rsidRPr="00670F77" w:rsidTr="00933CFE">
        <w:trPr>
          <w:trHeight w:val="20"/>
        </w:trPr>
        <w:tc>
          <w:tcPr>
            <w:tcW w:w="580" w:type="dxa"/>
            <w:vMerge w:val="restart"/>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3</w:t>
            </w:r>
          </w:p>
        </w:tc>
        <w:tc>
          <w:tcPr>
            <w:tcW w:w="3804" w:type="dxa"/>
            <w:gridSpan w:val="4"/>
            <w:vMerge w:val="restart"/>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los depósitos en bancos de contribuciones, productos y aprovechamientos, previamente recaudados en efectivo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Aprovechamientos</w:t>
            </w:r>
          </w:p>
        </w:tc>
        <w:tc>
          <w:tcPr>
            <w:tcW w:w="524"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2</w:t>
            </w:r>
          </w:p>
        </w:tc>
        <w:tc>
          <w:tcPr>
            <w:tcW w:w="3804" w:type="dxa"/>
            <w:gridSpan w:val="2"/>
            <w:shd w:val="clear" w:color="auto" w:fill="auto"/>
          </w:tcPr>
          <w:p w:rsidR="00933CFE" w:rsidRPr="00FA476B" w:rsidRDefault="00933CFE" w:rsidP="00933CFE">
            <w:pPr>
              <w:pStyle w:val="Texto"/>
              <w:spacing w:before="20" w:after="120" w:line="220" w:lineRule="exact"/>
              <w:ind w:firstLine="0"/>
              <w:rPr>
                <w:strike/>
                <w:sz w:val="12"/>
                <w:szCs w:val="12"/>
              </w:rPr>
            </w:pPr>
            <w:r w:rsidRPr="00FA476B">
              <w:rPr>
                <w:sz w:val="14"/>
                <w:szCs w:val="14"/>
              </w:rPr>
              <w:t>Por el pago de la devolución de los ingresos por venta de bienes y prestación de servicios.</w:t>
            </w:r>
          </w:p>
        </w:tc>
      </w:tr>
      <w:tr w:rsidR="00933CFE" w:rsidRPr="00670F77" w:rsidTr="00933CFE">
        <w:trPr>
          <w:trHeight w:val="20"/>
        </w:trPr>
        <w:tc>
          <w:tcPr>
            <w:tcW w:w="580" w:type="dxa"/>
            <w:vMerge/>
            <w:shd w:val="clear" w:color="auto" w:fill="auto"/>
          </w:tcPr>
          <w:p w:rsidR="00933CFE" w:rsidRPr="00FA476B" w:rsidRDefault="00933CFE" w:rsidP="00933CFE">
            <w:pPr>
              <w:pStyle w:val="Texto"/>
              <w:spacing w:before="20" w:after="20" w:line="180" w:lineRule="exact"/>
              <w:ind w:firstLine="0"/>
              <w:jc w:val="center"/>
              <w:rPr>
                <w:sz w:val="14"/>
                <w:szCs w:val="14"/>
              </w:rPr>
            </w:pPr>
          </w:p>
        </w:tc>
        <w:tc>
          <w:tcPr>
            <w:tcW w:w="3804" w:type="dxa"/>
            <w:gridSpan w:val="4"/>
            <w:vMerge/>
            <w:shd w:val="clear" w:color="auto" w:fill="auto"/>
          </w:tcPr>
          <w:p w:rsidR="00933CFE" w:rsidRPr="00FA476B" w:rsidRDefault="00933CFE" w:rsidP="00933CFE">
            <w:pPr>
              <w:pStyle w:val="Texto"/>
              <w:spacing w:before="20" w:after="20" w:line="180" w:lineRule="exact"/>
              <w:ind w:firstLine="0"/>
              <w:rPr>
                <w:sz w:val="14"/>
                <w:szCs w:val="14"/>
              </w:rPr>
            </w:pPr>
          </w:p>
        </w:tc>
        <w:tc>
          <w:tcPr>
            <w:tcW w:w="524"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3</w:t>
            </w:r>
          </w:p>
        </w:tc>
        <w:tc>
          <w:tcPr>
            <w:tcW w:w="3804" w:type="dxa"/>
            <w:gridSpan w:val="2"/>
            <w:shd w:val="clear" w:color="auto" w:fill="auto"/>
          </w:tcPr>
          <w:p w:rsidR="00933CFE" w:rsidRPr="00FA476B" w:rsidRDefault="00933CFE" w:rsidP="00933CFE">
            <w:pPr>
              <w:pStyle w:val="Texto"/>
              <w:spacing w:before="20" w:after="100" w:line="220" w:lineRule="exact"/>
              <w:ind w:firstLine="0"/>
              <w:rPr>
                <w:strike/>
                <w:sz w:val="12"/>
                <w:szCs w:val="12"/>
              </w:rPr>
            </w:pPr>
            <w:r w:rsidRPr="00FA476B">
              <w:rPr>
                <w:sz w:val="14"/>
                <w:szCs w:val="14"/>
              </w:rPr>
              <w:t>Por la devolución de la diferencia negativa resultante del ajuste a las participaciones, derivado de la aplicación de la constancia de participaciones o documento equivalente.</w:t>
            </w:r>
          </w:p>
        </w:tc>
      </w:tr>
      <w:tr w:rsidR="00933CFE" w:rsidRPr="00670F77" w:rsidTr="00933CFE">
        <w:trPr>
          <w:trHeight w:val="20"/>
        </w:trPr>
        <w:tc>
          <w:tcPr>
            <w:tcW w:w="580" w:type="dxa"/>
            <w:vMerge w:val="restart"/>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4</w:t>
            </w:r>
          </w:p>
        </w:tc>
        <w:tc>
          <w:tcPr>
            <w:tcW w:w="3804" w:type="dxa"/>
            <w:gridSpan w:val="4"/>
            <w:vMerge w:val="restart"/>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la recaudación en efectivo de contribuciones, productos y aprovechamientos determinables y/o autodeterminables, recibidos en la Tesorería y/o auxiliares de la misma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Aprovechamientos</w:t>
            </w:r>
          </w:p>
        </w:tc>
        <w:tc>
          <w:tcPr>
            <w:tcW w:w="524"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4</w:t>
            </w:r>
          </w:p>
        </w:tc>
        <w:tc>
          <w:tcPr>
            <w:tcW w:w="3804" w:type="dxa"/>
            <w:gridSpan w:val="2"/>
            <w:shd w:val="clear" w:color="auto" w:fill="auto"/>
          </w:tcPr>
          <w:p w:rsidR="00933CFE" w:rsidRPr="00FA476B" w:rsidRDefault="00933CFE" w:rsidP="00933CFE">
            <w:pPr>
              <w:pStyle w:val="Texto"/>
              <w:spacing w:before="20" w:after="20" w:line="180" w:lineRule="exact"/>
              <w:ind w:firstLine="0"/>
              <w:rPr>
                <w:strike/>
                <w:sz w:val="12"/>
                <w:szCs w:val="12"/>
              </w:rPr>
            </w:pPr>
            <w:r w:rsidRPr="00FA476B">
              <w:rPr>
                <w:sz w:val="14"/>
                <w:szCs w:val="14"/>
              </w:rPr>
              <w:t>Por la devolución de la diferencia negativa resultante del ajuste a la recaudación de ingresos participables, derivado de la aplicación de la constancia de participaciones o documento equivalente.</w:t>
            </w:r>
          </w:p>
        </w:tc>
      </w:tr>
      <w:tr w:rsidR="00933CFE" w:rsidRPr="00670F77" w:rsidTr="00933CFE">
        <w:trPr>
          <w:trHeight w:val="20"/>
        </w:trPr>
        <w:tc>
          <w:tcPr>
            <w:tcW w:w="580" w:type="dxa"/>
            <w:vMerge/>
            <w:shd w:val="clear" w:color="auto" w:fill="auto"/>
          </w:tcPr>
          <w:p w:rsidR="00933CFE" w:rsidRPr="00FA476B" w:rsidRDefault="00933CFE" w:rsidP="00933CFE">
            <w:pPr>
              <w:pStyle w:val="Texto"/>
              <w:spacing w:before="20" w:after="20" w:line="180" w:lineRule="exact"/>
              <w:ind w:firstLine="0"/>
              <w:jc w:val="center"/>
              <w:rPr>
                <w:sz w:val="14"/>
                <w:szCs w:val="14"/>
              </w:rPr>
            </w:pPr>
          </w:p>
        </w:tc>
        <w:tc>
          <w:tcPr>
            <w:tcW w:w="3804" w:type="dxa"/>
            <w:gridSpan w:val="4"/>
            <w:vMerge/>
            <w:shd w:val="clear" w:color="auto" w:fill="auto"/>
          </w:tcPr>
          <w:p w:rsidR="00933CFE" w:rsidRPr="00FA476B" w:rsidRDefault="00933CFE" w:rsidP="00933CFE">
            <w:pPr>
              <w:pStyle w:val="Texto"/>
              <w:spacing w:before="20" w:after="20" w:line="180" w:lineRule="exact"/>
              <w:ind w:firstLine="0"/>
              <w:rPr>
                <w:sz w:val="14"/>
                <w:szCs w:val="14"/>
              </w:rPr>
            </w:pPr>
          </w:p>
        </w:tc>
        <w:tc>
          <w:tcPr>
            <w:tcW w:w="524"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5</w:t>
            </w:r>
          </w:p>
        </w:tc>
        <w:tc>
          <w:tcPr>
            <w:tcW w:w="3804" w:type="dxa"/>
            <w:gridSpan w:val="2"/>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el pago de la devolución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Subsidios y Subvenciones</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5</w:t>
            </w:r>
          </w:p>
        </w:tc>
        <w:tc>
          <w:tcPr>
            <w:tcW w:w="3804" w:type="dxa"/>
            <w:gridSpan w:val="4"/>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los depósitos en bancos de contribuciones, productos y aprovechamientos determinables y/o autodeterminables, recaudados en efectivo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Aprovechamientos</w:t>
            </w:r>
          </w:p>
        </w:tc>
        <w:tc>
          <w:tcPr>
            <w:tcW w:w="524"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6</w:t>
            </w:r>
          </w:p>
        </w:tc>
        <w:tc>
          <w:tcPr>
            <w:tcW w:w="3804" w:type="dxa"/>
            <w:gridSpan w:val="2"/>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Por el pago del reintegro a la Tesorería, en términos de las disposiciones aplicables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 por intereses generados en las cuentas bancarias productivas de los entes públicos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Pensiones y Jubilaciones</w:t>
            </w:r>
          </w:p>
        </w:tc>
      </w:tr>
      <w:tr w:rsidR="00933CFE" w:rsidRPr="00670F77" w:rsidTr="00933CFE">
        <w:trPr>
          <w:trHeight w:val="20"/>
        </w:trPr>
        <w:tc>
          <w:tcPr>
            <w:tcW w:w="580" w:type="dxa"/>
            <w:vMerge w:val="restart"/>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6</w:t>
            </w:r>
          </w:p>
        </w:tc>
        <w:tc>
          <w:tcPr>
            <w:tcW w:w="3804" w:type="dxa"/>
            <w:gridSpan w:val="4"/>
            <w:vMerge w:val="restart"/>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la recaudación en efectivo de parcialidades o pago diferido, derivada del convenio formalizado para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Derechos</w:t>
            </w:r>
          </w:p>
        </w:tc>
        <w:tc>
          <w:tcPr>
            <w:tcW w:w="524"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w:t>
            </w:r>
          </w:p>
        </w:tc>
        <w:tc>
          <w:tcPr>
            <w:tcW w:w="3804" w:type="dxa"/>
            <w:gridSpan w:val="2"/>
            <w:shd w:val="clear" w:color="auto" w:fill="auto"/>
          </w:tcPr>
          <w:p w:rsidR="00933CFE" w:rsidRPr="00FA476B" w:rsidRDefault="00933CFE" w:rsidP="00933CFE">
            <w:pPr>
              <w:pStyle w:val="Texto"/>
              <w:spacing w:after="120" w:line="220" w:lineRule="exact"/>
              <w:ind w:left="289" w:hanging="289"/>
              <w:rPr>
                <w:strike/>
                <w:sz w:val="12"/>
                <w:szCs w:val="12"/>
              </w:rPr>
            </w:pPr>
            <w:r w:rsidRPr="00FA476B">
              <w:rPr>
                <w:sz w:val="14"/>
                <w:szCs w:val="14"/>
              </w:rPr>
              <w:t>Por el pago de la deuda pública interna y/o externa.</w:t>
            </w:r>
          </w:p>
        </w:tc>
      </w:tr>
      <w:tr w:rsidR="00933CFE" w:rsidRPr="00670F77" w:rsidTr="00933CFE">
        <w:trPr>
          <w:trHeight w:val="220"/>
        </w:trPr>
        <w:tc>
          <w:tcPr>
            <w:tcW w:w="580" w:type="dxa"/>
            <w:vMerge/>
            <w:shd w:val="clear" w:color="auto" w:fill="auto"/>
          </w:tcPr>
          <w:p w:rsidR="00933CFE" w:rsidRPr="00FA476B" w:rsidRDefault="00933CFE" w:rsidP="00933CFE">
            <w:pPr>
              <w:pStyle w:val="Texto"/>
              <w:spacing w:before="20" w:after="20" w:line="180" w:lineRule="exact"/>
              <w:ind w:firstLine="0"/>
              <w:jc w:val="center"/>
              <w:rPr>
                <w:sz w:val="14"/>
                <w:szCs w:val="14"/>
              </w:rPr>
            </w:pPr>
          </w:p>
        </w:tc>
        <w:tc>
          <w:tcPr>
            <w:tcW w:w="3804" w:type="dxa"/>
            <w:gridSpan w:val="4"/>
            <w:vMerge/>
            <w:shd w:val="clear" w:color="auto" w:fill="auto"/>
          </w:tcPr>
          <w:p w:rsidR="00933CFE" w:rsidRPr="00FA476B" w:rsidRDefault="00933CFE" w:rsidP="00933CFE">
            <w:pPr>
              <w:pStyle w:val="Texto"/>
              <w:spacing w:before="20" w:after="20" w:line="180" w:lineRule="exact"/>
              <w:ind w:firstLine="0"/>
              <w:rPr>
                <w:sz w:val="14"/>
                <w:szCs w:val="14"/>
              </w:rPr>
            </w:pPr>
          </w:p>
        </w:tc>
        <w:tc>
          <w:tcPr>
            <w:tcW w:w="524" w:type="dxa"/>
            <w:vMerge w:val="restart"/>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8</w:t>
            </w:r>
          </w:p>
        </w:tc>
        <w:tc>
          <w:tcPr>
            <w:tcW w:w="3804" w:type="dxa"/>
            <w:gridSpan w:val="2"/>
            <w:vMerge w:val="restart"/>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el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Deudores diversos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con afectación especifica</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Gastos por servicios personales (nómina, honorarios, otros servicios personales)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Retenciones a terceros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obrero patronales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Anticipos a proveedores por adquisición de bienes y contratación de servicios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Adquisiciones de bienes de consumo y contratación de servicios</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7</w:t>
            </w:r>
          </w:p>
        </w:tc>
        <w:tc>
          <w:tcPr>
            <w:tcW w:w="3804" w:type="dxa"/>
            <w:gridSpan w:val="4"/>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los depósitos en bancos de parcialidades o pago diferido de contribuciones, recaudadas en efectivo: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tabs>
                <w:tab w:val="left" w:pos="706"/>
                <w:tab w:val="left" w:pos="1267"/>
              </w:tabs>
              <w:spacing w:after="0" w:line="220" w:lineRule="exact"/>
              <w:ind w:left="289" w:hanging="289"/>
              <w:rPr>
                <w:strike/>
                <w:sz w:val="12"/>
                <w:szCs w:val="12"/>
              </w:rPr>
            </w:pPr>
            <w:r w:rsidRPr="00FA476B">
              <w:rPr>
                <w:sz w:val="14"/>
                <w:szCs w:val="14"/>
              </w:rPr>
              <w:t>-</w:t>
            </w:r>
            <w:r w:rsidRPr="00FA476B">
              <w:rPr>
                <w:sz w:val="14"/>
                <w:szCs w:val="14"/>
              </w:rPr>
              <w:tab/>
              <w:t>Derechos</w:t>
            </w:r>
          </w:p>
        </w:tc>
        <w:tc>
          <w:tcPr>
            <w:tcW w:w="524" w:type="dxa"/>
            <w:vMerge/>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804" w:type="dxa"/>
            <w:gridSpan w:val="2"/>
            <w:vMerge/>
            <w:shd w:val="clear" w:color="auto" w:fill="auto"/>
          </w:tcPr>
          <w:p w:rsidR="00933CFE" w:rsidRPr="00FA476B" w:rsidRDefault="00933CFE" w:rsidP="00933CFE">
            <w:pPr>
              <w:pStyle w:val="Texto"/>
              <w:spacing w:before="40" w:after="40" w:line="200" w:lineRule="exact"/>
              <w:ind w:firstLine="0"/>
              <w:rPr>
                <w:sz w:val="14"/>
                <w:szCs w:val="14"/>
              </w:rPr>
            </w:pPr>
          </w:p>
        </w:tc>
      </w:tr>
      <w:tr w:rsidR="00386D9D" w:rsidRPr="00386D9D" w:rsidTr="00121411">
        <w:tblPrEx>
          <w:tblBorders>
            <w:insideH w:val="single" w:sz="6" w:space="0" w:color="auto"/>
          </w:tblBorders>
        </w:tblPrEx>
        <w:trPr>
          <w:trHeight w:val="20"/>
        </w:trPr>
        <w:tc>
          <w:tcPr>
            <w:tcW w:w="957" w:type="dxa"/>
            <w:gridSpan w:val="2"/>
            <w:shd w:val="clear" w:color="auto" w:fill="auto"/>
            <w:noWrap/>
            <w:tcMar>
              <w:left w:w="72" w:type="dxa"/>
              <w:right w:w="72" w:type="dxa"/>
            </w:tcMar>
            <w:vAlign w:val="center"/>
          </w:tcPr>
          <w:p w:rsidR="00386D9D" w:rsidRPr="00386D9D" w:rsidRDefault="00386D9D" w:rsidP="00386D9D">
            <w:pPr>
              <w:pStyle w:val="Texto"/>
              <w:spacing w:before="20" w:after="20" w:line="200" w:lineRule="exact"/>
              <w:ind w:firstLine="0"/>
              <w:rPr>
                <w:b/>
                <w:sz w:val="14"/>
                <w:szCs w:val="14"/>
              </w:rPr>
            </w:pPr>
            <w:r w:rsidRPr="00386D9D">
              <w:rPr>
                <w:b/>
                <w:sz w:val="14"/>
                <w:szCs w:val="14"/>
              </w:rPr>
              <w:lastRenderedPageBreak/>
              <w:t>NUMERO</w:t>
            </w:r>
          </w:p>
        </w:tc>
        <w:tc>
          <w:tcPr>
            <w:tcW w:w="1152" w:type="dxa"/>
            <w:shd w:val="clear" w:color="auto" w:fill="auto"/>
            <w:vAlign w:val="center"/>
          </w:tcPr>
          <w:p w:rsidR="00386D9D" w:rsidRPr="00386D9D" w:rsidRDefault="00386D9D" w:rsidP="00386D9D">
            <w:pPr>
              <w:pStyle w:val="Texto"/>
              <w:spacing w:before="20" w:after="20" w:line="200" w:lineRule="exact"/>
              <w:rPr>
                <w:b/>
                <w:sz w:val="14"/>
                <w:szCs w:val="14"/>
              </w:rPr>
            </w:pPr>
            <w:r w:rsidRPr="00386D9D">
              <w:rPr>
                <w:b/>
                <w:sz w:val="14"/>
                <w:szCs w:val="14"/>
              </w:rPr>
              <w:t>GENERO</w:t>
            </w:r>
          </w:p>
        </w:tc>
        <w:tc>
          <w:tcPr>
            <w:tcW w:w="1782" w:type="dxa"/>
            <w:shd w:val="clear" w:color="auto" w:fill="auto"/>
            <w:vAlign w:val="center"/>
          </w:tcPr>
          <w:p w:rsidR="00386D9D" w:rsidRPr="00386D9D" w:rsidRDefault="00386D9D" w:rsidP="00386D9D">
            <w:pPr>
              <w:pStyle w:val="Texto"/>
              <w:spacing w:before="20" w:after="20" w:line="200" w:lineRule="exact"/>
              <w:rPr>
                <w:b/>
                <w:sz w:val="14"/>
                <w:szCs w:val="14"/>
              </w:rPr>
            </w:pPr>
            <w:r w:rsidRPr="00386D9D">
              <w:rPr>
                <w:b/>
                <w:sz w:val="14"/>
                <w:szCs w:val="14"/>
              </w:rPr>
              <w:t>GRUPO</w:t>
            </w:r>
          </w:p>
        </w:tc>
        <w:tc>
          <w:tcPr>
            <w:tcW w:w="2662" w:type="dxa"/>
            <w:gridSpan w:val="3"/>
            <w:shd w:val="clear" w:color="auto" w:fill="auto"/>
            <w:vAlign w:val="center"/>
          </w:tcPr>
          <w:p w:rsidR="00386D9D" w:rsidRPr="00386D9D" w:rsidRDefault="00386D9D" w:rsidP="00386D9D">
            <w:pPr>
              <w:pStyle w:val="Texto"/>
              <w:spacing w:before="20" w:after="20" w:line="200" w:lineRule="exact"/>
              <w:rPr>
                <w:b/>
                <w:sz w:val="14"/>
                <w:szCs w:val="14"/>
              </w:rPr>
            </w:pPr>
            <w:r w:rsidRPr="00386D9D">
              <w:rPr>
                <w:b/>
                <w:sz w:val="14"/>
                <w:szCs w:val="14"/>
              </w:rPr>
              <w:t>RUBRO</w:t>
            </w:r>
          </w:p>
        </w:tc>
        <w:tc>
          <w:tcPr>
            <w:tcW w:w="2159" w:type="dxa"/>
            <w:shd w:val="clear" w:color="auto" w:fill="auto"/>
            <w:vAlign w:val="center"/>
          </w:tcPr>
          <w:p w:rsidR="00386D9D" w:rsidRPr="00386D9D" w:rsidRDefault="00386D9D" w:rsidP="00386D9D">
            <w:pPr>
              <w:pStyle w:val="Texto"/>
              <w:spacing w:before="20" w:after="20" w:line="200" w:lineRule="exact"/>
              <w:rPr>
                <w:b/>
                <w:sz w:val="14"/>
                <w:szCs w:val="14"/>
              </w:rPr>
            </w:pPr>
            <w:r w:rsidRPr="00386D9D">
              <w:rPr>
                <w:b/>
                <w:sz w:val="14"/>
                <w:szCs w:val="14"/>
              </w:rPr>
              <w:t>NATURALEZA</w:t>
            </w:r>
          </w:p>
        </w:tc>
      </w:tr>
      <w:tr w:rsidR="00386D9D" w:rsidRPr="00386D9D" w:rsidTr="00121411">
        <w:tblPrEx>
          <w:tblBorders>
            <w:insideH w:val="single" w:sz="6" w:space="0" w:color="auto"/>
          </w:tblBorders>
        </w:tblPrEx>
        <w:trPr>
          <w:trHeight w:val="20"/>
        </w:trPr>
        <w:tc>
          <w:tcPr>
            <w:tcW w:w="957" w:type="dxa"/>
            <w:gridSpan w:val="2"/>
            <w:shd w:val="clear" w:color="auto" w:fill="auto"/>
            <w:vAlign w:val="center"/>
          </w:tcPr>
          <w:p w:rsidR="00386D9D" w:rsidRPr="00386D9D" w:rsidRDefault="00386D9D" w:rsidP="00386D9D">
            <w:pPr>
              <w:pStyle w:val="Texto"/>
              <w:spacing w:before="20" w:after="20" w:line="200" w:lineRule="exact"/>
              <w:rPr>
                <w:sz w:val="14"/>
                <w:szCs w:val="14"/>
              </w:rPr>
            </w:pPr>
            <w:r w:rsidRPr="00386D9D">
              <w:rPr>
                <w:sz w:val="14"/>
                <w:szCs w:val="14"/>
              </w:rPr>
              <w:t>1.1.1.2</w:t>
            </w:r>
          </w:p>
        </w:tc>
        <w:tc>
          <w:tcPr>
            <w:tcW w:w="1152" w:type="dxa"/>
            <w:shd w:val="clear" w:color="auto" w:fill="auto"/>
            <w:vAlign w:val="center"/>
          </w:tcPr>
          <w:p w:rsidR="00386D9D" w:rsidRPr="00386D9D" w:rsidRDefault="00386D9D" w:rsidP="00386D9D">
            <w:pPr>
              <w:pStyle w:val="Texto"/>
              <w:spacing w:before="20" w:after="20" w:line="200" w:lineRule="exact"/>
              <w:rPr>
                <w:sz w:val="14"/>
                <w:szCs w:val="14"/>
              </w:rPr>
            </w:pPr>
            <w:r w:rsidRPr="00386D9D">
              <w:rPr>
                <w:sz w:val="14"/>
                <w:szCs w:val="14"/>
              </w:rPr>
              <w:t>Activo</w:t>
            </w:r>
          </w:p>
        </w:tc>
        <w:tc>
          <w:tcPr>
            <w:tcW w:w="1782" w:type="dxa"/>
            <w:shd w:val="clear" w:color="auto" w:fill="auto"/>
            <w:vAlign w:val="center"/>
          </w:tcPr>
          <w:p w:rsidR="00386D9D" w:rsidRPr="00386D9D" w:rsidRDefault="00386D9D" w:rsidP="00386D9D">
            <w:pPr>
              <w:pStyle w:val="Texto"/>
              <w:spacing w:before="20" w:after="20" w:line="200" w:lineRule="exact"/>
              <w:rPr>
                <w:sz w:val="14"/>
                <w:szCs w:val="14"/>
              </w:rPr>
            </w:pPr>
            <w:r w:rsidRPr="00386D9D">
              <w:rPr>
                <w:sz w:val="14"/>
                <w:szCs w:val="14"/>
              </w:rPr>
              <w:t>Activo Circulante</w:t>
            </w:r>
          </w:p>
        </w:tc>
        <w:tc>
          <w:tcPr>
            <w:tcW w:w="2662" w:type="dxa"/>
            <w:gridSpan w:val="3"/>
            <w:shd w:val="clear" w:color="auto" w:fill="auto"/>
            <w:vAlign w:val="center"/>
          </w:tcPr>
          <w:p w:rsidR="00386D9D" w:rsidRPr="00386D9D" w:rsidRDefault="00386D9D" w:rsidP="00386D9D">
            <w:pPr>
              <w:pStyle w:val="Texto"/>
              <w:spacing w:before="20" w:after="20" w:line="200" w:lineRule="exact"/>
              <w:rPr>
                <w:sz w:val="14"/>
                <w:szCs w:val="14"/>
              </w:rPr>
            </w:pPr>
            <w:r w:rsidRPr="00386D9D">
              <w:rPr>
                <w:sz w:val="14"/>
                <w:szCs w:val="14"/>
              </w:rPr>
              <w:t>Efectivo y Equivalentes</w:t>
            </w:r>
          </w:p>
        </w:tc>
        <w:tc>
          <w:tcPr>
            <w:tcW w:w="2159" w:type="dxa"/>
            <w:shd w:val="clear" w:color="auto" w:fill="auto"/>
            <w:vAlign w:val="center"/>
          </w:tcPr>
          <w:p w:rsidR="00386D9D" w:rsidRPr="00386D9D" w:rsidRDefault="00386D9D" w:rsidP="00386D9D">
            <w:pPr>
              <w:pStyle w:val="Texto"/>
              <w:spacing w:before="20" w:after="20" w:line="200" w:lineRule="exact"/>
              <w:rPr>
                <w:sz w:val="14"/>
                <w:szCs w:val="14"/>
              </w:rPr>
            </w:pPr>
            <w:r w:rsidRPr="00386D9D">
              <w:rPr>
                <w:sz w:val="14"/>
                <w:szCs w:val="14"/>
              </w:rPr>
              <w:t>Deudora</w:t>
            </w:r>
          </w:p>
        </w:tc>
      </w:tr>
      <w:tr w:rsidR="00386D9D" w:rsidRPr="00386D9D" w:rsidTr="00121411">
        <w:tblPrEx>
          <w:tblBorders>
            <w:insideH w:val="single" w:sz="6" w:space="0" w:color="auto"/>
          </w:tblBorders>
        </w:tblPrEx>
        <w:trPr>
          <w:trHeight w:val="20"/>
        </w:trPr>
        <w:tc>
          <w:tcPr>
            <w:tcW w:w="957" w:type="dxa"/>
            <w:gridSpan w:val="2"/>
            <w:shd w:val="clear" w:color="auto" w:fill="auto"/>
            <w:vAlign w:val="center"/>
          </w:tcPr>
          <w:p w:rsidR="00386D9D" w:rsidRPr="00386D9D" w:rsidRDefault="00386D9D" w:rsidP="00386D9D">
            <w:pPr>
              <w:pStyle w:val="Texto"/>
              <w:spacing w:before="20" w:after="20" w:line="200" w:lineRule="exact"/>
              <w:ind w:firstLine="0"/>
              <w:rPr>
                <w:sz w:val="14"/>
                <w:szCs w:val="14"/>
              </w:rPr>
            </w:pPr>
            <w:r w:rsidRPr="00386D9D">
              <w:rPr>
                <w:b/>
                <w:sz w:val="14"/>
                <w:szCs w:val="14"/>
              </w:rPr>
              <w:t>CUENTA</w:t>
            </w:r>
          </w:p>
        </w:tc>
        <w:tc>
          <w:tcPr>
            <w:tcW w:w="7755" w:type="dxa"/>
            <w:gridSpan w:val="6"/>
            <w:shd w:val="clear" w:color="auto" w:fill="auto"/>
            <w:vAlign w:val="center"/>
          </w:tcPr>
          <w:p w:rsidR="00386D9D" w:rsidRPr="00386D9D" w:rsidRDefault="00386D9D" w:rsidP="00386D9D">
            <w:pPr>
              <w:pStyle w:val="Texto"/>
              <w:spacing w:before="20" w:after="20" w:line="200" w:lineRule="exact"/>
              <w:rPr>
                <w:sz w:val="14"/>
                <w:szCs w:val="14"/>
              </w:rPr>
            </w:pPr>
            <w:r w:rsidRPr="00386D9D">
              <w:rPr>
                <w:sz w:val="14"/>
                <w:szCs w:val="14"/>
              </w:rPr>
              <w:t>Bancos/Tesorería</w:t>
            </w:r>
          </w:p>
        </w:tc>
      </w:tr>
    </w:tbl>
    <w:p w:rsidR="00933CFE" w:rsidRPr="00FA476B" w:rsidRDefault="00933CFE" w:rsidP="00FF764D">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noWrap/>
            <w:tcMar>
              <w:left w:w="72" w:type="dxa"/>
              <w:right w:w="72" w:type="dxa"/>
            </w:tcMa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la recaudación en efectivo de la resolución judicial definitiva por incumplimiento de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Derechos</w:t>
            </w:r>
          </w:p>
        </w:tc>
        <w:tc>
          <w:tcPr>
            <w:tcW w:w="524" w:type="dxa"/>
            <w:vMerge w:val="restart"/>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804" w:type="dxa"/>
            <w:vMerge w:val="restart"/>
            <w:shd w:val="clear" w:color="auto" w:fill="auto"/>
          </w:tcPr>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w:t>
            </w:r>
            <w:r w:rsidRPr="00FA476B">
              <w:rPr>
                <w:sz w:val="14"/>
                <w:szCs w:val="14"/>
              </w:rPr>
              <w:tab/>
              <w:t>Asignaciones al sector público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 al resto del sector público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Costo del ejercicio y la adquisición de bienes mediante contratos de arrendamiento financiero</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r>
            <w:r w:rsidRPr="00FA476B">
              <w:rPr>
                <w:sz w:val="14"/>
                <w:szCs w:val="14"/>
              </w:rPr>
              <w:t>Apoyos financieros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Subsidio y subvenciones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Ayudas sociales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Intereses, comisiones y otros gastos de la deuda pública</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a fideicomisos, mandatos y contratos análogos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al exterior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anticipos de participaciones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Participaciones, aportaciones y 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Otros gastos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Adquisición de bienes inmuebles, muebles e intangibles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Anticipos a contratistas por obras públicas en bienes propios o por obras públicas en bienes de dominio público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Estudios, formulación y evaluación de proyectos de obras públicas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Préstamos otorgados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Amortización por avales y garantías</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 xml:space="preserve">Fideicomisos, Mandatos y Contratos Análogos </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9</w:t>
            </w:r>
          </w:p>
        </w:tc>
        <w:tc>
          <w:tcPr>
            <w:tcW w:w="3804" w:type="dxa"/>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los depósitos en bancos de contribuciones recaudadas en efectivo, por resolución judicial definitiva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Derechos</w:t>
            </w:r>
          </w:p>
        </w:tc>
        <w:tc>
          <w:tcPr>
            <w:tcW w:w="524" w:type="dxa"/>
            <w:vMerge/>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0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10</w:t>
            </w:r>
          </w:p>
        </w:tc>
        <w:tc>
          <w:tcPr>
            <w:tcW w:w="3804" w:type="dxa"/>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la recaudación en efectivo por deudores morosos por incumplimiento de pago de contribuciones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Derechos</w:t>
            </w:r>
          </w:p>
        </w:tc>
        <w:tc>
          <w:tcPr>
            <w:tcW w:w="524" w:type="dxa"/>
            <w:vMerge/>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0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11</w:t>
            </w:r>
          </w:p>
        </w:tc>
        <w:tc>
          <w:tcPr>
            <w:tcW w:w="3804" w:type="dxa"/>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los depósitos en bancos de contribuciones recaudadas en efectivo, por deudores morosos por incumplimiento de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120" w:line="220" w:lineRule="exact"/>
              <w:ind w:left="289" w:hanging="289"/>
              <w:rPr>
                <w:strike/>
                <w:sz w:val="12"/>
                <w:szCs w:val="12"/>
              </w:rPr>
            </w:pPr>
            <w:r w:rsidRPr="00FA476B">
              <w:rPr>
                <w:sz w:val="14"/>
                <w:szCs w:val="14"/>
              </w:rPr>
              <w:t>-</w:t>
            </w:r>
            <w:r w:rsidRPr="00FA476B">
              <w:rPr>
                <w:sz w:val="14"/>
                <w:szCs w:val="14"/>
              </w:rPr>
              <w:tab/>
              <w:t>Derechos</w:t>
            </w:r>
          </w:p>
        </w:tc>
        <w:tc>
          <w:tcPr>
            <w:tcW w:w="524" w:type="dxa"/>
            <w:vMerge/>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0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12</w:t>
            </w:r>
          </w:p>
        </w:tc>
        <w:tc>
          <w:tcPr>
            <w:tcW w:w="3804" w:type="dxa"/>
            <w:shd w:val="clear" w:color="auto" w:fill="auto"/>
          </w:tcPr>
          <w:p w:rsidR="00FF764D" w:rsidRPr="00FF764D" w:rsidRDefault="00933CFE" w:rsidP="00933CFE">
            <w:pPr>
              <w:pStyle w:val="Texto"/>
              <w:spacing w:before="20" w:after="20" w:line="200" w:lineRule="exact"/>
              <w:ind w:firstLine="0"/>
              <w:rPr>
                <w:sz w:val="14"/>
                <w:szCs w:val="14"/>
              </w:rPr>
            </w:pPr>
            <w:r w:rsidRPr="00FA476B">
              <w:rPr>
                <w:sz w:val="14"/>
                <w:szCs w:val="14"/>
              </w:rPr>
              <w:t>Por el devengado por el reconocimiento de ingresos de intereses generados en las cuentas bancarias productivas de los entes públicos, en términos de las disposiciones aplicables.</w:t>
            </w:r>
          </w:p>
        </w:tc>
        <w:tc>
          <w:tcPr>
            <w:tcW w:w="524" w:type="dxa"/>
            <w:vMerge/>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0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13</w:t>
            </w:r>
          </w:p>
        </w:tc>
        <w:tc>
          <w:tcPr>
            <w:tcW w:w="3804" w:type="dxa"/>
            <w:shd w:val="clear" w:color="auto" w:fill="auto"/>
          </w:tcPr>
          <w:p w:rsidR="00933CFE" w:rsidRPr="00FA476B" w:rsidRDefault="00933CFE" w:rsidP="00933CFE">
            <w:pPr>
              <w:pStyle w:val="Texto"/>
              <w:spacing w:before="20" w:after="20" w:line="180" w:lineRule="exact"/>
              <w:ind w:firstLine="0"/>
              <w:rPr>
                <w:strike/>
                <w:sz w:val="12"/>
                <w:szCs w:val="12"/>
              </w:rPr>
            </w:pPr>
            <w:r w:rsidRPr="00FA476B">
              <w:rPr>
                <w:sz w:val="14"/>
                <w:szCs w:val="14"/>
              </w:rPr>
              <w:t>Por el cobro de ingresos por venta de bienes y prestación de servicios.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la entrega de recursos para la constitución del fondo rotatorio o revolvente.</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14</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los depósitos en bancos de ingresos por venta de bienes y prestación de servicios, cobrados en efectivo.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pago por la contratación o incremento de inversiones financieras.</w:t>
            </w:r>
          </w:p>
        </w:tc>
      </w:tr>
      <w:tr w:rsidR="00933CFE" w:rsidRPr="00670F77" w:rsidTr="00933CFE">
        <w:trPr>
          <w:trHeight w:val="20"/>
        </w:trPr>
        <w:tc>
          <w:tcPr>
            <w:tcW w:w="580" w:type="dxa"/>
            <w:vMerge w:val="restart"/>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15</w:t>
            </w:r>
          </w:p>
        </w:tc>
        <w:tc>
          <w:tcPr>
            <w:tcW w:w="3804" w:type="dxa"/>
            <w:vMerge w:val="restart"/>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cobro del primer pago de participaciones en las Entidades Federativas y en los Municipios, previo a la recepción de la constancia de participaciones o documento equivalente.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la reposición del fondo rotatorio o revolvente.</w:t>
            </w:r>
          </w:p>
        </w:tc>
      </w:tr>
      <w:tr w:rsidR="00933CFE" w:rsidRPr="00670F77" w:rsidTr="00933CFE">
        <w:trPr>
          <w:trHeight w:val="20"/>
        </w:trPr>
        <w:tc>
          <w:tcPr>
            <w:tcW w:w="580" w:type="dxa"/>
            <w:vMerge/>
            <w:shd w:val="clear" w:color="auto" w:fill="auto"/>
          </w:tcPr>
          <w:p w:rsidR="00933CFE" w:rsidRPr="00FA476B" w:rsidRDefault="00933CFE" w:rsidP="00933CFE">
            <w:pPr>
              <w:pStyle w:val="Texto"/>
              <w:spacing w:before="20" w:after="20" w:line="18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20" w:after="20" w:line="18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los gastos generados por la venta de bienes muebles provenientes de embargos, decomisos y dación en pago.</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16</w:t>
            </w:r>
          </w:p>
        </w:tc>
        <w:tc>
          <w:tcPr>
            <w:tcW w:w="3804" w:type="dxa"/>
            <w:shd w:val="clear" w:color="auto" w:fill="auto"/>
          </w:tcPr>
          <w:p w:rsidR="00933CFE" w:rsidRPr="00FA476B" w:rsidRDefault="00933CFE" w:rsidP="00933CFE">
            <w:pPr>
              <w:pStyle w:val="Texto"/>
              <w:spacing w:before="20" w:after="20" w:line="180" w:lineRule="exact"/>
              <w:ind w:firstLine="0"/>
              <w:rPr>
                <w:strike/>
                <w:sz w:val="12"/>
                <w:szCs w:val="12"/>
              </w:rPr>
            </w:pPr>
            <w:r w:rsidRPr="00FA476B">
              <w:rPr>
                <w:sz w:val="14"/>
                <w:szCs w:val="14"/>
              </w:rPr>
              <w:t>Por los ingresos participables recaudados por las Entidades Federativas.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13</w:t>
            </w:r>
          </w:p>
        </w:tc>
        <w:tc>
          <w:tcPr>
            <w:tcW w:w="3804"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pago de participaciones y aportaciones de capital.</w:t>
            </w:r>
          </w:p>
        </w:tc>
      </w:tr>
      <w:tr w:rsidR="00933CFE" w:rsidRPr="00670F77" w:rsidTr="00933CFE">
        <w:trPr>
          <w:trHeight w:val="20"/>
        </w:trPr>
        <w:tc>
          <w:tcPr>
            <w:tcW w:w="580" w:type="dxa"/>
            <w:tcBorders>
              <w:bottom w:val="nil"/>
            </w:tcBorders>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17</w:t>
            </w:r>
          </w:p>
        </w:tc>
        <w:tc>
          <w:tcPr>
            <w:tcW w:w="3804" w:type="dxa"/>
            <w:tcBorders>
              <w:bottom w:val="nil"/>
            </w:tcBorders>
            <w:shd w:val="clear" w:color="auto" w:fill="auto"/>
          </w:tcPr>
          <w:p w:rsidR="00933CFE" w:rsidRPr="00FA476B" w:rsidRDefault="00933CFE" w:rsidP="00933CFE">
            <w:pPr>
              <w:pStyle w:val="Texto"/>
              <w:spacing w:before="20" w:after="20" w:line="180" w:lineRule="exact"/>
              <w:ind w:firstLine="0"/>
              <w:rPr>
                <w:strike/>
                <w:sz w:val="12"/>
                <w:szCs w:val="12"/>
              </w:rPr>
            </w:pPr>
            <w:r w:rsidRPr="00FA476B">
              <w:rPr>
                <w:sz w:val="14"/>
                <w:szCs w:val="14"/>
              </w:rPr>
              <w:t>Por el cobro de la diferencia positiva resultante del ajuste a las participaciones, derivado de las constancias de participaciones o documento equivalente.</w:t>
            </w: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14</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las transferencias de fondos entre cuentas bancarias.</w:t>
            </w:r>
          </w:p>
        </w:tc>
      </w:tr>
      <w:tr w:rsidR="00933CFE" w:rsidRPr="00670F77" w:rsidTr="00933CFE">
        <w:trPr>
          <w:trHeight w:val="66"/>
        </w:trPr>
        <w:tc>
          <w:tcPr>
            <w:tcW w:w="580" w:type="dxa"/>
            <w:tcBorders>
              <w:top w:val="nil"/>
              <w:bottom w:val="nil"/>
            </w:tcBorders>
            <w:shd w:val="clear" w:color="auto" w:fill="auto"/>
          </w:tcPr>
          <w:p w:rsidR="00933CFE" w:rsidRPr="00FA476B" w:rsidRDefault="00933CFE" w:rsidP="00933CFE">
            <w:pPr>
              <w:pStyle w:val="Texto"/>
              <w:spacing w:before="20" w:after="20" w:line="180" w:lineRule="exact"/>
              <w:ind w:firstLine="0"/>
              <w:jc w:val="center"/>
              <w:rPr>
                <w:sz w:val="14"/>
                <w:szCs w:val="14"/>
              </w:rPr>
            </w:pPr>
            <w:r w:rsidRPr="00FA476B">
              <w:rPr>
                <w:sz w:val="14"/>
                <w:szCs w:val="14"/>
              </w:rPr>
              <w:t>18</w:t>
            </w:r>
          </w:p>
        </w:tc>
        <w:tc>
          <w:tcPr>
            <w:tcW w:w="3804" w:type="dxa"/>
            <w:tcBorders>
              <w:top w:val="nil"/>
              <w:bottom w:val="nil"/>
            </w:tcBorders>
            <w:shd w:val="clear" w:color="auto" w:fill="auto"/>
          </w:tcPr>
          <w:p w:rsidR="00933CFE" w:rsidRPr="00FA476B" w:rsidRDefault="00933CFE" w:rsidP="00933CFE">
            <w:pPr>
              <w:pStyle w:val="Texto"/>
              <w:spacing w:before="20" w:after="20" w:line="180" w:lineRule="exact"/>
              <w:ind w:firstLine="0"/>
              <w:rPr>
                <w:sz w:val="14"/>
                <w:szCs w:val="14"/>
              </w:rPr>
            </w:pPr>
            <w:r w:rsidRPr="00FA476B">
              <w:rPr>
                <w:sz w:val="14"/>
                <w:szCs w:val="14"/>
              </w:rPr>
              <w:t>Por el cobro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trike/>
                <w:sz w:val="14"/>
                <w:szCs w:val="14"/>
              </w:rPr>
            </w:pPr>
            <w:r w:rsidRPr="00FA476B">
              <w:rPr>
                <w:sz w:val="14"/>
                <w:szCs w:val="14"/>
              </w:rPr>
              <w:t>-</w:t>
            </w:r>
            <w:r w:rsidRPr="00FA476B">
              <w:rPr>
                <w:sz w:val="14"/>
                <w:szCs w:val="14"/>
              </w:rPr>
              <w:tab/>
              <w:t>Convenios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15</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Al cierre de libros por el saldo deudor de la cuenta.</w:t>
            </w:r>
          </w:p>
        </w:tc>
      </w:tr>
      <w:tr w:rsidR="00933CFE" w:rsidRPr="00670F77" w:rsidTr="00933CFE">
        <w:trPr>
          <w:trHeight w:val="66"/>
        </w:trPr>
        <w:tc>
          <w:tcPr>
            <w:tcW w:w="580" w:type="dxa"/>
            <w:tcBorders>
              <w:top w:val="nil"/>
              <w:bottom w:val="single" w:sz="4" w:space="0" w:color="auto"/>
            </w:tcBorders>
            <w:shd w:val="clear" w:color="auto" w:fill="auto"/>
          </w:tcPr>
          <w:p w:rsidR="00933CFE" w:rsidRPr="00FA476B" w:rsidRDefault="00933CFE" w:rsidP="00933CFE">
            <w:pPr>
              <w:pStyle w:val="Texto"/>
              <w:spacing w:before="20" w:after="20" w:line="180" w:lineRule="exact"/>
              <w:ind w:firstLine="0"/>
              <w:jc w:val="center"/>
              <w:rPr>
                <w:sz w:val="14"/>
                <w:szCs w:val="14"/>
              </w:rPr>
            </w:pPr>
          </w:p>
        </w:tc>
        <w:tc>
          <w:tcPr>
            <w:tcW w:w="3804" w:type="dxa"/>
            <w:tcBorders>
              <w:top w:val="nil"/>
              <w:bottom w:val="single" w:sz="4" w:space="0" w:color="auto"/>
            </w:tcBorders>
            <w:shd w:val="clear" w:color="auto" w:fill="auto"/>
          </w:tcPr>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after="120" w:line="220" w:lineRule="exact"/>
              <w:ind w:left="289" w:hanging="289"/>
              <w:rPr>
                <w:sz w:val="14"/>
                <w:szCs w:val="14"/>
              </w:rPr>
            </w:pPr>
            <w:r w:rsidRPr="00FA476B">
              <w:rPr>
                <w:sz w:val="14"/>
                <w:szCs w:val="14"/>
              </w:rPr>
              <w:t>-</w:t>
            </w:r>
            <w:r w:rsidRPr="00FA476B">
              <w:rPr>
                <w:sz w:val="14"/>
                <w:szCs w:val="14"/>
              </w:rPr>
              <w:tab/>
              <w:t>Transferencias d|el Fondo Mexicano del Petróleo para</w:t>
            </w:r>
            <w:r w:rsidR="00FF764D">
              <w:rPr>
                <w:sz w:val="14"/>
                <w:szCs w:val="14"/>
              </w:rPr>
              <w:t xml:space="preserve"> </w:t>
            </w:r>
            <w:r w:rsidRPr="00FA476B">
              <w:rPr>
                <w:sz w:val="14"/>
                <w:szCs w:val="14"/>
              </w:rPr>
              <w:t>la Estabilización y el Desarrollo</w:t>
            </w:r>
          </w:p>
        </w:tc>
        <w:tc>
          <w:tcPr>
            <w:tcW w:w="524"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noWrap/>
            <w:tcMar>
              <w:left w:w="72" w:type="dxa"/>
              <w:right w:w="72" w:type="dxa"/>
            </w:tcMar>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1.1.1.2</w:t>
            </w:r>
          </w:p>
        </w:tc>
        <w:tc>
          <w:tcPr>
            <w:tcW w:w="1152" w:type="dxa"/>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Efectivo y Equivalentes</w:t>
            </w:r>
          </w:p>
        </w:tc>
        <w:tc>
          <w:tcPr>
            <w:tcW w:w="2159" w:type="dxa"/>
            <w:shd w:val="clear" w:color="auto" w:fill="auto"/>
            <w:vAlign w:val="center"/>
          </w:tcPr>
          <w:p w:rsidR="00933CFE" w:rsidRPr="00FA476B" w:rsidRDefault="00933CFE" w:rsidP="00933CFE">
            <w:pPr>
              <w:pStyle w:val="Texto"/>
              <w:spacing w:before="40" w:after="40"/>
              <w:ind w:firstLine="0"/>
              <w:jc w:val="center"/>
              <w:rPr>
                <w:sz w:val="14"/>
                <w:szCs w:val="14"/>
              </w:rPr>
            </w:pPr>
            <w:r w:rsidRPr="00FA476B">
              <w:rPr>
                <w:sz w:val="14"/>
                <w:szCs w:val="14"/>
              </w:rPr>
              <w:t>Deudora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ind w:firstLine="0"/>
              <w:jc w:val="left"/>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Bancos/Tesorería</w:t>
            </w:r>
          </w:p>
        </w:tc>
      </w:tr>
    </w:tbl>
    <w:p w:rsidR="00933CFE" w:rsidRPr="00FA476B" w:rsidRDefault="00933CFE" w:rsidP="00FF764D">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77"/>
        <w:gridCol w:w="1152"/>
        <w:gridCol w:w="1782"/>
        <w:gridCol w:w="493"/>
        <w:gridCol w:w="524"/>
        <w:gridCol w:w="1645"/>
        <w:gridCol w:w="2159"/>
      </w:tblGrid>
      <w:tr w:rsidR="00933CFE" w:rsidRPr="00FA476B" w:rsidTr="00933CFE">
        <w:trPr>
          <w:trHeight w:val="20"/>
        </w:trPr>
        <w:tc>
          <w:tcPr>
            <w:tcW w:w="580" w:type="dxa"/>
            <w:tcBorders>
              <w:top w:val="single" w:sz="6" w:space="0" w:color="auto"/>
              <w:bottom w:val="single" w:sz="6" w:space="0" w:color="auto"/>
            </w:tcBorders>
            <w:shd w:val="clear" w:color="auto" w:fill="auto"/>
            <w:noWrap/>
            <w:tcMar>
              <w:left w:w="72" w:type="dxa"/>
              <w:right w:w="72" w:type="dxa"/>
            </w:tcMar>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No.</w:t>
            </w:r>
          </w:p>
        </w:tc>
        <w:tc>
          <w:tcPr>
            <w:tcW w:w="3804" w:type="dxa"/>
            <w:gridSpan w:val="2"/>
            <w:tcBorders>
              <w:top w:val="single" w:sz="6" w:space="0" w:color="auto"/>
              <w:bottom w:val="single" w:sz="6" w:space="0" w:color="auto"/>
            </w:tcBorders>
            <w:shd w:val="clear" w:color="auto" w:fill="auto"/>
          </w:tcPr>
          <w:p w:rsidR="00933CFE" w:rsidRPr="00FA476B" w:rsidRDefault="00933CFE" w:rsidP="00933CFE">
            <w:pPr>
              <w:pStyle w:val="Texto"/>
              <w:spacing w:before="40" w:after="40" w:line="26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19</w:t>
            </w:r>
          </w:p>
        </w:tc>
        <w:tc>
          <w:tcPr>
            <w:tcW w:w="3804" w:type="dxa"/>
            <w:gridSpan w:val="4"/>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cobro de aprovechamientos patrimoniales por venta de bienes inmuebles, muebles e intangibles.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20</w:t>
            </w:r>
          </w:p>
        </w:tc>
        <w:tc>
          <w:tcPr>
            <w:tcW w:w="3804" w:type="dxa"/>
            <w:gridSpan w:val="4"/>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depósito en bancos de los ingresos de aprovechamientos patrimoniales por venta de bienes inmuebles, muebles e intangibles recibidos en efectivo.</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21</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el cobro de otros ingresos que generan recursos.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22</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la colocación de títulos y valores de la deuda pública interna y/o externa a la par, sobre la par o bajo la par.</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23</w:t>
            </w:r>
          </w:p>
        </w:tc>
        <w:tc>
          <w:tcPr>
            <w:tcW w:w="3804" w:type="dxa"/>
            <w:gridSpan w:val="4"/>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ingreso de fondos de la deuda pública interna y/o externa derivado de la obtención de préstamos.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24</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el ingreso de los recursos por el reintegro derivado de la cancelación del fondo rotatorio o revolvente.</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25</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el cobro de la venta de bienes provenientes de embargos, decomisos, dación en pago.</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26</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la recuperación de los préstamos otorgados más el beneficio por intereses.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27</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la recuperación de los avales y garantías más intereses.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28</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las utilidades de participación patrimonial.</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29</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el cobro derivado de la recuperación de recursos al vencimiento de las inversiones financieras y sus intereses.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30</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el cobro de los pasivos diferidos.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31</w:t>
            </w:r>
          </w:p>
        </w:tc>
        <w:tc>
          <w:tcPr>
            <w:tcW w:w="3804" w:type="dxa"/>
            <w:gridSpan w:val="4"/>
            <w:shd w:val="clear" w:color="auto" w:fill="auto"/>
          </w:tcPr>
          <w:p w:rsidR="00933CFE" w:rsidRPr="00FA476B" w:rsidRDefault="00933CFE" w:rsidP="00933CFE">
            <w:pPr>
              <w:pStyle w:val="Texto"/>
              <w:spacing w:before="40" w:after="40" w:line="180" w:lineRule="exact"/>
              <w:ind w:firstLine="0"/>
              <w:rPr>
                <w:sz w:val="12"/>
                <w:szCs w:val="12"/>
              </w:rPr>
            </w:pPr>
            <w:r w:rsidRPr="00FA476B">
              <w:rPr>
                <w:sz w:val="14"/>
                <w:szCs w:val="14"/>
              </w:rPr>
              <w:t>Por el cobro a los deudores diversos.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180" w:lineRule="exact"/>
              <w:ind w:firstLine="0"/>
              <w:jc w:val="center"/>
              <w:rPr>
                <w:sz w:val="14"/>
                <w:szCs w:val="14"/>
              </w:rPr>
            </w:pPr>
            <w:r w:rsidRPr="00FA476B">
              <w:rPr>
                <w:sz w:val="14"/>
                <w:szCs w:val="14"/>
              </w:rPr>
              <w:t>32</w:t>
            </w:r>
          </w:p>
        </w:tc>
        <w:tc>
          <w:tcPr>
            <w:tcW w:w="3804" w:type="dxa"/>
            <w:gridSpan w:val="4"/>
            <w:shd w:val="clear" w:color="auto" w:fill="auto"/>
          </w:tcPr>
          <w:p w:rsidR="00933CFE" w:rsidRPr="00FA476B" w:rsidRDefault="00933CFE" w:rsidP="00933CFE">
            <w:pPr>
              <w:pStyle w:val="Texto"/>
              <w:spacing w:before="40" w:after="40" w:line="180" w:lineRule="exact"/>
              <w:ind w:firstLine="0"/>
              <w:rPr>
                <w:strike/>
                <w:sz w:val="12"/>
                <w:szCs w:val="12"/>
              </w:rPr>
            </w:pPr>
            <w:r w:rsidRPr="00FA476B">
              <w:rPr>
                <w:sz w:val="14"/>
                <w:szCs w:val="14"/>
              </w:rPr>
              <w:t>Por las transferencias de fondos entre cuentas bancarias.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33</w:t>
            </w:r>
          </w:p>
        </w:tc>
        <w:tc>
          <w:tcPr>
            <w:tcW w:w="3804" w:type="dxa"/>
            <w:gridSpan w:val="4"/>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cobro de la devolución de materiales y suministros.</w:t>
            </w: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34</w:t>
            </w:r>
          </w:p>
        </w:tc>
        <w:tc>
          <w:tcPr>
            <w:tcW w:w="3804"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por el vencimiento de los fondos de terceros.</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tabs>
                <w:tab w:val="left" w:pos="2610"/>
              </w:tabs>
              <w:spacing w:before="40" w:after="40" w:line="240" w:lineRule="exact"/>
              <w:ind w:firstLine="0"/>
              <w:rPr>
                <w:strike/>
                <w:sz w:val="12"/>
                <w:szCs w:val="12"/>
              </w:rPr>
            </w:pPr>
          </w:p>
        </w:tc>
        <w:tc>
          <w:tcPr>
            <w:tcW w:w="524" w:type="dxa"/>
            <w:shd w:val="clear" w:color="auto" w:fill="auto"/>
          </w:tcPr>
          <w:p w:rsidR="00933CFE" w:rsidRPr="00FA476B" w:rsidRDefault="00933CFE" w:rsidP="00933CFE">
            <w:pPr>
              <w:pStyle w:val="Texto"/>
              <w:spacing w:before="40" w:after="40" w:line="180" w:lineRule="exact"/>
              <w:ind w:firstLine="0"/>
              <w:jc w:val="center"/>
              <w:rPr>
                <w:sz w:val="14"/>
                <w:szCs w:val="14"/>
              </w:rPr>
            </w:pPr>
          </w:p>
        </w:tc>
        <w:tc>
          <w:tcPr>
            <w:tcW w:w="3804" w:type="dxa"/>
            <w:gridSpan w:val="2"/>
            <w:shd w:val="clear" w:color="auto" w:fill="auto"/>
          </w:tcPr>
          <w:p w:rsidR="00933CFE" w:rsidRPr="00FA476B" w:rsidRDefault="00933CFE" w:rsidP="00933CFE">
            <w:pPr>
              <w:pStyle w:val="Texto"/>
              <w:spacing w:before="40" w:after="40" w:line="180" w:lineRule="exact"/>
              <w:ind w:firstLine="0"/>
              <w:rPr>
                <w:sz w:val="14"/>
                <w:szCs w:val="14"/>
              </w:rPr>
            </w:pPr>
          </w:p>
        </w:tc>
      </w:tr>
      <w:tr w:rsidR="00933CFE" w:rsidRPr="00670F77" w:rsidTr="00933CFE">
        <w:trPr>
          <w:trHeight w:val="20"/>
        </w:trPr>
        <w:tc>
          <w:tcPr>
            <w:tcW w:w="8712" w:type="dxa"/>
            <w:gridSpan w:val="8"/>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efectivo disponible propiedad del ente público, en instituciones bancarias.</w:t>
            </w:r>
          </w:p>
        </w:tc>
      </w:tr>
      <w:tr w:rsidR="00933CFE" w:rsidRPr="00670F77" w:rsidTr="00933CFE">
        <w:trPr>
          <w:trHeight w:val="20"/>
        </w:trPr>
        <w:tc>
          <w:tcPr>
            <w:tcW w:w="8712" w:type="dxa"/>
            <w:gridSpan w:val="8"/>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3020B4" w:rsidRDefault="00933CFE" w:rsidP="00933CFE">
            <w:pPr>
              <w:pStyle w:val="Texto"/>
              <w:spacing w:before="40" w:after="40" w:line="240" w:lineRule="exact"/>
              <w:ind w:firstLine="0"/>
              <w:rPr>
                <w:sz w:val="14"/>
                <w:szCs w:val="14"/>
              </w:rPr>
            </w:pPr>
            <w:r w:rsidRPr="00FA476B">
              <w:rPr>
                <w:sz w:val="14"/>
                <w:szCs w:val="14"/>
              </w:rPr>
              <w:t>Auxiliar por cuenta bancaria.</w:t>
            </w:r>
          </w:p>
          <w:p w:rsidR="003020B4" w:rsidRPr="00FA476B" w:rsidRDefault="003020B4" w:rsidP="00933CFE">
            <w:pPr>
              <w:pStyle w:val="Texto"/>
              <w:spacing w:before="40" w:after="40" w:line="240" w:lineRule="exact"/>
              <w:ind w:firstLine="0"/>
              <w:rPr>
                <w:sz w:val="14"/>
                <w:szCs w:val="14"/>
              </w:rPr>
            </w:pPr>
          </w:p>
        </w:tc>
      </w:tr>
      <w:tr w:rsidR="003020B4" w:rsidRPr="00FA476B" w:rsidTr="003020B4">
        <w:tblPrEx>
          <w:tblBorders>
            <w:insideH w:val="single" w:sz="6" w:space="0" w:color="auto"/>
          </w:tblBorders>
        </w:tblPrEx>
        <w:tc>
          <w:tcPr>
            <w:tcW w:w="957" w:type="dxa"/>
            <w:gridSpan w:val="2"/>
            <w:vAlign w:val="center"/>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GRUPO</w:t>
            </w:r>
          </w:p>
        </w:tc>
        <w:tc>
          <w:tcPr>
            <w:tcW w:w="2662" w:type="dxa"/>
            <w:gridSpan w:val="3"/>
            <w:vAlign w:val="center"/>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NATURALEZA</w:t>
            </w:r>
          </w:p>
        </w:tc>
      </w:tr>
      <w:tr w:rsidR="003020B4" w:rsidRPr="00FA476B" w:rsidTr="003020B4">
        <w:tblPrEx>
          <w:tblBorders>
            <w:insideH w:val="single" w:sz="6" w:space="0" w:color="auto"/>
          </w:tblBorders>
        </w:tblPrEx>
        <w:tc>
          <w:tcPr>
            <w:tcW w:w="957" w:type="dxa"/>
            <w:gridSpan w:val="2"/>
            <w:vAlign w:val="center"/>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1.1.1.3</w:t>
            </w:r>
          </w:p>
        </w:tc>
        <w:tc>
          <w:tcPr>
            <w:tcW w:w="1152" w:type="dxa"/>
            <w:vAlign w:val="center"/>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Activo</w:t>
            </w:r>
          </w:p>
        </w:tc>
        <w:tc>
          <w:tcPr>
            <w:tcW w:w="1782" w:type="dxa"/>
            <w:vAlign w:val="center"/>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Activo Circulante</w:t>
            </w:r>
          </w:p>
        </w:tc>
        <w:tc>
          <w:tcPr>
            <w:tcW w:w="2662" w:type="dxa"/>
            <w:gridSpan w:val="3"/>
            <w:vAlign w:val="center"/>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Efectivo y Equivalentes</w:t>
            </w:r>
          </w:p>
        </w:tc>
        <w:tc>
          <w:tcPr>
            <w:tcW w:w="2159" w:type="dxa"/>
            <w:vAlign w:val="center"/>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Deudora</w:t>
            </w:r>
          </w:p>
        </w:tc>
      </w:tr>
      <w:tr w:rsidR="003020B4" w:rsidRPr="00FA476B" w:rsidTr="003020B4">
        <w:tblPrEx>
          <w:tblBorders>
            <w:insideH w:val="single" w:sz="6" w:space="0" w:color="auto"/>
          </w:tblBorders>
        </w:tblPrEx>
        <w:tc>
          <w:tcPr>
            <w:tcW w:w="957" w:type="dxa"/>
            <w:gridSpan w:val="2"/>
          </w:tcPr>
          <w:p w:rsidR="003020B4" w:rsidRPr="00FA476B" w:rsidRDefault="003020B4" w:rsidP="00121411">
            <w:pPr>
              <w:pStyle w:val="Texto"/>
              <w:spacing w:before="40" w:after="40" w:line="240" w:lineRule="exact"/>
              <w:ind w:firstLine="0"/>
              <w:rPr>
                <w:sz w:val="14"/>
                <w:szCs w:val="14"/>
              </w:rPr>
            </w:pPr>
            <w:r w:rsidRPr="00FA476B">
              <w:rPr>
                <w:b/>
                <w:sz w:val="14"/>
                <w:szCs w:val="14"/>
              </w:rPr>
              <w:t>CUENTA</w:t>
            </w:r>
          </w:p>
        </w:tc>
        <w:tc>
          <w:tcPr>
            <w:tcW w:w="7755" w:type="dxa"/>
            <w:gridSpan w:val="6"/>
          </w:tcPr>
          <w:p w:rsidR="003020B4" w:rsidRPr="00FA476B" w:rsidRDefault="003020B4" w:rsidP="00121411">
            <w:pPr>
              <w:pStyle w:val="Texto"/>
              <w:spacing w:before="40" w:after="40" w:line="240" w:lineRule="exact"/>
              <w:ind w:firstLine="0"/>
              <w:rPr>
                <w:sz w:val="14"/>
                <w:szCs w:val="14"/>
                <w:lang w:val="es-MX"/>
              </w:rPr>
            </w:pPr>
            <w:r w:rsidRPr="00FA476B">
              <w:rPr>
                <w:sz w:val="14"/>
                <w:szCs w:val="14"/>
                <w:lang w:val="es-MX"/>
              </w:rPr>
              <w:t>Bancos/Dependencias y Otros</w:t>
            </w:r>
          </w:p>
        </w:tc>
      </w:tr>
    </w:tbl>
    <w:p w:rsidR="003020B4" w:rsidRDefault="003020B4" w:rsidP="003020B4">
      <w:pPr>
        <w:pStyle w:val="Texto"/>
        <w:spacing w:after="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3020B4" w:rsidRPr="00FA476B" w:rsidTr="00121411">
        <w:trPr>
          <w:trHeight w:val="20"/>
        </w:trPr>
        <w:tc>
          <w:tcPr>
            <w:tcW w:w="580" w:type="dxa"/>
            <w:tcBorders>
              <w:top w:val="single" w:sz="6" w:space="0" w:color="auto"/>
              <w:bottom w:val="single" w:sz="6" w:space="0" w:color="auto"/>
            </w:tcBorders>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tcPr>
          <w:p w:rsidR="003020B4" w:rsidRPr="00FA476B" w:rsidRDefault="003020B4" w:rsidP="00121411">
            <w:pPr>
              <w:pStyle w:val="Texto"/>
              <w:spacing w:before="40" w:after="40" w:line="240" w:lineRule="exact"/>
              <w:ind w:firstLine="0"/>
              <w:jc w:val="center"/>
              <w:rPr>
                <w:b/>
                <w:sz w:val="14"/>
                <w:szCs w:val="14"/>
              </w:rPr>
            </w:pPr>
            <w:r w:rsidRPr="00FA476B">
              <w:rPr>
                <w:b/>
                <w:sz w:val="14"/>
                <w:szCs w:val="14"/>
              </w:rPr>
              <w:t>ABONO</w:t>
            </w:r>
          </w:p>
        </w:tc>
      </w:tr>
      <w:tr w:rsidR="003020B4" w:rsidRPr="00670F77" w:rsidTr="00121411">
        <w:trPr>
          <w:trHeight w:val="20"/>
        </w:trPr>
        <w:tc>
          <w:tcPr>
            <w:tcW w:w="580" w:type="dxa"/>
            <w:tcBorders>
              <w:top w:val="single" w:sz="6" w:space="0" w:color="auto"/>
            </w:tcBorders>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tcPr>
          <w:p w:rsidR="003020B4" w:rsidRPr="00FA476B" w:rsidRDefault="003020B4" w:rsidP="00121411">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tcPr>
          <w:p w:rsidR="003020B4" w:rsidRPr="00FA476B" w:rsidRDefault="003020B4" w:rsidP="00121411">
            <w:pPr>
              <w:pStyle w:val="Texto"/>
              <w:spacing w:before="40" w:after="40" w:line="240" w:lineRule="exact"/>
              <w:ind w:firstLine="0"/>
              <w:rPr>
                <w:sz w:val="14"/>
                <w:szCs w:val="14"/>
              </w:rPr>
            </w:pPr>
            <w:r w:rsidRPr="00FA476B">
              <w:rPr>
                <w:sz w:val="14"/>
                <w:szCs w:val="14"/>
              </w:rPr>
              <w:t>Por el uso del fondo rotatorio o revolvente.</w:t>
            </w: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2</w:t>
            </w:r>
          </w:p>
        </w:tc>
        <w:tc>
          <w:tcPr>
            <w:tcW w:w="3804" w:type="dxa"/>
          </w:tcPr>
          <w:p w:rsidR="003020B4" w:rsidRPr="00FA476B" w:rsidRDefault="003020B4" w:rsidP="00121411">
            <w:pPr>
              <w:pStyle w:val="Texto"/>
              <w:spacing w:before="40" w:after="40" w:line="240" w:lineRule="exact"/>
              <w:ind w:firstLine="0"/>
              <w:rPr>
                <w:sz w:val="14"/>
                <w:szCs w:val="14"/>
              </w:rPr>
            </w:pPr>
            <w:r w:rsidRPr="00FA476B">
              <w:rPr>
                <w:sz w:val="14"/>
                <w:szCs w:val="14"/>
              </w:rPr>
              <w:t>Por el ingreso del fondo rotatorio o revolvente.</w:t>
            </w:r>
          </w:p>
        </w:tc>
        <w:tc>
          <w:tcPr>
            <w:tcW w:w="524" w:type="dxa"/>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2</w:t>
            </w:r>
          </w:p>
        </w:tc>
        <w:tc>
          <w:tcPr>
            <w:tcW w:w="3804" w:type="dxa"/>
          </w:tcPr>
          <w:p w:rsidR="003020B4" w:rsidRPr="00FA476B" w:rsidRDefault="003020B4" w:rsidP="00121411">
            <w:pPr>
              <w:pStyle w:val="Texto"/>
              <w:spacing w:before="40" w:after="40" w:line="240" w:lineRule="exact"/>
              <w:ind w:firstLine="0"/>
              <w:rPr>
                <w:sz w:val="14"/>
                <w:szCs w:val="14"/>
              </w:rPr>
            </w:pPr>
            <w:r w:rsidRPr="00FA476B">
              <w:rPr>
                <w:sz w:val="14"/>
                <w:szCs w:val="14"/>
              </w:rPr>
              <w:t>Por el reintegro de los recursos para la cancelación del fondo revolvente o rotatorio.</w:t>
            </w: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c>
          <w:tcPr>
            <w:tcW w:w="524" w:type="dxa"/>
          </w:tcPr>
          <w:p w:rsidR="003020B4" w:rsidRPr="00FA476B" w:rsidRDefault="003020B4" w:rsidP="00121411">
            <w:pPr>
              <w:pStyle w:val="Texto"/>
              <w:spacing w:before="40" w:after="40" w:line="240" w:lineRule="exact"/>
              <w:ind w:firstLine="0"/>
              <w:jc w:val="center"/>
              <w:rPr>
                <w:sz w:val="14"/>
                <w:szCs w:val="14"/>
              </w:rPr>
            </w:pPr>
            <w:r w:rsidRPr="00FA476B">
              <w:rPr>
                <w:sz w:val="14"/>
                <w:szCs w:val="14"/>
              </w:rPr>
              <w:t>3</w:t>
            </w:r>
          </w:p>
        </w:tc>
        <w:tc>
          <w:tcPr>
            <w:tcW w:w="3804" w:type="dxa"/>
          </w:tcPr>
          <w:p w:rsidR="003020B4" w:rsidRPr="00FA476B" w:rsidRDefault="003020B4" w:rsidP="00121411">
            <w:pPr>
              <w:pStyle w:val="Texto"/>
              <w:spacing w:before="40" w:after="40" w:line="240" w:lineRule="exact"/>
              <w:ind w:firstLine="0"/>
              <w:rPr>
                <w:sz w:val="14"/>
                <w:szCs w:val="14"/>
              </w:rPr>
            </w:pPr>
            <w:r w:rsidRPr="00FA476B">
              <w:rPr>
                <w:sz w:val="14"/>
                <w:szCs w:val="14"/>
              </w:rPr>
              <w:t>Al cierre de libros por el saldo deudor de esta cuenta.</w:t>
            </w: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c>
          <w:tcPr>
            <w:tcW w:w="524"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c>
          <w:tcPr>
            <w:tcW w:w="524"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c>
          <w:tcPr>
            <w:tcW w:w="524"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c>
          <w:tcPr>
            <w:tcW w:w="524"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c>
          <w:tcPr>
            <w:tcW w:w="524"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r>
      <w:tr w:rsidR="003020B4" w:rsidRPr="00670F77" w:rsidTr="00121411">
        <w:trPr>
          <w:trHeight w:val="20"/>
        </w:trPr>
        <w:tc>
          <w:tcPr>
            <w:tcW w:w="580"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c>
          <w:tcPr>
            <w:tcW w:w="524" w:type="dxa"/>
          </w:tcPr>
          <w:p w:rsidR="003020B4" w:rsidRPr="00FA476B" w:rsidRDefault="003020B4" w:rsidP="00121411">
            <w:pPr>
              <w:pStyle w:val="Texto"/>
              <w:spacing w:before="40" w:after="40" w:line="240" w:lineRule="exact"/>
              <w:ind w:firstLine="0"/>
              <w:jc w:val="center"/>
              <w:rPr>
                <w:sz w:val="14"/>
                <w:szCs w:val="14"/>
              </w:rPr>
            </w:pPr>
          </w:p>
        </w:tc>
        <w:tc>
          <w:tcPr>
            <w:tcW w:w="3804" w:type="dxa"/>
          </w:tcPr>
          <w:p w:rsidR="003020B4" w:rsidRPr="00FA476B" w:rsidRDefault="003020B4" w:rsidP="00121411">
            <w:pPr>
              <w:pStyle w:val="Texto"/>
              <w:spacing w:before="40" w:after="40" w:line="240" w:lineRule="exact"/>
              <w:ind w:firstLine="0"/>
              <w:rPr>
                <w:sz w:val="14"/>
                <w:szCs w:val="14"/>
              </w:rPr>
            </w:pPr>
          </w:p>
        </w:tc>
      </w:tr>
      <w:tr w:rsidR="003020B4" w:rsidRPr="00670F77" w:rsidTr="00121411">
        <w:trPr>
          <w:trHeight w:val="20"/>
        </w:trPr>
        <w:tc>
          <w:tcPr>
            <w:tcW w:w="580" w:type="dxa"/>
            <w:tcBorders>
              <w:bottom w:val="single" w:sz="6" w:space="0" w:color="auto"/>
            </w:tcBorders>
          </w:tcPr>
          <w:p w:rsidR="003020B4" w:rsidRPr="00FA476B" w:rsidRDefault="003020B4" w:rsidP="00121411">
            <w:pPr>
              <w:pStyle w:val="Texto"/>
              <w:spacing w:before="40" w:after="40" w:line="240" w:lineRule="exact"/>
              <w:ind w:firstLine="0"/>
              <w:jc w:val="center"/>
              <w:rPr>
                <w:sz w:val="14"/>
                <w:szCs w:val="14"/>
              </w:rPr>
            </w:pPr>
          </w:p>
        </w:tc>
        <w:tc>
          <w:tcPr>
            <w:tcW w:w="3804" w:type="dxa"/>
            <w:tcBorders>
              <w:bottom w:val="single" w:sz="6" w:space="0" w:color="auto"/>
            </w:tcBorders>
          </w:tcPr>
          <w:p w:rsidR="003020B4" w:rsidRPr="00FA476B" w:rsidRDefault="003020B4" w:rsidP="00121411">
            <w:pPr>
              <w:pStyle w:val="Texto"/>
              <w:spacing w:before="40" w:after="40" w:line="240" w:lineRule="exact"/>
              <w:ind w:firstLine="0"/>
              <w:rPr>
                <w:sz w:val="14"/>
                <w:szCs w:val="14"/>
              </w:rPr>
            </w:pPr>
          </w:p>
        </w:tc>
        <w:tc>
          <w:tcPr>
            <w:tcW w:w="524" w:type="dxa"/>
            <w:tcBorders>
              <w:bottom w:val="single" w:sz="6" w:space="0" w:color="auto"/>
            </w:tcBorders>
          </w:tcPr>
          <w:p w:rsidR="003020B4" w:rsidRPr="00FA476B" w:rsidRDefault="003020B4" w:rsidP="00121411">
            <w:pPr>
              <w:pStyle w:val="Texto"/>
              <w:spacing w:before="40" w:after="40" w:line="240" w:lineRule="exact"/>
              <w:ind w:firstLine="0"/>
              <w:jc w:val="center"/>
              <w:rPr>
                <w:sz w:val="14"/>
                <w:szCs w:val="14"/>
              </w:rPr>
            </w:pPr>
          </w:p>
        </w:tc>
        <w:tc>
          <w:tcPr>
            <w:tcW w:w="3804" w:type="dxa"/>
            <w:tcBorders>
              <w:bottom w:val="single" w:sz="6" w:space="0" w:color="auto"/>
            </w:tcBorders>
          </w:tcPr>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p w:rsidR="003020B4" w:rsidRPr="00FA476B" w:rsidRDefault="003020B4" w:rsidP="00121411">
            <w:pPr>
              <w:pStyle w:val="Texto"/>
              <w:spacing w:before="40" w:after="40" w:line="240" w:lineRule="exact"/>
              <w:ind w:firstLine="0"/>
              <w:rPr>
                <w:sz w:val="14"/>
                <w:szCs w:val="14"/>
              </w:rPr>
            </w:pPr>
          </w:p>
        </w:tc>
      </w:tr>
      <w:tr w:rsidR="003020B4" w:rsidRPr="00670F77" w:rsidTr="00121411">
        <w:trPr>
          <w:trHeight w:val="20"/>
        </w:trPr>
        <w:tc>
          <w:tcPr>
            <w:tcW w:w="8712" w:type="dxa"/>
            <w:gridSpan w:val="4"/>
            <w:tcBorders>
              <w:top w:val="single" w:sz="6" w:space="0" w:color="auto"/>
              <w:bottom w:val="single" w:sz="6" w:space="0" w:color="auto"/>
            </w:tcBorders>
          </w:tcPr>
          <w:p w:rsidR="003020B4" w:rsidRPr="00FA476B" w:rsidRDefault="003020B4" w:rsidP="00121411">
            <w:pPr>
              <w:pStyle w:val="Texto"/>
              <w:spacing w:before="40" w:after="40" w:line="240" w:lineRule="exact"/>
              <w:ind w:firstLine="0"/>
              <w:rPr>
                <w:sz w:val="14"/>
                <w:szCs w:val="14"/>
              </w:rPr>
            </w:pPr>
            <w:r w:rsidRPr="00FA476B">
              <w:rPr>
                <w:b/>
                <w:sz w:val="14"/>
                <w:szCs w:val="14"/>
              </w:rPr>
              <w:t>SU SALDO REPRESENTA</w:t>
            </w:r>
          </w:p>
          <w:p w:rsidR="003020B4" w:rsidRPr="00FA476B" w:rsidRDefault="003020B4" w:rsidP="00121411">
            <w:pPr>
              <w:pStyle w:val="Texto"/>
              <w:spacing w:before="40" w:after="40" w:line="240" w:lineRule="exact"/>
              <w:ind w:firstLine="0"/>
              <w:rPr>
                <w:sz w:val="14"/>
                <w:szCs w:val="14"/>
              </w:rPr>
            </w:pPr>
            <w:r w:rsidRPr="00FA476B">
              <w:rPr>
                <w:sz w:val="14"/>
                <w:szCs w:val="14"/>
              </w:rPr>
              <w:t>El monto de efectivo disponible propiedad de las dependencias y otros, en instituciones bancarias.</w:t>
            </w:r>
          </w:p>
        </w:tc>
      </w:tr>
      <w:tr w:rsidR="003020B4" w:rsidRPr="00670F77" w:rsidTr="00121411">
        <w:trPr>
          <w:trHeight w:val="20"/>
        </w:trPr>
        <w:tc>
          <w:tcPr>
            <w:tcW w:w="8712" w:type="dxa"/>
            <w:gridSpan w:val="4"/>
            <w:tcBorders>
              <w:top w:val="single" w:sz="6" w:space="0" w:color="auto"/>
              <w:bottom w:val="single" w:sz="6" w:space="0" w:color="auto"/>
            </w:tcBorders>
          </w:tcPr>
          <w:p w:rsidR="003020B4" w:rsidRPr="00FA476B" w:rsidRDefault="003020B4" w:rsidP="00121411">
            <w:pPr>
              <w:pStyle w:val="Texto"/>
              <w:spacing w:before="40" w:after="40" w:line="240" w:lineRule="exact"/>
              <w:ind w:firstLine="0"/>
              <w:rPr>
                <w:b/>
                <w:sz w:val="14"/>
                <w:szCs w:val="14"/>
              </w:rPr>
            </w:pPr>
            <w:r w:rsidRPr="00FA476B">
              <w:rPr>
                <w:b/>
                <w:sz w:val="14"/>
                <w:szCs w:val="14"/>
              </w:rPr>
              <w:t>OBSERVACIONES</w:t>
            </w:r>
          </w:p>
          <w:p w:rsidR="003020B4" w:rsidRPr="00FA476B" w:rsidRDefault="003020B4" w:rsidP="00121411">
            <w:pPr>
              <w:pStyle w:val="Texto"/>
              <w:spacing w:before="40" w:after="40" w:line="240" w:lineRule="exact"/>
              <w:ind w:firstLine="0"/>
              <w:rPr>
                <w:sz w:val="14"/>
                <w:szCs w:val="14"/>
              </w:rPr>
            </w:pPr>
            <w:r w:rsidRPr="00FA476B">
              <w:rPr>
                <w:sz w:val="14"/>
                <w:szCs w:val="14"/>
              </w:rPr>
              <w:t>Auxiliar por dependencia y banco.</w:t>
            </w:r>
          </w:p>
        </w:tc>
      </w:tr>
    </w:tbl>
    <w:p w:rsidR="00933CFE" w:rsidRPr="00FA476B" w:rsidRDefault="00933CFE" w:rsidP="003020B4">
      <w:pPr>
        <w:pStyle w:val="Texto"/>
        <w:spacing w:after="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1.1.1.4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Efectivo y Equivalentes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Inversiones Temporales (Hasta 3 meses)</w:t>
            </w:r>
          </w:p>
        </w:tc>
      </w:tr>
    </w:tbl>
    <w:p w:rsidR="00933CFE" w:rsidRPr="00FA476B" w:rsidRDefault="00933CFE" w:rsidP="00FF764D">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cobro derivado de la recuperación de recursos al vencimiento de las inversiones financieras.</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devengado por la contratación o incremento de inversiones financieras.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diferencia de cotización en contra en inversiones temporales en moneda extranjera.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diferencia de cotización a favor de inversiones temporales en moneda extranjera.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esta cuenta.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excedente de efectivo invertido por el ente público, cuya recuperación se efectuará en un plazo inferior a tres meses.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inversión.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1.1.1.5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Efectivo y Equivalentes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Fondos con Afectación Específica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los fondos destinados a operaciones no recurrentes.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fondos destinados a operaciones no recurrentes.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esta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recursos propiedad de terceros que se encuentran en poder del ente público, en garantía del cumplimiento de obligaciones contractuales o legales o para su administración.</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fondo.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1.1.1.6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Efectivo y Equivalentes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Depósitos de Fondos de Terceros en Garantía y/o Administración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reintegro de los fondos de terceros en: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Garantía</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Administración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Contingentes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de fideicomisos, mandatos y contratos análogos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Otros depósitos de fondos de terceros.</w:t>
            </w:r>
          </w:p>
        </w:tc>
      </w:tr>
      <w:tr w:rsidR="00933CFE" w:rsidRPr="00670F77" w:rsidTr="00933CFE">
        <w:trPr>
          <w:trHeight w:val="28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de terceros en: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Garantía</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Administración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Contingentes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de fideicomisos, mandatos y contratos análogos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Otros depósitos de fondos de terceros.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los Ingresos extraordinarios al vencimiento de los fondos. </w:t>
            </w: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esta cuenta.</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fondos que se encuentran en poder del ente público en garantía del cumplimiento de obligaciones contractuales o legales o para su administración.</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beneficiario.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1.1.1.9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Efectivo y Equivalentes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Efectivos y Equivalentes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otros efectivos y equivalentes.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otros efectivos y equivalentes. </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esta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otros efectivos y equivalentes del ente público,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1.1.2.1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44"/>
        </w:trPr>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Inversiones Financieras de Corto Plazo</w:t>
            </w:r>
          </w:p>
        </w:tc>
      </w:tr>
    </w:tbl>
    <w:p w:rsidR="00933CFE" w:rsidRPr="00FA476B" w:rsidRDefault="00933CFE" w:rsidP="00FF764D">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3020B4" w:rsidRPr="00FA476B" w:rsidTr="003020B4">
        <w:trPr>
          <w:trHeight w:val="20"/>
        </w:trPr>
        <w:tc>
          <w:tcPr>
            <w:tcW w:w="580" w:type="dxa"/>
            <w:tcBorders>
              <w:top w:val="single" w:sz="6" w:space="0" w:color="auto"/>
              <w:bottom w:val="single" w:sz="6" w:space="0" w:color="auto"/>
            </w:tcBorders>
            <w:shd w:val="clear" w:color="auto" w:fill="auto"/>
          </w:tcPr>
          <w:p w:rsidR="003020B4" w:rsidRPr="00FA476B" w:rsidRDefault="003020B4"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3020B4" w:rsidRPr="00FA476B" w:rsidRDefault="003020B4"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3020B4" w:rsidRPr="00FA476B" w:rsidRDefault="003020B4"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3020B4" w:rsidRPr="00FA476B" w:rsidRDefault="003020B4" w:rsidP="00933CFE">
            <w:pPr>
              <w:pStyle w:val="Texto"/>
              <w:spacing w:before="40" w:after="40" w:line="240" w:lineRule="exact"/>
              <w:ind w:firstLine="0"/>
              <w:jc w:val="center"/>
              <w:rPr>
                <w:b/>
                <w:sz w:val="14"/>
                <w:szCs w:val="14"/>
              </w:rPr>
            </w:pPr>
            <w:r w:rsidRPr="00FA476B">
              <w:rPr>
                <w:b/>
                <w:sz w:val="14"/>
                <w:szCs w:val="14"/>
              </w:rPr>
              <w:t>ABONO</w:t>
            </w:r>
          </w:p>
        </w:tc>
      </w:tr>
      <w:tr w:rsidR="003020B4" w:rsidRPr="00670F77" w:rsidTr="003020B4">
        <w:trPr>
          <w:trHeight w:val="20"/>
        </w:trPr>
        <w:tc>
          <w:tcPr>
            <w:tcW w:w="580" w:type="dxa"/>
            <w:tcBorders>
              <w:top w:val="single" w:sz="6" w:space="0" w:color="auto"/>
            </w:tcBorders>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3020B4" w:rsidRPr="00FA476B" w:rsidRDefault="003020B4" w:rsidP="00933CFE">
            <w:pPr>
              <w:pStyle w:val="Texto"/>
              <w:spacing w:before="40" w:after="40" w:line="240" w:lineRule="auto"/>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Por el cobro derivado de la recuperación de recursos al vencimiento de las inversiones financieras.</w:t>
            </w:r>
          </w:p>
        </w:tc>
      </w:tr>
      <w:tr w:rsidR="003020B4" w:rsidRPr="00670F77" w:rsidTr="003020B4">
        <w:trPr>
          <w:trHeight w:val="20"/>
        </w:trPr>
        <w:tc>
          <w:tcPr>
            <w:tcW w:w="580" w:type="dxa"/>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2</w:t>
            </w:r>
          </w:p>
        </w:tc>
        <w:tc>
          <w:tcPr>
            <w:tcW w:w="3804" w:type="dxa"/>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Por el devengado por la contratación o incremento de inversiones financieras.</w:t>
            </w:r>
          </w:p>
        </w:tc>
        <w:tc>
          <w:tcPr>
            <w:tcW w:w="524" w:type="dxa"/>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2</w:t>
            </w:r>
          </w:p>
        </w:tc>
        <w:tc>
          <w:tcPr>
            <w:tcW w:w="3804" w:type="dxa"/>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Por el cobro o la disminución de inversiones en fideicomisos, mandatos y contratos análogos.</w:t>
            </w:r>
          </w:p>
        </w:tc>
      </w:tr>
      <w:tr w:rsidR="003020B4" w:rsidRPr="00670F77" w:rsidTr="003020B4">
        <w:trPr>
          <w:trHeight w:val="20"/>
        </w:trPr>
        <w:tc>
          <w:tcPr>
            <w:tcW w:w="580" w:type="dxa"/>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3</w:t>
            </w:r>
          </w:p>
        </w:tc>
        <w:tc>
          <w:tcPr>
            <w:tcW w:w="3804" w:type="dxa"/>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Por el devengado de fideicomisos, mandatos y contratos análogos.</w:t>
            </w:r>
          </w:p>
        </w:tc>
        <w:tc>
          <w:tcPr>
            <w:tcW w:w="524" w:type="dxa"/>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3</w:t>
            </w:r>
          </w:p>
        </w:tc>
        <w:tc>
          <w:tcPr>
            <w:tcW w:w="3804" w:type="dxa"/>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Por la diferencia de cotización a cargo en valores negociables en moneda extranjera.</w:t>
            </w:r>
          </w:p>
        </w:tc>
      </w:tr>
      <w:tr w:rsidR="003020B4" w:rsidRPr="00670F77" w:rsidTr="003020B4">
        <w:trPr>
          <w:trHeight w:val="20"/>
        </w:trPr>
        <w:tc>
          <w:tcPr>
            <w:tcW w:w="580" w:type="dxa"/>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4</w:t>
            </w:r>
          </w:p>
        </w:tc>
        <w:tc>
          <w:tcPr>
            <w:tcW w:w="3804" w:type="dxa"/>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Por la diferencia de cotización a favor en valores negociables en moneda extranjera.</w:t>
            </w:r>
          </w:p>
        </w:tc>
        <w:tc>
          <w:tcPr>
            <w:tcW w:w="524" w:type="dxa"/>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4</w:t>
            </w:r>
          </w:p>
        </w:tc>
        <w:tc>
          <w:tcPr>
            <w:tcW w:w="3804" w:type="dxa"/>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Al cierre de libros por el saldo deudor de esta cuenta.</w:t>
            </w:r>
          </w:p>
        </w:tc>
      </w:tr>
      <w:tr w:rsidR="003020B4" w:rsidRPr="00670F77" w:rsidTr="003020B4">
        <w:trPr>
          <w:trHeight w:val="20"/>
        </w:trPr>
        <w:tc>
          <w:tcPr>
            <w:tcW w:w="580" w:type="dxa"/>
            <w:shd w:val="clear" w:color="auto" w:fill="auto"/>
          </w:tcPr>
          <w:p w:rsidR="003020B4" w:rsidRPr="00FA476B" w:rsidRDefault="003020B4" w:rsidP="00933CFE">
            <w:pPr>
              <w:pStyle w:val="Texto"/>
              <w:spacing w:before="40" w:after="40" w:line="240" w:lineRule="auto"/>
              <w:ind w:firstLine="0"/>
              <w:jc w:val="center"/>
              <w:rPr>
                <w:sz w:val="14"/>
                <w:szCs w:val="14"/>
              </w:rPr>
            </w:pPr>
            <w:r w:rsidRPr="00FA476B">
              <w:rPr>
                <w:sz w:val="14"/>
                <w:szCs w:val="14"/>
              </w:rPr>
              <w:t>5</w:t>
            </w:r>
          </w:p>
        </w:tc>
        <w:tc>
          <w:tcPr>
            <w:tcW w:w="3804" w:type="dxa"/>
            <w:shd w:val="clear" w:color="auto" w:fill="auto"/>
          </w:tcPr>
          <w:p w:rsidR="003020B4" w:rsidRPr="00FA476B" w:rsidRDefault="003020B4" w:rsidP="00933CFE">
            <w:pPr>
              <w:pStyle w:val="Texto"/>
              <w:spacing w:before="40" w:after="40" w:line="240" w:lineRule="auto"/>
              <w:ind w:firstLine="0"/>
              <w:rPr>
                <w:strike/>
                <w:sz w:val="12"/>
                <w:szCs w:val="12"/>
              </w:rPr>
            </w:pPr>
            <w:r w:rsidRPr="00FA476B">
              <w:rPr>
                <w:sz w:val="14"/>
                <w:szCs w:val="14"/>
              </w:rPr>
              <w:t>Por el traspaso de la porción de inversiones financieras de largo plazo a corto plazo.</w:t>
            </w:r>
          </w:p>
        </w:tc>
        <w:tc>
          <w:tcPr>
            <w:tcW w:w="524" w:type="dxa"/>
            <w:shd w:val="clear" w:color="auto" w:fill="auto"/>
          </w:tcPr>
          <w:p w:rsidR="003020B4" w:rsidRPr="00FA476B" w:rsidRDefault="003020B4" w:rsidP="00933CFE">
            <w:pPr>
              <w:pStyle w:val="Texto"/>
              <w:spacing w:before="40" w:after="40" w:line="240" w:lineRule="auto"/>
              <w:ind w:firstLine="0"/>
              <w:jc w:val="center"/>
              <w:rPr>
                <w:sz w:val="14"/>
                <w:szCs w:val="14"/>
              </w:rPr>
            </w:pPr>
          </w:p>
        </w:tc>
        <w:tc>
          <w:tcPr>
            <w:tcW w:w="3804" w:type="dxa"/>
            <w:shd w:val="clear" w:color="auto" w:fill="auto"/>
          </w:tcPr>
          <w:p w:rsidR="003020B4" w:rsidRPr="00FA476B" w:rsidRDefault="003020B4" w:rsidP="00933CFE">
            <w:pPr>
              <w:pStyle w:val="Texto"/>
              <w:spacing w:before="40" w:after="40" w:line="240" w:lineRule="auto"/>
              <w:ind w:firstLine="0"/>
              <w:rPr>
                <w:sz w:val="14"/>
                <w:szCs w:val="14"/>
              </w:rPr>
            </w:pPr>
          </w:p>
        </w:tc>
      </w:tr>
      <w:tr w:rsidR="003020B4" w:rsidRPr="00670F77" w:rsidTr="003020B4">
        <w:trPr>
          <w:trHeight w:val="20"/>
        </w:trPr>
        <w:tc>
          <w:tcPr>
            <w:tcW w:w="580" w:type="dxa"/>
            <w:shd w:val="clear" w:color="auto" w:fill="auto"/>
          </w:tcPr>
          <w:p w:rsidR="003020B4" w:rsidRPr="00FA476B" w:rsidRDefault="003020B4" w:rsidP="00933CFE">
            <w:pPr>
              <w:pStyle w:val="Texto"/>
              <w:spacing w:before="40" w:after="40" w:line="240" w:lineRule="exact"/>
              <w:ind w:firstLine="0"/>
              <w:jc w:val="center"/>
              <w:rPr>
                <w:sz w:val="14"/>
                <w:szCs w:val="14"/>
              </w:rPr>
            </w:pPr>
          </w:p>
        </w:tc>
        <w:tc>
          <w:tcPr>
            <w:tcW w:w="3804" w:type="dxa"/>
            <w:shd w:val="clear" w:color="auto" w:fill="auto"/>
          </w:tcPr>
          <w:p w:rsidR="003020B4" w:rsidRPr="00FA476B" w:rsidRDefault="003020B4" w:rsidP="00933CFE">
            <w:pPr>
              <w:pStyle w:val="Texto"/>
              <w:spacing w:before="40" w:after="40" w:line="240" w:lineRule="exact"/>
              <w:ind w:firstLine="0"/>
              <w:rPr>
                <w:sz w:val="14"/>
                <w:szCs w:val="14"/>
              </w:rPr>
            </w:pPr>
          </w:p>
        </w:tc>
        <w:tc>
          <w:tcPr>
            <w:tcW w:w="524" w:type="dxa"/>
            <w:shd w:val="clear" w:color="auto" w:fill="auto"/>
          </w:tcPr>
          <w:p w:rsidR="003020B4" w:rsidRPr="00FA476B" w:rsidRDefault="003020B4" w:rsidP="00933CFE">
            <w:pPr>
              <w:pStyle w:val="Texto"/>
              <w:spacing w:before="40" w:after="40" w:line="240" w:lineRule="exact"/>
              <w:ind w:firstLine="0"/>
              <w:jc w:val="center"/>
              <w:rPr>
                <w:sz w:val="14"/>
                <w:szCs w:val="14"/>
              </w:rPr>
            </w:pPr>
          </w:p>
        </w:tc>
        <w:tc>
          <w:tcPr>
            <w:tcW w:w="3804" w:type="dxa"/>
            <w:shd w:val="clear" w:color="auto" w:fill="auto"/>
          </w:tcPr>
          <w:p w:rsidR="003020B4" w:rsidRPr="00FA476B" w:rsidRDefault="003020B4" w:rsidP="00933CFE">
            <w:pPr>
              <w:pStyle w:val="Texto"/>
              <w:spacing w:before="40" w:after="40" w:line="240" w:lineRule="exact"/>
              <w:ind w:firstLine="0"/>
              <w:rPr>
                <w:sz w:val="14"/>
                <w:szCs w:val="14"/>
              </w:rPr>
            </w:pPr>
          </w:p>
        </w:tc>
      </w:tr>
      <w:tr w:rsidR="003020B4" w:rsidRPr="00670F77" w:rsidTr="003020B4">
        <w:trPr>
          <w:trHeight w:val="20"/>
        </w:trPr>
        <w:tc>
          <w:tcPr>
            <w:tcW w:w="580" w:type="dxa"/>
            <w:shd w:val="clear" w:color="auto" w:fill="auto"/>
          </w:tcPr>
          <w:p w:rsidR="003020B4" w:rsidRPr="00FA476B" w:rsidRDefault="003020B4" w:rsidP="00933CFE">
            <w:pPr>
              <w:pStyle w:val="Texto"/>
              <w:spacing w:before="40" w:after="40" w:line="240" w:lineRule="exact"/>
              <w:ind w:firstLine="0"/>
              <w:jc w:val="center"/>
              <w:rPr>
                <w:sz w:val="14"/>
                <w:szCs w:val="14"/>
              </w:rPr>
            </w:pPr>
          </w:p>
        </w:tc>
        <w:tc>
          <w:tcPr>
            <w:tcW w:w="3804" w:type="dxa"/>
            <w:shd w:val="clear" w:color="auto" w:fill="auto"/>
          </w:tcPr>
          <w:p w:rsidR="003020B4" w:rsidRPr="00FA476B" w:rsidRDefault="003020B4" w:rsidP="00933CFE">
            <w:pPr>
              <w:pStyle w:val="Texto"/>
              <w:spacing w:before="40" w:after="40" w:line="240" w:lineRule="exact"/>
              <w:ind w:firstLine="0"/>
              <w:rPr>
                <w:sz w:val="14"/>
                <w:szCs w:val="14"/>
              </w:rPr>
            </w:pPr>
          </w:p>
        </w:tc>
        <w:tc>
          <w:tcPr>
            <w:tcW w:w="524" w:type="dxa"/>
            <w:shd w:val="clear" w:color="auto" w:fill="auto"/>
          </w:tcPr>
          <w:p w:rsidR="003020B4" w:rsidRPr="00FA476B" w:rsidRDefault="003020B4" w:rsidP="00933CFE">
            <w:pPr>
              <w:pStyle w:val="Texto"/>
              <w:spacing w:before="40" w:after="40" w:line="240" w:lineRule="exact"/>
              <w:ind w:firstLine="0"/>
              <w:jc w:val="center"/>
              <w:rPr>
                <w:sz w:val="14"/>
                <w:szCs w:val="14"/>
              </w:rPr>
            </w:pPr>
          </w:p>
        </w:tc>
        <w:tc>
          <w:tcPr>
            <w:tcW w:w="3804" w:type="dxa"/>
            <w:shd w:val="clear" w:color="auto" w:fill="auto"/>
          </w:tcPr>
          <w:p w:rsidR="003020B4" w:rsidRPr="00FA476B" w:rsidRDefault="003020B4" w:rsidP="00933CFE">
            <w:pPr>
              <w:pStyle w:val="Texto"/>
              <w:spacing w:before="40" w:after="40" w:line="240" w:lineRule="exact"/>
              <w:ind w:firstLine="0"/>
              <w:rPr>
                <w:sz w:val="14"/>
                <w:szCs w:val="14"/>
              </w:rPr>
            </w:pPr>
          </w:p>
        </w:tc>
      </w:tr>
      <w:tr w:rsidR="003020B4" w:rsidRPr="00670F77" w:rsidTr="003020B4">
        <w:trPr>
          <w:trHeight w:val="20"/>
        </w:trPr>
        <w:tc>
          <w:tcPr>
            <w:tcW w:w="580" w:type="dxa"/>
            <w:tcBorders>
              <w:bottom w:val="single" w:sz="6" w:space="0" w:color="auto"/>
            </w:tcBorders>
            <w:shd w:val="clear" w:color="auto" w:fill="auto"/>
          </w:tcPr>
          <w:p w:rsidR="003020B4" w:rsidRPr="00FA476B" w:rsidRDefault="003020B4"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3020B4" w:rsidRPr="00FA476B" w:rsidRDefault="003020B4"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3020B4" w:rsidRPr="00FA476B" w:rsidRDefault="003020B4"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tc>
      </w:tr>
      <w:tr w:rsidR="003020B4" w:rsidRPr="00670F77" w:rsidTr="003020B4">
        <w:trPr>
          <w:trHeight w:val="20"/>
        </w:trPr>
        <w:tc>
          <w:tcPr>
            <w:tcW w:w="8712" w:type="dxa"/>
            <w:gridSpan w:val="4"/>
            <w:tcBorders>
              <w:top w:val="single" w:sz="6" w:space="0" w:color="auto"/>
              <w:bottom w:val="single" w:sz="6" w:space="0" w:color="auto"/>
            </w:tcBorders>
            <w:shd w:val="clear" w:color="auto" w:fill="auto"/>
          </w:tcPr>
          <w:p w:rsidR="003020B4" w:rsidRPr="00FA476B" w:rsidRDefault="003020B4" w:rsidP="00933CFE">
            <w:pPr>
              <w:pStyle w:val="Texto"/>
              <w:spacing w:before="40" w:after="40" w:line="240" w:lineRule="exact"/>
              <w:ind w:firstLine="0"/>
              <w:rPr>
                <w:sz w:val="14"/>
                <w:szCs w:val="14"/>
              </w:rPr>
            </w:pPr>
            <w:r w:rsidRPr="00FA476B">
              <w:rPr>
                <w:b/>
                <w:sz w:val="14"/>
                <w:szCs w:val="14"/>
              </w:rPr>
              <w:t>SU SALDO REPRESENTA</w:t>
            </w:r>
          </w:p>
          <w:p w:rsidR="003020B4" w:rsidRPr="00FA476B" w:rsidRDefault="003020B4" w:rsidP="00933CFE">
            <w:pPr>
              <w:pStyle w:val="Texto"/>
              <w:spacing w:before="40" w:after="40" w:line="240" w:lineRule="exact"/>
              <w:ind w:firstLine="0"/>
              <w:rPr>
                <w:sz w:val="14"/>
                <w:szCs w:val="14"/>
              </w:rPr>
            </w:pPr>
            <w:r w:rsidRPr="00FA476B">
              <w:rPr>
                <w:sz w:val="14"/>
                <w:szCs w:val="14"/>
              </w:rPr>
              <w:t>El monto de los recursos excedentes del ente público, invertidos en títulos, valores y demás instrumentos financieros, cuya recuperación se efectuará en un plazo menor o igual a doce meses.</w:t>
            </w:r>
          </w:p>
        </w:tc>
      </w:tr>
      <w:tr w:rsidR="003020B4" w:rsidRPr="00670F77" w:rsidTr="003020B4">
        <w:trPr>
          <w:trHeight w:val="20"/>
        </w:trPr>
        <w:tc>
          <w:tcPr>
            <w:tcW w:w="8712" w:type="dxa"/>
            <w:gridSpan w:val="4"/>
            <w:tcBorders>
              <w:top w:val="single" w:sz="6" w:space="0" w:color="auto"/>
              <w:bottom w:val="single" w:sz="6" w:space="0" w:color="auto"/>
            </w:tcBorders>
            <w:shd w:val="clear" w:color="auto" w:fill="auto"/>
          </w:tcPr>
          <w:p w:rsidR="003020B4" w:rsidRPr="002E7D3C" w:rsidRDefault="003020B4" w:rsidP="00933CFE">
            <w:pPr>
              <w:pStyle w:val="Texto"/>
              <w:spacing w:before="40" w:after="40" w:line="240" w:lineRule="exact"/>
              <w:ind w:firstLine="0"/>
              <w:rPr>
                <w:b/>
                <w:sz w:val="14"/>
                <w:szCs w:val="14"/>
              </w:rPr>
            </w:pPr>
            <w:r w:rsidRPr="00FA476B">
              <w:rPr>
                <w:b/>
                <w:sz w:val="14"/>
                <w:szCs w:val="14"/>
              </w:rPr>
              <w:t>OBSERVACIONES</w:t>
            </w:r>
            <w:r>
              <w:rPr>
                <w:b/>
                <w:sz w:val="14"/>
                <w:szCs w:val="14"/>
              </w:rPr>
              <w:t xml:space="preserve"> </w:t>
            </w:r>
            <w:r w:rsidRPr="00FA476B">
              <w:rPr>
                <w:sz w:val="14"/>
                <w:szCs w:val="14"/>
              </w:rPr>
              <w:t>Auxiliar por tipo de inversión.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8" w:lineRule="exact"/>
              <w:ind w:firstLine="0"/>
              <w:jc w:val="center"/>
              <w:rPr>
                <w:sz w:val="14"/>
                <w:szCs w:val="14"/>
              </w:rPr>
            </w:pPr>
            <w:r w:rsidRPr="00FA476B">
              <w:rPr>
                <w:sz w:val="14"/>
                <w:szCs w:val="14"/>
              </w:rPr>
              <w:t>1.1.2.2</w:t>
            </w:r>
          </w:p>
        </w:tc>
        <w:tc>
          <w:tcPr>
            <w:tcW w:w="1152" w:type="dxa"/>
            <w:shd w:val="clear" w:color="auto" w:fill="auto"/>
            <w:vAlign w:val="center"/>
          </w:tcPr>
          <w:p w:rsidR="00933CFE" w:rsidRPr="00FA476B" w:rsidRDefault="00933CFE" w:rsidP="00933CFE">
            <w:pPr>
              <w:pStyle w:val="Texto"/>
              <w:spacing w:before="40" w:after="40" w:line="248"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8"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8" w:lineRule="exact"/>
              <w:ind w:firstLine="0"/>
              <w:jc w:val="center"/>
              <w:rPr>
                <w:sz w:val="14"/>
                <w:szCs w:val="14"/>
              </w:rPr>
            </w:pPr>
            <w:r w:rsidRPr="00FA476B">
              <w:rPr>
                <w:sz w:val="14"/>
                <w:szCs w:val="14"/>
              </w:rPr>
              <w:t>Derechos a Recibir Efectivo o Equivalentes</w:t>
            </w:r>
          </w:p>
        </w:tc>
        <w:tc>
          <w:tcPr>
            <w:tcW w:w="2159" w:type="dxa"/>
            <w:shd w:val="clear" w:color="auto" w:fill="auto"/>
            <w:vAlign w:val="center"/>
          </w:tcPr>
          <w:p w:rsidR="00933CFE" w:rsidRPr="00FA476B" w:rsidRDefault="00933CFE" w:rsidP="00933CFE">
            <w:pPr>
              <w:pStyle w:val="Texto"/>
              <w:spacing w:before="40" w:after="40" w:line="248"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8"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Cuentas por Cobrar a Corto Plazo</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8"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auto"/>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auto"/>
              <w:ind w:firstLine="0"/>
              <w:rPr>
                <w:strike/>
                <w:sz w:val="12"/>
                <w:szCs w:val="12"/>
              </w:rPr>
            </w:pPr>
            <w:r w:rsidRPr="00FA476B">
              <w:rPr>
                <w:sz w:val="14"/>
                <w:szCs w:val="14"/>
              </w:rPr>
              <w:t>Por la recuperación de los recursos monetarios robados o extraviados en efectivo.</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la venta de bienes provenientes de embargos, decomisos, dación en pago, etc.</w:t>
            </w:r>
          </w:p>
        </w:tc>
        <w:tc>
          <w:tcPr>
            <w:tcW w:w="524" w:type="dxa"/>
            <w:shd w:val="clear" w:color="auto" w:fill="auto"/>
          </w:tcPr>
          <w:p w:rsidR="00933CFE" w:rsidRPr="00FA476B" w:rsidRDefault="00933CFE" w:rsidP="00933CFE">
            <w:pPr>
              <w:pStyle w:val="Texto"/>
              <w:spacing w:before="40" w:after="40" w:line="240" w:lineRule="auto"/>
              <w:ind w:firstLine="0"/>
              <w:jc w:val="center"/>
              <w:rPr>
                <w:sz w:val="14"/>
                <w:szCs w:val="14"/>
              </w:rPr>
            </w:pPr>
            <w:r w:rsidRPr="00FA476B">
              <w:rPr>
                <w:sz w:val="14"/>
                <w:szCs w:val="14"/>
              </w:rPr>
              <w:t>2</w:t>
            </w:r>
          </w:p>
        </w:tc>
        <w:tc>
          <w:tcPr>
            <w:tcW w:w="3804" w:type="dxa"/>
            <w:tcBorders>
              <w:bottom w:val="nil"/>
            </w:tcBorders>
            <w:shd w:val="clear" w:color="auto" w:fill="auto"/>
          </w:tcPr>
          <w:p w:rsidR="00933CFE" w:rsidRPr="00FA476B" w:rsidRDefault="00933CFE" w:rsidP="00933CFE">
            <w:pPr>
              <w:pStyle w:val="Texto"/>
              <w:spacing w:before="40" w:after="40" w:line="240" w:lineRule="auto"/>
              <w:ind w:firstLine="0"/>
              <w:rPr>
                <w:strike/>
                <w:sz w:val="12"/>
                <w:szCs w:val="12"/>
              </w:rPr>
            </w:pPr>
            <w:r w:rsidRPr="00FA476B">
              <w:rPr>
                <w:sz w:val="14"/>
                <w:szCs w:val="14"/>
              </w:rPr>
              <w:t>Por la venta de bienes provenientes de embargos, decomisos, dación en pago, así como los gastos generados por la venta, etc.</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devengado de ingresos por la diferencia positiva resultante del ajuste a las participaciones, derivado de las constancias de participaciones o documento equivalente.</w:t>
            </w:r>
          </w:p>
        </w:tc>
        <w:tc>
          <w:tcPr>
            <w:tcW w:w="524"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cobro de la diferencia positiva resultante del ajuste a las participaciones, derivado de las constancias de participaciones o documento equivalente.</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devengado al realizarse la venta de bienes y prestación de servicios, incluye Impuesto al Valor Agregado.</w:t>
            </w:r>
          </w:p>
        </w:tc>
        <w:tc>
          <w:tcPr>
            <w:tcW w:w="524"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4</w:t>
            </w:r>
          </w:p>
        </w:tc>
        <w:tc>
          <w:tcPr>
            <w:tcW w:w="3804" w:type="dxa"/>
            <w:tcBorders>
              <w:top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Por la variación en negativa del tipo de cambio por la reestructuración de la deuda pública externa.</w:t>
            </w:r>
          </w:p>
        </w:tc>
      </w:tr>
      <w:tr w:rsidR="00933CFE" w:rsidRPr="00670F77" w:rsidTr="00933CFE">
        <w:trPr>
          <w:trHeight w:val="567"/>
        </w:trPr>
        <w:tc>
          <w:tcPr>
            <w:tcW w:w="580" w:type="dxa"/>
            <w:vMerge w:val="restart"/>
            <w:shd w:val="clear" w:color="auto" w:fill="auto"/>
          </w:tcPr>
          <w:p w:rsidR="00933CFE" w:rsidRPr="00FA476B" w:rsidRDefault="00933CFE" w:rsidP="00933CFE">
            <w:pPr>
              <w:pStyle w:val="Texto"/>
              <w:spacing w:before="40" w:after="40" w:line="240" w:lineRule="auto"/>
              <w:ind w:firstLine="0"/>
              <w:jc w:val="center"/>
              <w:rPr>
                <w:sz w:val="14"/>
                <w:szCs w:val="14"/>
              </w:rPr>
            </w:pPr>
            <w:r w:rsidRPr="00FA476B">
              <w:rPr>
                <w:sz w:val="14"/>
                <w:szCs w:val="14"/>
              </w:rPr>
              <w:t>5</w:t>
            </w:r>
          </w:p>
        </w:tc>
        <w:tc>
          <w:tcPr>
            <w:tcW w:w="3804" w:type="dxa"/>
            <w:vMerge w:val="restart"/>
            <w:shd w:val="clear" w:color="auto" w:fill="auto"/>
          </w:tcPr>
          <w:p w:rsidR="00933CFE" w:rsidRPr="00FA476B" w:rsidRDefault="00933CFE" w:rsidP="00933CFE">
            <w:pPr>
              <w:pStyle w:val="Texto"/>
              <w:spacing w:before="40" w:after="40" w:line="240" w:lineRule="auto"/>
              <w:ind w:firstLine="0"/>
              <w:rPr>
                <w:sz w:val="14"/>
                <w:szCs w:val="14"/>
              </w:rPr>
            </w:pPr>
            <w:r w:rsidRPr="00FA476B">
              <w:rPr>
                <w:sz w:val="14"/>
                <w:szCs w:val="14"/>
              </w:rPr>
              <w:t>Por el devengado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Transferencias del Fondo Mexicano del Petróleo para la Estabilización y el Desarrollo.</w:t>
            </w:r>
          </w:p>
        </w:tc>
        <w:tc>
          <w:tcPr>
            <w:tcW w:w="524"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5</w:t>
            </w:r>
          </w:p>
        </w:tc>
        <w:tc>
          <w:tcPr>
            <w:tcW w:w="3804" w:type="dxa"/>
            <w:tcBorders>
              <w:top w:val="nil"/>
            </w:tcBorders>
            <w:shd w:val="clear" w:color="auto" w:fill="auto"/>
          </w:tcPr>
          <w:p w:rsidR="00933CFE" w:rsidRPr="00FA476B" w:rsidRDefault="00933CFE" w:rsidP="00933CFE">
            <w:pPr>
              <w:pStyle w:val="Texto"/>
              <w:spacing w:before="40" w:after="0" w:line="200" w:lineRule="exact"/>
              <w:ind w:firstLine="0"/>
              <w:rPr>
                <w:sz w:val="14"/>
                <w:szCs w:val="14"/>
              </w:rPr>
            </w:pPr>
            <w:r w:rsidRPr="00FA476B">
              <w:rPr>
                <w:sz w:val="14"/>
                <w:szCs w:val="14"/>
              </w:rPr>
              <w:t>Por el cobro de ingresos por la venta de bienes y prestación de servicios.</w:t>
            </w:r>
          </w:p>
        </w:tc>
      </w:tr>
      <w:tr w:rsidR="00933CFE" w:rsidRPr="00670F77" w:rsidTr="00933CFE">
        <w:trPr>
          <w:trHeight w:val="766"/>
        </w:trPr>
        <w:tc>
          <w:tcPr>
            <w:tcW w:w="580" w:type="dxa"/>
            <w:vMerge/>
            <w:shd w:val="clear" w:color="auto" w:fill="auto"/>
          </w:tcPr>
          <w:p w:rsidR="00933CFE" w:rsidRPr="00FA476B" w:rsidRDefault="00933CFE" w:rsidP="00933CFE">
            <w:pPr>
              <w:pStyle w:val="Texto"/>
              <w:spacing w:before="40" w:after="40" w:line="240" w:lineRule="auto"/>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auto"/>
              <w:ind w:firstLine="0"/>
              <w:rPr>
                <w:sz w:val="14"/>
                <w:szCs w:val="14"/>
              </w:rPr>
            </w:pPr>
          </w:p>
        </w:tc>
        <w:tc>
          <w:tcPr>
            <w:tcW w:w="524" w:type="dxa"/>
            <w:shd w:val="clear" w:color="auto" w:fill="auto"/>
          </w:tcPr>
          <w:p w:rsidR="00933CFE" w:rsidRPr="00FA476B" w:rsidRDefault="00933CFE" w:rsidP="00933CFE">
            <w:pPr>
              <w:pStyle w:val="Texto"/>
              <w:spacing w:before="40" w:after="40" w:line="240" w:lineRule="auto"/>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after="40" w:line="240" w:lineRule="auto"/>
              <w:ind w:firstLine="0"/>
              <w:rPr>
                <w:sz w:val="14"/>
                <w:szCs w:val="14"/>
              </w:rPr>
            </w:pPr>
            <w:r w:rsidRPr="00FA476B">
              <w:rPr>
                <w:sz w:val="14"/>
                <w:szCs w:val="14"/>
              </w:rPr>
              <w:t>Por el cobro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Transferencias del Fondo Mexicano del Petróleo para la Estabilización y el Desarrollo.</w:t>
            </w:r>
          </w:p>
        </w:tc>
      </w:tr>
      <w:tr w:rsidR="00933CFE" w:rsidRPr="00670F77" w:rsidTr="00933CFE">
        <w:trPr>
          <w:trHeight w:val="320"/>
        </w:trPr>
        <w:tc>
          <w:tcPr>
            <w:tcW w:w="580"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devengado de aprovechamientos patrimoniales por venta de bienes inmuebles, muebles e intangibles a valor en libros, con pérdida o con utilidad.</w:t>
            </w:r>
          </w:p>
        </w:tc>
        <w:tc>
          <w:tcPr>
            <w:tcW w:w="524"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cobro de aprovechamientos patrimoniales por venta de bienes inmuebles, muebles e intangibles.</w:t>
            </w:r>
          </w:p>
        </w:tc>
      </w:tr>
      <w:tr w:rsidR="00933CFE" w:rsidRPr="00670F77" w:rsidTr="00933CFE">
        <w:trPr>
          <w:trHeight w:val="343"/>
        </w:trPr>
        <w:tc>
          <w:tcPr>
            <w:tcW w:w="580"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00" w:lineRule="exact"/>
              <w:ind w:firstLine="0"/>
              <w:rPr>
                <w:strike/>
                <w:sz w:val="12"/>
                <w:szCs w:val="12"/>
              </w:rPr>
            </w:pPr>
            <w:r w:rsidRPr="00FA476B">
              <w:rPr>
                <w:sz w:val="14"/>
                <w:szCs w:val="14"/>
              </w:rPr>
              <w:t>Por el devengado por otros ingresos que generan recursos de los Poderes Legislativo y Judicial, los Órganos Autónomos y las entidades de la administración pública paraestatal y paramunicipal, por donativos en efectivo, entre otros.</w:t>
            </w:r>
          </w:p>
        </w:tc>
        <w:tc>
          <w:tcPr>
            <w:tcW w:w="524"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cobro de otros ingresos que generan recursos de los Poderes Legislativo y Judicial, los Órganos Autónomos y las entidades de la administración pública paraestatal y paramunicipal.</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Por los recursos monetarios robados o extraviados en efectivo.</w:t>
            </w:r>
          </w:p>
        </w:tc>
        <w:tc>
          <w:tcPr>
            <w:tcW w:w="524" w:type="dxa"/>
            <w:shd w:val="clear" w:color="auto" w:fill="auto"/>
          </w:tcPr>
          <w:p w:rsidR="00933CFE" w:rsidRPr="00FA476B" w:rsidRDefault="00933CFE" w:rsidP="00933CFE">
            <w:pPr>
              <w:pStyle w:val="Texto"/>
              <w:spacing w:before="40" w:after="40" w:line="240" w:lineRule="auto"/>
              <w:ind w:firstLine="0"/>
              <w:jc w:val="center"/>
              <w:rPr>
                <w:sz w:val="14"/>
                <w:szCs w:val="14"/>
              </w:rPr>
            </w:pPr>
            <w:r w:rsidRPr="00FA476B">
              <w:rPr>
                <w:sz w:val="14"/>
                <w:szCs w:val="14"/>
              </w:rPr>
              <w:t>9</w:t>
            </w:r>
          </w:p>
        </w:tc>
        <w:tc>
          <w:tcPr>
            <w:tcW w:w="3804" w:type="dxa"/>
            <w:shd w:val="clear" w:color="auto" w:fill="auto"/>
          </w:tcPr>
          <w:p w:rsidR="00933CFE" w:rsidRPr="00FA476B" w:rsidRDefault="00933CFE" w:rsidP="00933CFE">
            <w:pPr>
              <w:pStyle w:val="Texto"/>
              <w:spacing w:before="40" w:after="40" w:line="240" w:lineRule="auto"/>
              <w:ind w:firstLine="0"/>
              <w:rPr>
                <w:strike/>
                <w:sz w:val="12"/>
                <w:szCs w:val="12"/>
              </w:rPr>
            </w:pPr>
            <w:r w:rsidRPr="00FA476B">
              <w:rPr>
                <w:sz w:val="14"/>
                <w:szCs w:val="14"/>
              </w:rPr>
              <w:t>Al cierre de libros por el saldo deudor de la cuenta.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auto"/>
              <w:ind w:firstLine="0"/>
              <w:jc w:val="center"/>
              <w:rPr>
                <w:sz w:val="14"/>
                <w:szCs w:val="14"/>
              </w:rPr>
            </w:pPr>
            <w:r w:rsidRPr="00FA476B">
              <w:rPr>
                <w:sz w:val="14"/>
                <w:szCs w:val="14"/>
              </w:rPr>
              <w:t>9</w:t>
            </w:r>
          </w:p>
        </w:tc>
        <w:tc>
          <w:tcPr>
            <w:tcW w:w="3804" w:type="dxa"/>
            <w:shd w:val="clear" w:color="auto" w:fill="auto"/>
          </w:tcPr>
          <w:p w:rsidR="00933CFE" w:rsidRPr="00FA476B" w:rsidRDefault="00933CFE" w:rsidP="00933CFE">
            <w:pPr>
              <w:pStyle w:val="Texto"/>
              <w:spacing w:before="40" w:after="40" w:line="240" w:lineRule="auto"/>
              <w:ind w:firstLine="0"/>
              <w:rPr>
                <w:sz w:val="14"/>
                <w:szCs w:val="14"/>
              </w:rPr>
            </w:pPr>
            <w:r w:rsidRPr="00FA476B">
              <w:rPr>
                <w:sz w:val="14"/>
                <w:szCs w:val="14"/>
              </w:rPr>
              <w:t>Por el registro de otras cuentas por cobrar.</w:t>
            </w:r>
          </w:p>
        </w:tc>
        <w:tc>
          <w:tcPr>
            <w:tcW w:w="524" w:type="dxa"/>
            <w:shd w:val="clear" w:color="auto" w:fill="auto"/>
          </w:tcPr>
          <w:p w:rsidR="00933CFE" w:rsidRPr="00FA476B" w:rsidRDefault="00933CFE" w:rsidP="00933CFE">
            <w:pPr>
              <w:pStyle w:val="Texto"/>
              <w:spacing w:before="40" w:after="40" w:line="240" w:lineRule="auto"/>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derechos de cobro a favor del ente público, cuyo origen es distinto de los ingresos por contribuciones, productos y aprovechamientos, que serán exigibles en un plazo menor o igual a doce meses.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cuenta por cobrar.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1.1.2.3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Deudores Diversos por Cobrar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cobro de deudores diversos.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a proveedores de materiales pagados.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cobro a proveedores de materiales no repuestos.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deudores diversos.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deudores diversos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derechos de cobro a favor del ente público por responsabilidades y gastos por comprobar, entre otros.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1.1.2.4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Ingresos por Recuperar a Corto Plazo</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2"/>
        <w:gridCol w:w="3931"/>
        <w:gridCol w:w="519"/>
        <w:gridCol w:w="3680"/>
      </w:tblGrid>
      <w:tr w:rsidR="00933CFE" w:rsidRPr="00FA476B" w:rsidTr="00933CFE">
        <w:trPr>
          <w:trHeight w:val="20"/>
        </w:trPr>
        <w:tc>
          <w:tcPr>
            <w:tcW w:w="58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12" w:lineRule="exact"/>
              <w:ind w:firstLine="0"/>
              <w:jc w:val="center"/>
              <w:rPr>
                <w:b/>
                <w:sz w:val="14"/>
                <w:szCs w:val="14"/>
              </w:rPr>
            </w:pPr>
            <w:r w:rsidRPr="00FA476B">
              <w:rPr>
                <w:b/>
                <w:sz w:val="14"/>
                <w:szCs w:val="14"/>
              </w:rPr>
              <w:t>No.</w:t>
            </w:r>
          </w:p>
        </w:tc>
        <w:tc>
          <w:tcPr>
            <w:tcW w:w="39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12" w:lineRule="exact"/>
              <w:ind w:firstLine="0"/>
              <w:jc w:val="center"/>
              <w:rPr>
                <w:b/>
                <w:sz w:val="14"/>
                <w:szCs w:val="14"/>
              </w:rPr>
            </w:pPr>
            <w:r w:rsidRPr="00FA476B">
              <w:rPr>
                <w:b/>
                <w:sz w:val="14"/>
                <w:szCs w:val="14"/>
              </w:rPr>
              <w:t>CARGO</w:t>
            </w:r>
          </w:p>
        </w:tc>
        <w:tc>
          <w:tcPr>
            <w:tcW w:w="51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12" w:lineRule="exact"/>
              <w:ind w:firstLine="0"/>
              <w:jc w:val="center"/>
              <w:rPr>
                <w:b/>
                <w:sz w:val="14"/>
                <w:szCs w:val="14"/>
              </w:rPr>
            </w:pPr>
            <w:r w:rsidRPr="00FA476B">
              <w:rPr>
                <w:b/>
                <w:sz w:val="14"/>
                <w:szCs w:val="14"/>
              </w:rPr>
              <w:t>No.</w:t>
            </w:r>
          </w:p>
        </w:tc>
        <w:tc>
          <w:tcPr>
            <w:tcW w:w="36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12" w:lineRule="exact"/>
              <w:ind w:firstLine="0"/>
              <w:jc w:val="center"/>
              <w:rPr>
                <w:b/>
                <w:sz w:val="14"/>
                <w:szCs w:val="14"/>
              </w:rPr>
            </w:pPr>
            <w:r w:rsidRPr="00FA476B">
              <w:rPr>
                <w:b/>
                <w:sz w:val="14"/>
                <w:szCs w:val="14"/>
              </w:rPr>
              <w:t>ABONO</w:t>
            </w:r>
          </w:p>
        </w:tc>
      </w:tr>
      <w:tr w:rsidR="00933CFE" w:rsidRPr="00670F77" w:rsidTr="00933CFE">
        <w:trPr>
          <w:trHeight w:val="20"/>
        </w:trPr>
        <w:tc>
          <w:tcPr>
            <w:tcW w:w="582" w:type="dxa"/>
            <w:tcBorders>
              <w:top w:val="single" w:sz="6" w:space="0" w:color="auto"/>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1</w:t>
            </w:r>
          </w:p>
        </w:tc>
        <w:tc>
          <w:tcPr>
            <w:tcW w:w="3931" w:type="dxa"/>
            <w:tcBorders>
              <w:top w:val="single" w:sz="6" w:space="0" w:color="auto"/>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A la apertura en libros por el saldo del ejercicio inmediato anterior.</w:t>
            </w:r>
          </w:p>
        </w:tc>
        <w:tc>
          <w:tcPr>
            <w:tcW w:w="519" w:type="dxa"/>
            <w:vMerge w:val="restart"/>
            <w:tcBorders>
              <w:top w:val="single" w:sz="6" w:space="0" w:color="auto"/>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1</w:t>
            </w:r>
          </w:p>
        </w:tc>
        <w:tc>
          <w:tcPr>
            <w:tcW w:w="3680" w:type="dxa"/>
            <w:vMerge w:val="restart"/>
            <w:tcBorders>
              <w:top w:val="single" w:sz="6" w:space="0" w:color="auto"/>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la recaudación en efectivo de contribuciones, productos y aprovechamientos determinables y/o autodeterminables, recibidos en la Tesorería y/o auxiliares de la misma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r>
            <w:r w:rsidRPr="00FA476B">
              <w:rPr>
                <w:sz w:val="14"/>
                <w:szCs w:val="14"/>
              </w:rPr>
              <w:t>Productos</w:t>
            </w:r>
          </w:p>
          <w:p w:rsidR="00933CFE" w:rsidRPr="00FA476B" w:rsidRDefault="00933CFE" w:rsidP="00933CFE">
            <w:pPr>
              <w:pStyle w:val="Texto"/>
              <w:spacing w:after="0" w:line="220" w:lineRule="exact"/>
              <w:ind w:left="289" w:hanging="289"/>
              <w:rPr>
                <w:strike/>
                <w:sz w:val="12"/>
                <w:szCs w:val="12"/>
              </w:rPr>
            </w:pPr>
            <w:r w:rsidRPr="00FA476B">
              <w:rPr>
                <w:sz w:val="14"/>
                <w:szCs w:val="14"/>
                <w:lang w:val="es-MX"/>
              </w:rPr>
              <w:t>-</w:t>
            </w:r>
            <w:r w:rsidRPr="00FA476B">
              <w:rPr>
                <w:sz w:val="14"/>
                <w:szCs w:val="14"/>
                <w:lang w:val="es-MX"/>
              </w:rPr>
              <w:tab/>
            </w:r>
            <w:r w:rsidRPr="00FA476B">
              <w:rPr>
                <w:sz w:val="14"/>
                <w:szCs w:val="14"/>
              </w:rPr>
              <w:t>Aprovechamientos</w:t>
            </w:r>
          </w:p>
        </w:tc>
      </w:tr>
      <w:tr w:rsidR="00933CFE" w:rsidRPr="00670F77" w:rsidTr="00933CFE">
        <w:trPr>
          <w:trHeight w:val="280"/>
        </w:trPr>
        <w:tc>
          <w:tcPr>
            <w:tcW w:w="582" w:type="dxa"/>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2</w:t>
            </w:r>
          </w:p>
        </w:tc>
        <w:tc>
          <w:tcPr>
            <w:tcW w:w="3931" w:type="dxa"/>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el devengado de contribuciones, productos y aprovechamientos determinables y/o autodeterminables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r>
            <w:r w:rsidRPr="00FA476B">
              <w:rPr>
                <w:sz w:val="14"/>
                <w:szCs w:val="14"/>
              </w:rPr>
              <w:t>Productos</w:t>
            </w:r>
          </w:p>
          <w:p w:rsidR="00933CFE" w:rsidRPr="00FA476B" w:rsidRDefault="00933CFE" w:rsidP="00933CFE">
            <w:pPr>
              <w:pStyle w:val="Texto"/>
              <w:spacing w:after="0" w:line="220" w:lineRule="exact"/>
              <w:ind w:left="289" w:hanging="289"/>
              <w:rPr>
                <w:strike/>
                <w:sz w:val="12"/>
                <w:szCs w:val="12"/>
              </w:rPr>
            </w:pPr>
            <w:r w:rsidRPr="00FA476B">
              <w:rPr>
                <w:sz w:val="14"/>
                <w:szCs w:val="14"/>
                <w:lang w:val="es-MX"/>
              </w:rPr>
              <w:t>-</w:t>
            </w:r>
            <w:r w:rsidRPr="00FA476B">
              <w:rPr>
                <w:sz w:val="14"/>
                <w:szCs w:val="14"/>
                <w:lang w:val="es-MX"/>
              </w:rPr>
              <w:tab/>
            </w:r>
            <w:r w:rsidRPr="00FA476B">
              <w:rPr>
                <w:sz w:val="14"/>
                <w:szCs w:val="14"/>
              </w:rPr>
              <w:t>Aprovechamientos</w:t>
            </w:r>
          </w:p>
        </w:tc>
        <w:tc>
          <w:tcPr>
            <w:tcW w:w="519" w:type="dxa"/>
            <w:vMerge/>
            <w:shd w:val="clear" w:color="auto" w:fill="auto"/>
          </w:tcPr>
          <w:p w:rsidR="00933CFE" w:rsidRPr="00FA476B" w:rsidRDefault="00933CFE" w:rsidP="00933CFE">
            <w:pPr>
              <w:pStyle w:val="Texto"/>
              <w:spacing w:before="40" w:after="40" w:line="212" w:lineRule="exact"/>
              <w:ind w:firstLine="0"/>
              <w:jc w:val="center"/>
              <w:rPr>
                <w:sz w:val="14"/>
                <w:szCs w:val="14"/>
              </w:rPr>
            </w:pPr>
          </w:p>
        </w:tc>
        <w:tc>
          <w:tcPr>
            <w:tcW w:w="3680" w:type="dxa"/>
            <w:vMerge/>
            <w:shd w:val="clear" w:color="auto" w:fill="auto"/>
          </w:tcPr>
          <w:p w:rsidR="00933CFE" w:rsidRPr="00FA476B" w:rsidRDefault="00933CFE" w:rsidP="00933CFE">
            <w:pPr>
              <w:pStyle w:val="Texto"/>
              <w:spacing w:before="40" w:after="40" w:line="212" w:lineRule="exact"/>
              <w:ind w:firstLine="0"/>
              <w:rPr>
                <w:sz w:val="14"/>
                <w:szCs w:val="14"/>
              </w:rPr>
            </w:pPr>
          </w:p>
        </w:tc>
      </w:tr>
      <w:tr w:rsidR="00933CFE" w:rsidRPr="00FA476B" w:rsidTr="00933CFE">
        <w:trPr>
          <w:trHeight w:val="20"/>
        </w:trPr>
        <w:tc>
          <w:tcPr>
            <w:tcW w:w="582" w:type="dxa"/>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3</w:t>
            </w:r>
          </w:p>
        </w:tc>
        <w:tc>
          <w:tcPr>
            <w:tcW w:w="3931" w:type="dxa"/>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el devengado al formalizarse el convenio de pago en parcialidades o diferido de contribuciones (incluye los accesorios determinados)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c>
          <w:tcPr>
            <w:tcW w:w="519" w:type="dxa"/>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2</w:t>
            </w:r>
          </w:p>
        </w:tc>
        <w:tc>
          <w:tcPr>
            <w:tcW w:w="3680" w:type="dxa"/>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la recaudación en efectivo de parcialidades o pago diferido, derivada del convenio formalizado para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r>
      <w:tr w:rsidR="00933CFE" w:rsidRPr="00FA476B" w:rsidTr="00933CFE">
        <w:trPr>
          <w:trHeight w:val="912"/>
        </w:trPr>
        <w:tc>
          <w:tcPr>
            <w:tcW w:w="582" w:type="dxa"/>
            <w:tcBorders>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4</w:t>
            </w:r>
          </w:p>
        </w:tc>
        <w:tc>
          <w:tcPr>
            <w:tcW w:w="3931" w:type="dxa"/>
            <w:tcBorders>
              <w:bottom w:val="nil"/>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el devengado al formalizarse la resolución judicial definitiva por incumplimiento de pago (incluye los accesorios determinados)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c>
          <w:tcPr>
            <w:tcW w:w="519" w:type="dxa"/>
            <w:tcBorders>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3</w:t>
            </w:r>
          </w:p>
        </w:tc>
        <w:tc>
          <w:tcPr>
            <w:tcW w:w="3680" w:type="dxa"/>
            <w:tcBorders>
              <w:bottom w:val="nil"/>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la recaudación en efectivo de la resolución judicial definitiva por incumplimiento de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trike/>
                <w:sz w:val="12"/>
                <w:szCs w:val="12"/>
              </w:rPr>
            </w:pPr>
            <w:r w:rsidRPr="00FA476B">
              <w:rPr>
                <w:sz w:val="14"/>
                <w:szCs w:val="14"/>
                <w:lang w:val="es-MX"/>
              </w:rPr>
              <w:t>-</w:t>
            </w:r>
            <w:r w:rsidRPr="00FA476B">
              <w:rPr>
                <w:sz w:val="14"/>
                <w:szCs w:val="14"/>
                <w:lang w:val="es-MX"/>
              </w:rPr>
              <w:tab/>
            </w:r>
            <w:r w:rsidRPr="00FA476B">
              <w:rPr>
                <w:sz w:val="14"/>
                <w:szCs w:val="14"/>
              </w:rPr>
              <w:t>Derechos</w:t>
            </w:r>
          </w:p>
        </w:tc>
      </w:tr>
      <w:tr w:rsidR="00933CFE" w:rsidRPr="00670F77" w:rsidTr="00933CFE">
        <w:trPr>
          <w:trHeight w:val="627"/>
        </w:trPr>
        <w:tc>
          <w:tcPr>
            <w:tcW w:w="582" w:type="dxa"/>
            <w:tcBorders>
              <w:top w:val="nil"/>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5</w:t>
            </w:r>
          </w:p>
        </w:tc>
        <w:tc>
          <w:tcPr>
            <w:tcW w:w="3931" w:type="dxa"/>
            <w:tcBorders>
              <w:top w:val="nil"/>
              <w:bottom w:val="nil"/>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la devolución de los bienes derivados de embargos, decomisos, aseguramientos y dación en pago por: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Cuotas y Aportaciones de Seguridad Social</w:t>
            </w:r>
          </w:p>
        </w:tc>
        <w:tc>
          <w:tcPr>
            <w:tcW w:w="519" w:type="dxa"/>
            <w:tcBorders>
              <w:top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4</w:t>
            </w:r>
          </w:p>
        </w:tc>
        <w:tc>
          <w:tcPr>
            <w:tcW w:w="3680" w:type="dxa"/>
            <w:tcBorders>
              <w:top w:val="nil"/>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el cobro en especie de la resolución judicial definitiva por: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Cuotas y Aportaciones de Seguridad Social</w:t>
            </w:r>
          </w:p>
        </w:tc>
      </w:tr>
      <w:tr w:rsidR="00933CFE" w:rsidRPr="00FA476B" w:rsidTr="00933CFE">
        <w:trPr>
          <w:trHeight w:val="20"/>
        </w:trPr>
        <w:tc>
          <w:tcPr>
            <w:tcW w:w="582" w:type="dxa"/>
            <w:tcBorders>
              <w:top w:val="nil"/>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6</w:t>
            </w:r>
          </w:p>
        </w:tc>
        <w:tc>
          <w:tcPr>
            <w:tcW w:w="3931" w:type="dxa"/>
            <w:tcBorders>
              <w:top w:val="nil"/>
              <w:bottom w:val="nil"/>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el devengado por deudores morosos por incumplimiento de pago (incluye los accesorios determinados)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c>
          <w:tcPr>
            <w:tcW w:w="519" w:type="dxa"/>
            <w:tcBorders>
              <w:top w:val="nil"/>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5</w:t>
            </w:r>
          </w:p>
        </w:tc>
        <w:tc>
          <w:tcPr>
            <w:tcW w:w="3680" w:type="dxa"/>
            <w:tcBorders>
              <w:top w:val="nil"/>
              <w:bottom w:val="nil"/>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Por la recaudación en efectivo por deudores morosos por incumplimiento de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Derechos</w:t>
            </w:r>
          </w:p>
        </w:tc>
      </w:tr>
      <w:tr w:rsidR="00933CFE" w:rsidRPr="00670F77" w:rsidTr="00933CFE">
        <w:trPr>
          <w:trHeight w:val="20"/>
        </w:trPr>
        <w:tc>
          <w:tcPr>
            <w:tcW w:w="582" w:type="dxa"/>
            <w:tcBorders>
              <w:top w:val="nil"/>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p>
        </w:tc>
        <w:tc>
          <w:tcPr>
            <w:tcW w:w="3931" w:type="dxa"/>
            <w:tcBorders>
              <w:top w:val="nil"/>
              <w:bottom w:val="nil"/>
            </w:tcBorders>
            <w:shd w:val="clear" w:color="auto" w:fill="auto"/>
          </w:tcPr>
          <w:p w:rsidR="00933CFE" w:rsidRPr="00FA476B" w:rsidRDefault="00933CFE" w:rsidP="00933CFE">
            <w:pPr>
              <w:pStyle w:val="Texto"/>
              <w:spacing w:before="40" w:after="40" w:line="240" w:lineRule="auto"/>
              <w:ind w:firstLine="0"/>
              <w:jc w:val="right"/>
              <w:rPr>
                <w:strike/>
                <w:sz w:val="12"/>
                <w:szCs w:val="12"/>
              </w:rPr>
            </w:pPr>
          </w:p>
        </w:tc>
        <w:tc>
          <w:tcPr>
            <w:tcW w:w="519" w:type="dxa"/>
            <w:tcBorders>
              <w:top w:val="nil"/>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r w:rsidRPr="00FA476B">
              <w:rPr>
                <w:sz w:val="14"/>
                <w:szCs w:val="14"/>
              </w:rPr>
              <w:t>6</w:t>
            </w:r>
          </w:p>
        </w:tc>
        <w:tc>
          <w:tcPr>
            <w:tcW w:w="3680" w:type="dxa"/>
            <w:tcBorders>
              <w:top w:val="nil"/>
              <w:bottom w:val="nil"/>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582" w:type="dxa"/>
            <w:tcBorders>
              <w:top w:val="nil"/>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p>
        </w:tc>
        <w:tc>
          <w:tcPr>
            <w:tcW w:w="3931" w:type="dxa"/>
            <w:tcBorders>
              <w:top w:val="nil"/>
              <w:bottom w:val="nil"/>
            </w:tcBorders>
            <w:shd w:val="clear" w:color="auto" w:fill="auto"/>
          </w:tcPr>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p w:rsidR="00933CFE" w:rsidRPr="00FA476B" w:rsidRDefault="00933CFE" w:rsidP="00933CFE">
            <w:pPr>
              <w:pStyle w:val="Texto"/>
              <w:spacing w:before="40" w:after="40" w:line="240" w:lineRule="auto"/>
              <w:ind w:firstLine="0"/>
              <w:rPr>
                <w:sz w:val="14"/>
                <w:szCs w:val="14"/>
              </w:rPr>
            </w:pPr>
          </w:p>
        </w:tc>
        <w:tc>
          <w:tcPr>
            <w:tcW w:w="519" w:type="dxa"/>
            <w:tcBorders>
              <w:top w:val="nil"/>
              <w:bottom w:val="nil"/>
            </w:tcBorders>
            <w:shd w:val="clear" w:color="auto" w:fill="auto"/>
          </w:tcPr>
          <w:p w:rsidR="00933CFE" w:rsidRPr="00FA476B" w:rsidRDefault="00933CFE" w:rsidP="00933CFE">
            <w:pPr>
              <w:pStyle w:val="Texto"/>
              <w:spacing w:before="40" w:after="40" w:line="212" w:lineRule="exact"/>
              <w:ind w:firstLine="0"/>
              <w:jc w:val="center"/>
              <w:rPr>
                <w:sz w:val="14"/>
                <w:szCs w:val="14"/>
              </w:rPr>
            </w:pPr>
          </w:p>
        </w:tc>
        <w:tc>
          <w:tcPr>
            <w:tcW w:w="3680" w:type="dxa"/>
            <w:tcBorders>
              <w:top w:val="nil"/>
              <w:bottom w:val="nil"/>
            </w:tcBorders>
            <w:shd w:val="clear" w:color="auto" w:fill="auto"/>
          </w:tcPr>
          <w:p w:rsidR="00933CFE" w:rsidRPr="00FA476B" w:rsidRDefault="00933CFE" w:rsidP="00933CFE">
            <w:pPr>
              <w:pStyle w:val="Texto"/>
              <w:spacing w:before="40" w:after="40" w:line="212"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12"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12" w:lineRule="exact"/>
              <w:ind w:firstLine="0"/>
              <w:rPr>
                <w:sz w:val="14"/>
                <w:szCs w:val="14"/>
              </w:rPr>
            </w:pPr>
            <w:r w:rsidRPr="00FA476B">
              <w:rPr>
                <w:sz w:val="14"/>
                <w:szCs w:val="14"/>
              </w:rPr>
              <w:t>El monto a favor por los adeudos que tienen las personas físicas y morales derivados de los Ingresos por las contribuciones, productos y aprovechamientos que percibe el Estado.</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12"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12" w:lineRule="exact"/>
              <w:ind w:firstLine="0"/>
              <w:rPr>
                <w:sz w:val="14"/>
                <w:szCs w:val="14"/>
              </w:rPr>
            </w:pPr>
            <w:r w:rsidRPr="00FA476B">
              <w:rPr>
                <w:sz w:val="14"/>
                <w:szCs w:val="14"/>
              </w:rPr>
              <w:t>Auxiliar por tipo de ingreso.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1.1.2.5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Deudores por Anticipos de la Tesorería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recursos para la constitución del fondo rotatorio o revolvente.</w:t>
            </w:r>
          </w:p>
        </w:tc>
        <w:tc>
          <w:tcPr>
            <w:tcW w:w="568"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reposición del fondo rotatorio o revolvente.</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ingreso de los recursos por el reintegro derivado de la cancelación del fondo rotatorio o revolvente.</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anticipos de fondos por parte de la Tesorería.</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 Esta cuenta deberá quedar saldada al cierre del ejercicio.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1.1.2.6</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Préstamos Otorgados a Corto Plazo</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recuperación de los préstamos otorgados al sector público, privado y externo.</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los préstamos otorgados al sector público, privado y externo.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auto"/>
              <w:ind w:firstLine="0"/>
              <w:jc w:val="right"/>
              <w:rPr>
                <w:strike/>
                <w:sz w:val="12"/>
                <w:szCs w:val="12"/>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préstamos otorgados al Sector Público, Privado y Externo, con el cobro de un interés, siendo exigible en un plazo menor o igual a doce meses.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1.1.2.9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Otros Derechos a Recibir Efectivos o Equivalentes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left"/>
              <w:rPr>
                <w:sz w:val="14"/>
                <w:szCs w:val="14"/>
              </w:rPr>
            </w:pPr>
            <w:r w:rsidRPr="00FA476B">
              <w:rPr>
                <w:sz w:val="14"/>
                <w:szCs w:val="14"/>
              </w:rPr>
              <w:t>Por la recuperación de los avales y garantías.</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devengado de la amortización y/o los costos financieros a pagar por el ente público, por avales y garantías</w:t>
            </w:r>
            <w:r w:rsidRPr="00FA476B">
              <w:t xml:space="preserve"> </w:t>
            </w:r>
            <w:r w:rsidRPr="00FA476B">
              <w:rPr>
                <w:sz w:val="14"/>
                <w:szCs w:val="14"/>
              </w:rPr>
              <w:t>de deudas incumplidas por el deudor principal.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jc w:val="left"/>
              <w:rPr>
                <w:sz w:val="14"/>
                <w:szCs w:val="14"/>
              </w:rPr>
            </w:pPr>
            <w:r w:rsidRPr="00FA476B">
              <w:rPr>
                <w:sz w:val="14"/>
                <w:szCs w:val="14"/>
              </w:rPr>
              <w:t>Al cierre de libros por el saldo deudor de la cuenta.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derechos de cobro originados en el desarrollo de las actividades del ente público, de los cuales se espera recibir una contraprestación representada en recursos, bienes o servicios; en un plazo menor o igual a doce meses, no incluidos en las cuentas anteriores.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1.1.3.1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Bienes y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Anticipo a Proveedores por Adquisición de Bienes y Prestación de Servicios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del anticipo a proveedores para la adquisición de bienes y contratación de servicios.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anticipos a proveedores para la adquisición de bienes y contratación de servicios sin afectación presupuestaria.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para adquisición de bienes y contratación de servicios.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anticipo a proveedores por adquisición de bienes y prestación de servicios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anticipos entregados a proveedores por adquisición de bienes y prestación de servicios, previo a la recepción parcial o total, que serán exigibles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proveedor.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1.1.3.2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Bienes y Servicios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Anticipo a Proveedores por Adquisición de Bienes Inmuebles y Muebles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bienes inmuebles y muebles.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anticipos a proveedores de bienes inmuebles y muebles sin afectación presupuestaria.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bienes inmuebles y muebles.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anticipo a proveedores por adquisición de bienes inmuebles y muebles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anticipos entregados a proveedores por adquisición de bienes inmuebles y muebles, previo a la recepción parcial o total, que serán exigibles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proveedor.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1.1.3.3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Bienes y Servicios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Anticipo a Proveedores por Adquisición de Bienes Intangibles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del anticipo a proveedores de bienes intangibles.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anticipos a proveedores de bienes intangibles sin afectación presupuestaria.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bienes intangibles.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anticipo a proveedores por adquisición de bienes intangibles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Los anticipos entregados a proveedores por adquisición de bienes intangibles, </w:t>
            </w:r>
            <w:r w:rsidR="003020B4" w:rsidRPr="00FA476B">
              <w:rPr>
                <w:sz w:val="14"/>
                <w:szCs w:val="14"/>
              </w:rPr>
              <w:t>previa</w:t>
            </w:r>
            <w:r w:rsidRPr="00FA476B">
              <w:rPr>
                <w:sz w:val="14"/>
                <w:szCs w:val="14"/>
              </w:rPr>
              <w:t xml:space="preserve"> a la recepción parcial o total, que serán exigibles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proveedor.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1.1.3.4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Bienes y Servicios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Anticipo a Contratistas por Obras Públicas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los anticipos a contratistas en obras públicas en bienes de dominio público.</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los anticipos a contratistas por obras públicas en bienes de dominio público. </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los anticipos a contratistas en obras públicas en bienes propios.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los anticipos a contratistas por obras públicas en bienes propios. </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contratistas por obras públicas en bienes de dominio público.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contratistas por obras públicas en bienes propios.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anticipo a contratistas por obras públicas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anticipos entregados a contratistas por obras públicas, previo a la recepción parcial o total, que serán exigibles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contratista.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1.1.3.9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Bienes y Servicios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Derechos a Recibir Bienes o Servicios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otros derechos a recibir bienes o servicios.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otros derechos a recibir bienes o servicios.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otros derechos a recibir bienes o servicios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anticipos entregados previo a la recepción parcial o total de bienes o prestación de servicios, que serán exigibles en un plazo menor o igual a doce meses,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1.1.4.1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Inventarios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Inventario de Mercancías para Venta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salida de mercancías para su comercialización.</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mercancías para su comercialización.</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12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238 Mercancías adquiridas para su comercialización</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Representa el valor de artículos o bienes no duraderos que adquiere el ente público para destinarlos a la comercialización.</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1.1.4.2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Inventarios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Inventario de Mercancías Terminadas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87"/>
        <w:gridCol w:w="521"/>
        <w:gridCol w:w="372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34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6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34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6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venta o uso de mercancías terminadas.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345"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transformación de mercancías en proceso a mercancías terminadas.</w:t>
            </w: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6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4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4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4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16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las existencias de mercancía, una vez concluido el proceso de producción y está lista para su uso o comercialización.</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1.1.4.3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Inventarios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Inventario de Mercancías en Proceso de Elaboración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transformación de mercancías en proceso a mercancías terminadas.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salida de inventario de materias primas, materiales y suministros a proceso de elaboración.</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la existencia de la mercancía que está en proceso de elaboración.</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1.1.4.4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Inventarios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Inventario de Materias Primas, Materiales y Suministros para Producción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0"/>
        <w:gridCol w:w="3720"/>
        <w:gridCol w:w="521"/>
        <w:gridCol w:w="3721"/>
      </w:tblGrid>
      <w:tr w:rsidR="00933CFE" w:rsidRPr="00FA476B" w:rsidTr="00933CFE">
        <w:trPr>
          <w:trHeight w:val="20"/>
        </w:trPr>
        <w:tc>
          <w:tcPr>
            <w:tcW w:w="8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5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5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8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5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5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salida de inventarios de materias primas, materiales y suministros a proceso de elaboración.</w:t>
            </w:r>
          </w:p>
        </w:tc>
      </w:tr>
      <w:tr w:rsidR="00933CFE" w:rsidRPr="00670F77"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entrada a inventarios de materias primas, materiales y suministros para producción.</w:t>
            </w: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5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5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5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5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5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23"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57"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5"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58"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23"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1.1.4.4.1 </w:t>
            </w: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1.1.4.4.2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1.1.4.4.3</w:t>
            </w:r>
          </w:p>
          <w:p w:rsidR="00933CFE" w:rsidRPr="00FA476B" w:rsidRDefault="00933CFE" w:rsidP="00933CFE">
            <w:pPr>
              <w:pStyle w:val="Texto"/>
              <w:spacing w:before="40" w:after="40" w:line="240" w:lineRule="exact"/>
              <w:ind w:firstLine="0"/>
              <w:jc w:val="center"/>
              <w:rPr>
                <w:sz w:val="10"/>
                <w:szCs w:val="10"/>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1.1.4.4.4</w:t>
            </w: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1.1.4.4.5</w:t>
            </w:r>
          </w:p>
          <w:p w:rsidR="00933CFE" w:rsidRPr="00FA476B" w:rsidRDefault="00933CFE" w:rsidP="00933CFE">
            <w:pPr>
              <w:pStyle w:val="Texto"/>
              <w:spacing w:before="40" w:after="0" w:line="20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1.1.4.4.6</w:t>
            </w: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1.1.4.4.7</w:t>
            </w: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1.1.4.4.9</w:t>
            </w:r>
          </w:p>
        </w:tc>
        <w:tc>
          <w:tcPr>
            <w:tcW w:w="4157"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Productos alimenticios, agropecuarios y forestales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Insumos Textiles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de papel, cartón e impresos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Combustibles, lubricantes y aditivos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químicos, farmacéuticos y de laboratorio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metálicos y a base de minerales no metálicos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de cuero, piel, plástico y hule adquiridos como materia prima</w:t>
            </w:r>
          </w:p>
          <w:p w:rsidR="00933CFE" w:rsidRPr="00FA476B" w:rsidRDefault="00933CFE" w:rsidP="00933CFE">
            <w:pPr>
              <w:pStyle w:val="Texto"/>
              <w:spacing w:before="40" w:after="0" w:line="240" w:lineRule="exact"/>
              <w:ind w:firstLine="0"/>
              <w:rPr>
                <w:sz w:val="14"/>
                <w:szCs w:val="14"/>
              </w:rPr>
            </w:pPr>
            <w:r w:rsidRPr="00FA476B">
              <w:rPr>
                <w:sz w:val="14"/>
                <w:szCs w:val="14"/>
              </w:rPr>
              <w:t xml:space="preserve">Otros productos y mercancías adquiridas como materia prima </w:t>
            </w:r>
          </w:p>
        </w:tc>
        <w:tc>
          <w:tcPr>
            <w:tcW w:w="565"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231 </w:t>
            </w: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232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233 </w:t>
            </w: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234</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0" w:line="240" w:lineRule="exact"/>
              <w:ind w:firstLine="0"/>
              <w:jc w:val="center"/>
              <w:rPr>
                <w:sz w:val="14"/>
                <w:szCs w:val="14"/>
              </w:rPr>
            </w:pPr>
            <w:r w:rsidRPr="00FA476B">
              <w:rPr>
                <w:sz w:val="14"/>
                <w:szCs w:val="14"/>
              </w:rPr>
              <w:t>235</w:t>
            </w:r>
          </w:p>
          <w:p w:rsidR="00933CFE" w:rsidRPr="00FA476B" w:rsidRDefault="00933CFE" w:rsidP="00933CFE">
            <w:pPr>
              <w:pStyle w:val="Texto"/>
              <w:spacing w:after="40" w:line="20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236 </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237</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239</w:t>
            </w:r>
          </w:p>
        </w:tc>
        <w:tc>
          <w:tcPr>
            <w:tcW w:w="4158"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Productos alimenticios, agropecuarios y forestales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Insumos Textiles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de papel, cartón e impresos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Combustibles, lubricantes y aditivos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químicos, farmacéuticos y de laboratorio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metálicos y a base de minerales no metálicos adquiridos como materia prima</w:t>
            </w:r>
          </w:p>
          <w:p w:rsidR="00933CFE" w:rsidRPr="00FA476B" w:rsidRDefault="00933CFE" w:rsidP="00933CFE">
            <w:pPr>
              <w:pStyle w:val="Texto"/>
              <w:spacing w:before="40" w:after="40" w:line="240" w:lineRule="exact"/>
              <w:ind w:firstLine="0"/>
              <w:rPr>
                <w:sz w:val="14"/>
                <w:szCs w:val="14"/>
              </w:rPr>
            </w:pPr>
            <w:r w:rsidRPr="00FA476B">
              <w:rPr>
                <w:sz w:val="14"/>
                <w:szCs w:val="14"/>
              </w:rPr>
              <w:t>Productos de cuero, piel, plástico y hule adquiridos como materia prima</w:t>
            </w:r>
          </w:p>
          <w:p w:rsidR="00933CFE" w:rsidRPr="00FA476B" w:rsidRDefault="00933CFE" w:rsidP="00933CFE">
            <w:pPr>
              <w:pStyle w:val="Texto"/>
              <w:spacing w:before="40" w:after="0" w:line="240" w:lineRule="exact"/>
              <w:ind w:firstLine="0"/>
              <w:rPr>
                <w:sz w:val="14"/>
                <w:szCs w:val="14"/>
              </w:rPr>
            </w:pPr>
            <w:r w:rsidRPr="00FA476B">
              <w:rPr>
                <w:sz w:val="14"/>
                <w:szCs w:val="14"/>
              </w:rPr>
              <w:t>Otros productos y mercancías adquiridas como materia prima</w:t>
            </w: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la existencia de toda clase de materias primas en estado natural, transformadas o semi-transformadas de naturaleza vegetal, animal y mineral, materiales y suministros que se utilizan en los procesos productivos.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2300 Materias primas y materiales de producción y comercialización.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1.1.4.5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Inventarios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Bienes en Tránsito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recepción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Mercancías para venta</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Materias Primas, Materiales y Suministros para Producción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y Suministros de Consumo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Muebles</w:t>
            </w:r>
          </w:p>
        </w:tc>
      </w:tr>
      <w:tr w:rsidR="00933CFE" w:rsidRPr="00670F77" w:rsidTr="00933CFE">
        <w:trPr>
          <w:trHeight w:val="28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Mercancías para venta</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Materias Primas, Materiales y Suministros para Producción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y Suministros de Consumo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Muebles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703"/>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left="288" w:hanging="288"/>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las mercancías para venta, materias primas, materiales y suministros propiedad del ente público, las cuales se trasladan por cuenta y riesgo del mismo.</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1.1.5.1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Almacenes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Almacén de Materiales y Suministros de Consumo</w:t>
            </w:r>
          </w:p>
        </w:tc>
      </w:tr>
    </w:tbl>
    <w:p w:rsidR="00933CFE" w:rsidRPr="00FA476B" w:rsidRDefault="00933CFE" w:rsidP="00933CFE">
      <w:pPr>
        <w:pStyle w:val="Texto"/>
        <w:spacing w:after="0" w:line="200" w:lineRule="exact"/>
        <w:ind w:firstLine="289"/>
        <w:rPr>
          <w:sz w:val="14"/>
          <w:szCs w:val="14"/>
        </w:rPr>
      </w:pPr>
    </w:p>
    <w:tbl>
      <w:tblPr>
        <w:tblW w:w="8725"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9"/>
        <w:gridCol w:w="6"/>
        <w:gridCol w:w="3716"/>
        <w:gridCol w:w="524"/>
        <w:gridCol w:w="10"/>
        <w:gridCol w:w="3720"/>
      </w:tblGrid>
      <w:tr w:rsidR="00933CFE" w:rsidRPr="00FA476B" w:rsidTr="00933CFE">
        <w:trPr>
          <w:trHeight w:val="20"/>
        </w:trPr>
        <w:tc>
          <w:tcPr>
            <w:tcW w:w="755" w:type="dxa"/>
            <w:gridSpan w:val="2"/>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30" w:type="dxa"/>
            <w:gridSpan w:val="2"/>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755" w:type="dxa"/>
            <w:gridSpan w:val="2"/>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1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p w:rsidR="00933CFE" w:rsidRPr="00FA476B" w:rsidRDefault="00933CFE" w:rsidP="00933CFE">
            <w:pPr>
              <w:pStyle w:val="Texto"/>
              <w:spacing w:before="40" w:after="40" w:line="240" w:lineRule="exact"/>
              <w:ind w:firstLine="0"/>
              <w:jc w:val="center"/>
              <w:rPr>
                <w:sz w:val="14"/>
                <w:szCs w:val="14"/>
              </w:rPr>
            </w:pPr>
          </w:p>
        </w:tc>
        <w:tc>
          <w:tcPr>
            <w:tcW w:w="3716"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p w:rsidR="00933CFE" w:rsidRPr="00FA476B" w:rsidRDefault="00933CFE" w:rsidP="00933CFE">
            <w:pPr>
              <w:pStyle w:val="Texto"/>
              <w:spacing w:before="40" w:after="40" w:line="240" w:lineRule="exact"/>
              <w:ind w:firstLine="0"/>
              <w:rPr>
                <w:sz w:val="14"/>
                <w:szCs w:val="14"/>
              </w:rPr>
            </w:pPr>
            <w:r w:rsidRPr="00FA476B">
              <w:rPr>
                <w:sz w:val="14"/>
                <w:szCs w:val="14"/>
              </w:rPr>
              <w:t>Por las entradas de almacén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de Administración, Emisión de Documentos y Artículos Oficiales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Alimentos y Utensilios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y Artículos de Construcción y de Reparación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 Químicos, Farmacéuticos y de Laboratorio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Combustibles, Lubricantes y Aditivos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Vestuario, Blancos, Prendas de Protección y Artículos Deportivos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y Suministros de Seguridad</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Herramientas, Refacciones y Accesorios Menores para Consumo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30" w:type="dxa"/>
            <w:gridSpan w:val="2"/>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consumo de los materiales almacenados: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de Administración, Emisión de Documentos y Artículos Oficiales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Alimentos y Utensilios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y Artículos de Construcción y de Reparación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 Químicos, Farmacéuticos y de Laboratorio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Combustibles, Lubricantes y Aditivos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Vestuario, Blancos, Prendas de Protección y Artículos Deportivos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Materiales y Suministros de Seguridad</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Herramientas, Refacciones y Accesorios Menores para Consumo</w:t>
            </w:r>
          </w:p>
        </w:tc>
      </w:tr>
      <w:tr w:rsidR="00933CFE" w:rsidRPr="00670F77" w:rsidTr="00933CFE">
        <w:trPr>
          <w:trHeight w:val="20"/>
        </w:trPr>
        <w:tc>
          <w:tcPr>
            <w:tcW w:w="755"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6" w:type="dxa"/>
            <w:vMerge/>
            <w:shd w:val="clear" w:color="auto" w:fill="auto"/>
          </w:tcPr>
          <w:p w:rsidR="00933CFE" w:rsidRPr="00FA476B" w:rsidRDefault="00933CFE" w:rsidP="00933CFE">
            <w:pPr>
              <w:pStyle w:val="Texto"/>
              <w:spacing w:before="40" w:after="40" w:line="240" w:lineRule="exact"/>
              <w:ind w:left="288" w:hanging="288"/>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30" w:type="dxa"/>
            <w:gridSpan w:val="2"/>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755"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6"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0" w:type="dxa"/>
            <w:gridSpan w:val="2"/>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749" w:type="dxa"/>
            <w:tcBorders>
              <w:bottom w:val="dashed" w:sz="4" w:space="0" w:color="auto"/>
            </w:tcBorders>
            <w:shd w:val="clear" w:color="auto" w:fill="auto"/>
          </w:tcPr>
          <w:p w:rsidR="00933CFE" w:rsidRPr="00253E6E" w:rsidRDefault="00933CFE" w:rsidP="00933CFE">
            <w:pPr>
              <w:rPr>
                <w:rFonts w:ascii="Arial" w:hAnsi="Arial" w:cs="Arial"/>
                <w:sz w:val="14"/>
                <w:szCs w:val="14"/>
                <w:lang w:val="es-MX"/>
              </w:rPr>
            </w:pPr>
          </w:p>
        </w:tc>
        <w:tc>
          <w:tcPr>
            <w:tcW w:w="3722" w:type="dxa"/>
            <w:gridSpan w:val="2"/>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34" w:type="dxa"/>
            <w:gridSpan w:val="2"/>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7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749"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1.1.5.1.1</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1.1.5.1.2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1.1.5.1.3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1.1.5.1.4</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1.1.5.1.5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1.1.5.1.6</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1.1.5.1.7</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1.1.5.1.8</w:t>
            </w:r>
          </w:p>
        </w:tc>
        <w:tc>
          <w:tcPr>
            <w:tcW w:w="3722" w:type="dxa"/>
            <w:gridSpan w:val="2"/>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Materiales de Administración, Emisión de Documentos y Artículos Oficiales</w:t>
            </w:r>
          </w:p>
          <w:p w:rsidR="00933CFE" w:rsidRPr="00FA476B" w:rsidRDefault="00933CFE" w:rsidP="00933CFE">
            <w:pPr>
              <w:pStyle w:val="Texto"/>
              <w:spacing w:before="40" w:after="40" w:line="240" w:lineRule="exact"/>
              <w:ind w:firstLine="0"/>
              <w:rPr>
                <w:sz w:val="14"/>
                <w:szCs w:val="14"/>
              </w:rPr>
            </w:pPr>
            <w:r w:rsidRPr="00FA476B">
              <w:rPr>
                <w:sz w:val="14"/>
                <w:szCs w:val="14"/>
              </w:rPr>
              <w:t>Alimentos y Utensilios</w:t>
            </w:r>
          </w:p>
          <w:p w:rsidR="00933CFE" w:rsidRPr="00FA476B" w:rsidRDefault="00933CFE" w:rsidP="00933CFE">
            <w:pPr>
              <w:pStyle w:val="Texto"/>
              <w:spacing w:before="40" w:after="40" w:line="240" w:lineRule="exact"/>
              <w:ind w:firstLine="0"/>
              <w:rPr>
                <w:sz w:val="14"/>
                <w:szCs w:val="14"/>
              </w:rPr>
            </w:pPr>
            <w:r w:rsidRPr="00FA476B">
              <w:rPr>
                <w:sz w:val="14"/>
                <w:szCs w:val="14"/>
              </w:rPr>
              <w:t>Materiales y Artículos de Construcción y de Reparación</w:t>
            </w:r>
          </w:p>
          <w:p w:rsidR="00933CFE" w:rsidRPr="00FA476B" w:rsidRDefault="00933CFE" w:rsidP="00933CFE">
            <w:pPr>
              <w:pStyle w:val="Texto"/>
              <w:spacing w:before="40" w:after="40" w:line="240" w:lineRule="exact"/>
              <w:ind w:firstLine="0"/>
              <w:rPr>
                <w:sz w:val="14"/>
                <w:szCs w:val="14"/>
              </w:rPr>
            </w:pPr>
            <w:r w:rsidRPr="00FA476B">
              <w:rPr>
                <w:sz w:val="14"/>
                <w:szCs w:val="14"/>
              </w:rPr>
              <w:t>Productos Químicos, Farmacéuticos y de Laboratorio</w:t>
            </w:r>
          </w:p>
          <w:p w:rsidR="00933CFE" w:rsidRPr="00FA476B" w:rsidRDefault="00933CFE" w:rsidP="00933CFE">
            <w:pPr>
              <w:pStyle w:val="Texto"/>
              <w:spacing w:before="40" w:after="40" w:line="240" w:lineRule="exact"/>
              <w:ind w:firstLine="0"/>
              <w:rPr>
                <w:sz w:val="14"/>
                <w:szCs w:val="14"/>
              </w:rPr>
            </w:pPr>
            <w:r w:rsidRPr="00FA476B">
              <w:rPr>
                <w:sz w:val="14"/>
                <w:szCs w:val="14"/>
              </w:rPr>
              <w:t>Combustibles, Lubricantes y Aditivos</w:t>
            </w:r>
          </w:p>
          <w:p w:rsidR="00933CFE" w:rsidRPr="00FA476B" w:rsidRDefault="00933CFE" w:rsidP="00933CFE">
            <w:pPr>
              <w:pStyle w:val="Texto"/>
              <w:spacing w:before="40" w:after="40" w:line="240" w:lineRule="exact"/>
              <w:ind w:firstLine="0"/>
              <w:rPr>
                <w:sz w:val="14"/>
                <w:szCs w:val="14"/>
              </w:rPr>
            </w:pPr>
            <w:r w:rsidRPr="00FA476B">
              <w:rPr>
                <w:sz w:val="14"/>
                <w:szCs w:val="14"/>
              </w:rPr>
              <w:t>Vestuario, Blancos, Prendas de Protección y Artículos Deportivos</w:t>
            </w:r>
          </w:p>
          <w:p w:rsidR="00933CFE" w:rsidRPr="00FA476B" w:rsidRDefault="00933CFE" w:rsidP="00933CFE">
            <w:pPr>
              <w:pStyle w:val="Texto"/>
              <w:spacing w:before="40" w:after="40" w:line="240" w:lineRule="exact"/>
              <w:ind w:firstLine="0"/>
              <w:rPr>
                <w:sz w:val="14"/>
                <w:szCs w:val="14"/>
              </w:rPr>
            </w:pPr>
            <w:r w:rsidRPr="00FA476B">
              <w:rPr>
                <w:sz w:val="14"/>
                <w:szCs w:val="14"/>
              </w:rPr>
              <w:t>Materiales y Suministros de Seguridad</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Herramientas, Refacciones y Accesorios Menores para Consumo </w:t>
            </w:r>
          </w:p>
        </w:tc>
        <w:tc>
          <w:tcPr>
            <w:tcW w:w="534" w:type="dxa"/>
            <w:gridSpan w:val="2"/>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2100</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2200</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2400</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2500</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2600</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2700</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2800</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2900</w:t>
            </w:r>
          </w:p>
        </w:tc>
        <w:tc>
          <w:tcPr>
            <w:tcW w:w="3720"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Materiales de Administración, Emisión de Documentos y Artículos Oficiales</w:t>
            </w:r>
          </w:p>
          <w:p w:rsidR="00933CFE" w:rsidRPr="00FA476B" w:rsidRDefault="00933CFE" w:rsidP="00933CFE">
            <w:pPr>
              <w:pStyle w:val="Texto"/>
              <w:spacing w:before="40" w:after="40" w:line="240" w:lineRule="exact"/>
              <w:ind w:firstLine="0"/>
              <w:rPr>
                <w:sz w:val="14"/>
                <w:szCs w:val="14"/>
              </w:rPr>
            </w:pPr>
            <w:r w:rsidRPr="00FA476B">
              <w:rPr>
                <w:sz w:val="14"/>
                <w:szCs w:val="14"/>
              </w:rPr>
              <w:t>Alimentos y Utensilios</w:t>
            </w:r>
          </w:p>
          <w:p w:rsidR="00933CFE" w:rsidRPr="00FA476B" w:rsidRDefault="00933CFE" w:rsidP="00933CFE">
            <w:pPr>
              <w:pStyle w:val="Texto"/>
              <w:spacing w:before="40" w:after="40" w:line="240" w:lineRule="exact"/>
              <w:ind w:firstLine="0"/>
              <w:rPr>
                <w:sz w:val="14"/>
                <w:szCs w:val="14"/>
              </w:rPr>
            </w:pPr>
            <w:r w:rsidRPr="00FA476B">
              <w:rPr>
                <w:sz w:val="14"/>
                <w:szCs w:val="14"/>
              </w:rPr>
              <w:t>Materiales y Artículos de Construcción y de Reparación</w:t>
            </w:r>
          </w:p>
          <w:p w:rsidR="00933CFE" w:rsidRPr="00FA476B" w:rsidRDefault="00933CFE" w:rsidP="00933CFE">
            <w:pPr>
              <w:pStyle w:val="Texto"/>
              <w:spacing w:before="40" w:after="40" w:line="240" w:lineRule="exact"/>
              <w:ind w:firstLine="0"/>
              <w:rPr>
                <w:sz w:val="14"/>
                <w:szCs w:val="14"/>
              </w:rPr>
            </w:pPr>
            <w:r w:rsidRPr="00FA476B">
              <w:rPr>
                <w:sz w:val="14"/>
                <w:szCs w:val="14"/>
              </w:rPr>
              <w:t>Productos Químicos, Farmacéuticos y de Laboratorio</w:t>
            </w:r>
          </w:p>
          <w:p w:rsidR="00933CFE" w:rsidRPr="00FA476B" w:rsidRDefault="00933CFE" w:rsidP="00933CFE">
            <w:pPr>
              <w:pStyle w:val="Texto"/>
              <w:spacing w:before="40" w:after="40" w:line="240" w:lineRule="exact"/>
              <w:ind w:firstLine="0"/>
              <w:rPr>
                <w:sz w:val="14"/>
                <w:szCs w:val="14"/>
              </w:rPr>
            </w:pPr>
            <w:r w:rsidRPr="00FA476B">
              <w:rPr>
                <w:sz w:val="14"/>
                <w:szCs w:val="14"/>
              </w:rPr>
              <w:t>Combustibles, Lubricantes y Aditivos</w:t>
            </w:r>
          </w:p>
          <w:p w:rsidR="00933CFE" w:rsidRPr="00FA476B" w:rsidRDefault="00933CFE" w:rsidP="00933CFE">
            <w:pPr>
              <w:pStyle w:val="Texto"/>
              <w:spacing w:before="40" w:after="40" w:line="240" w:lineRule="exact"/>
              <w:ind w:firstLine="0"/>
              <w:rPr>
                <w:sz w:val="14"/>
                <w:szCs w:val="14"/>
              </w:rPr>
            </w:pPr>
            <w:r w:rsidRPr="00FA476B">
              <w:rPr>
                <w:sz w:val="14"/>
                <w:szCs w:val="14"/>
              </w:rPr>
              <w:t>Vestuario, Blancos, Prendas de Protección y Artículos Deportivos</w:t>
            </w:r>
          </w:p>
          <w:p w:rsidR="00933CFE" w:rsidRPr="00FA476B" w:rsidRDefault="00933CFE" w:rsidP="00933CFE">
            <w:pPr>
              <w:pStyle w:val="Texto"/>
              <w:spacing w:before="40" w:after="40" w:line="240" w:lineRule="exact"/>
              <w:ind w:firstLine="0"/>
              <w:rPr>
                <w:sz w:val="14"/>
                <w:szCs w:val="14"/>
              </w:rPr>
            </w:pPr>
            <w:r w:rsidRPr="00FA476B">
              <w:rPr>
                <w:sz w:val="14"/>
                <w:szCs w:val="14"/>
              </w:rPr>
              <w:t>Materiales y Suministros de Seguridad</w:t>
            </w:r>
          </w:p>
          <w:p w:rsidR="00933CFE" w:rsidRPr="00FA476B" w:rsidRDefault="00933CFE" w:rsidP="00933CFE">
            <w:pPr>
              <w:pStyle w:val="Texto"/>
              <w:spacing w:before="40" w:after="40" w:line="240" w:lineRule="exact"/>
              <w:ind w:firstLine="0"/>
              <w:rPr>
                <w:sz w:val="14"/>
                <w:szCs w:val="14"/>
              </w:rPr>
            </w:pPr>
            <w:r w:rsidRPr="00FA476B">
              <w:rPr>
                <w:sz w:val="14"/>
                <w:szCs w:val="14"/>
              </w:rPr>
              <w:t>Herramientas, Refacciones y Accesorios Menores para Consumo</w:t>
            </w:r>
          </w:p>
        </w:tc>
      </w:tr>
      <w:tr w:rsidR="00933CFE" w:rsidRPr="00670F77" w:rsidTr="00933CFE">
        <w:trPr>
          <w:trHeight w:val="20"/>
        </w:trPr>
        <w:tc>
          <w:tcPr>
            <w:tcW w:w="8725" w:type="dxa"/>
            <w:gridSpan w:val="6"/>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la existencia toda clase de materiales y suministros de consumo, requeridos para la prestación de bienes y servicios y para el desempeño de las actividades administrativas del ente público.</w:t>
            </w:r>
          </w:p>
        </w:tc>
      </w:tr>
      <w:tr w:rsidR="00933CFE" w:rsidRPr="00670F77" w:rsidTr="00933CFE">
        <w:trPr>
          <w:trHeight w:val="20"/>
        </w:trPr>
        <w:tc>
          <w:tcPr>
            <w:tcW w:w="8725" w:type="dxa"/>
            <w:gridSpan w:val="6"/>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 o suministro.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1.1.6.1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Estimación por Pérdidas o Deterioro de Activos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Estimaciones para Cuentas Incobrables por Derechos a Recibir Efectivo o Equivalentes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2"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670F77"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estimación que se establece anualmente por contingencia, de acuerdo a los lineamientos que emita el CONAC, con el fin de prever las pérdidas derivadas de la incobrabilidad de los derechos a recibir efectivo o equivalentes, que correspondan.</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acreedor.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1.1.6.2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Estimación por Pérdidas o Deterioro de Activos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Estimación por Deterioro de Inventarios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2"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670F77"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estimación que se establece anualmente por contingencia, de acuerdo a los lineamientos que emita el CONAC, con el fin de prever las pérdidas derivadas del deterioro u obsolescencia de inventarios.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acreedor.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1.1.9.1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Activos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Valores en Garantía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valores en garantía.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reconocimiento de los valores en garantía. </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valores y títulos de crédito que reflejan derechos parciales para afianzar o asegurar el cobro, en un plazo menor o igual doce meses.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valor.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1.1.9.2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Activos Circulantes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Bienes en Garantía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bienes en garantía.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de los bienes en garantía.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documentos que avalan la propiedad de los bienes que reflejan derechos parciales para afianzar o asegurar su cobro, excepto los depósitos de fondos en un plazo menor o igual a doce meses.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1.1.9.3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Activos Circulantes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Bienes Derivados de Embargos, Decomisos, Aseguramientos y Dación en Pago</w:t>
            </w:r>
          </w:p>
        </w:tc>
      </w:tr>
    </w:tbl>
    <w:p w:rsidR="00933CFE" w:rsidRPr="00FA476B" w:rsidRDefault="00933CFE" w:rsidP="002E7D3C">
      <w:pPr>
        <w:pStyle w:val="Texto"/>
        <w:tabs>
          <w:tab w:val="right" w:pos="8789"/>
        </w:tabs>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venta de bienes provenientes de embargos, decomisos y dación en pago.</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cobro en especie de la resolución judicial definitiva por: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Cuotas y Aportaciones de Seguridad Social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bienes derivados de embargos, decomisos, aseguramientos y dación en pago por: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trike/>
                <w:sz w:val="12"/>
                <w:szCs w:val="12"/>
              </w:rPr>
            </w:pPr>
            <w:r w:rsidRPr="00FA476B">
              <w:rPr>
                <w:sz w:val="14"/>
                <w:szCs w:val="14"/>
              </w:rPr>
              <w:t>-</w:t>
            </w:r>
            <w:r w:rsidRPr="00FA476B">
              <w:rPr>
                <w:sz w:val="14"/>
                <w:szCs w:val="14"/>
              </w:rPr>
              <w:tab/>
              <w:t>Cuotas y Aportaciones de Seguridad Social</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sz w:val="12"/>
                <w:szCs w:val="12"/>
              </w:rPr>
            </w:pPr>
            <w:r w:rsidRPr="00FA476B">
              <w:rPr>
                <w:sz w:val="14"/>
                <w:szCs w:val="14"/>
              </w:rPr>
              <w:t>El monto de los bienes derivados de embargos, decomisos, aseguramientos y dación en pago obtenidos para liquidar créditos fiscales o deudas de terceros.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1.1.9.4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Activos Circulantes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Adquisición con Fondos de Terceros</w:t>
            </w:r>
          </w:p>
        </w:tc>
      </w:tr>
    </w:tbl>
    <w:p w:rsidR="00933CFE" w:rsidRPr="00FA476B" w:rsidRDefault="00933CFE" w:rsidP="002E7D3C">
      <w:pPr>
        <w:pStyle w:val="Texto"/>
        <w:spacing w:before="20" w:after="20" w:line="200" w:lineRule="exact"/>
        <w:ind w:firstLine="0"/>
        <w:jc w:val="left"/>
        <w:rPr>
          <w:i/>
          <w:color w:val="0000FF"/>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rendición de cuentas de las operaciones realizadas con recursos de fondos de terceros.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desembolsos derivados de la ejecución de operaciones con recursos de fondos de terceros.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adquisiciones de bienes y/o servicios realizadas con fondos de terceros, que se tendrán que comprobar, justificar y/o entregar, según sea el caso, a su titular o beneficiario designado, de conformidad con el convenio o contrato según corresponda.</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color w:val="0000FF"/>
          <w:sz w:val="16"/>
          <w:szCs w:val="16"/>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Inversiones Financieras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Inversiones a Largo Plazo</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1"/>
        <w:gridCol w:w="520"/>
        <w:gridCol w:w="3720"/>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la diferencia de cotización a negativa en valores negociables en moneda extranjera.</w:t>
            </w:r>
          </w:p>
        </w:tc>
      </w:tr>
      <w:tr w:rsidR="00933CFE" w:rsidRPr="00670F77"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devengado por la contratación o incremento de inversiones financieras.</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0"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cobro derivado de la recuperación de recursos al vencimiento de las inversiones financieras.</w:t>
            </w:r>
          </w:p>
        </w:tc>
      </w:tr>
      <w:tr w:rsidR="00933CFE" w:rsidRPr="00670F77"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1"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las diferencias de cotización a favor de valores negociables en moneda extranjera.</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inversiones financieras de largo plazo a corto plazo.</w:t>
            </w:r>
          </w:p>
        </w:tc>
      </w:tr>
      <w:tr w:rsidR="00933CFE" w:rsidRPr="00670F77"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75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1.2.1.1.1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1.2.1.1.2</w:t>
            </w:r>
          </w:p>
        </w:tc>
        <w:tc>
          <w:tcPr>
            <w:tcW w:w="3721"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Depósitos a LP en moneda nacional</w:t>
            </w:r>
          </w:p>
          <w:p w:rsidR="00933CFE" w:rsidRPr="00FA476B" w:rsidRDefault="00933CFE" w:rsidP="00933CFE">
            <w:pPr>
              <w:pStyle w:val="Texto"/>
              <w:spacing w:before="40" w:after="40" w:line="240" w:lineRule="exact"/>
              <w:ind w:firstLine="0"/>
              <w:rPr>
                <w:sz w:val="14"/>
                <w:szCs w:val="14"/>
              </w:rPr>
            </w:pPr>
            <w:r w:rsidRPr="00FA476B">
              <w:rPr>
                <w:sz w:val="14"/>
                <w:szCs w:val="14"/>
              </w:rPr>
              <w:t>Depósitos a LP en moneda extranjera</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761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762</w:t>
            </w:r>
          </w:p>
        </w:tc>
        <w:tc>
          <w:tcPr>
            <w:tcW w:w="3720"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Depósitos a largo plazo en moneda nacional</w:t>
            </w:r>
          </w:p>
          <w:p w:rsidR="00933CFE" w:rsidRPr="00FA476B" w:rsidRDefault="00933CFE" w:rsidP="00933CFE">
            <w:pPr>
              <w:pStyle w:val="Texto"/>
              <w:spacing w:before="40" w:after="40" w:line="240" w:lineRule="exact"/>
              <w:ind w:firstLine="0"/>
              <w:rPr>
                <w:sz w:val="14"/>
                <w:szCs w:val="14"/>
              </w:rPr>
            </w:pPr>
            <w:r w:rsidRPr="00FA476B">
              <w:rPr>
                <w:sz w:val="14"/>
                <w:szCs w:val="14"/>
              </w:rPr>
              <w:t>Depósitos a largo plazo en moneda extranjera</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recursos excedentes del ente público, en inversiones, cuya recuperación se efectuará en un plazo mayor a doce meses.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7600 Otras inversiones Financieras.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Inversiones Financieras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Títulos y Valores a Largo Plazo</w:t>
            </w:r>
          </w:p>
        </w:tc>
      </w:tr>
    </w:tbl>
    <w:p w:rsidR="00933CFE" w:rsidRPr="00FA476B" w:rsidRDefault="00933CFE" w:rsidP="002E7D3C">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1"/>
        <w:gridCol w:w="520"/>
        <w:gridCol w:w="3720"/>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las diferencias de cotización negativa en valores negociables en moneda extranjera.</w:t>
            </w:r>
          </w:p>
        </w:tc>
      </w:tr>
      <w:tr w:rsidR="00933CFE" w:rsidRPr="00670F77"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devengado por la contratación o incremento de inversiones financieras.</w:t>
            </w: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0"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cobro derivado de la recuperación de recursos al vencimiento de las inversiones financieras.</w:t>
            </w:r>
          </w:p>
        </w:tc>
      </w:tr>
      <w:tr w:rsidR="00933CFE" w:rsidRPr="00670F77" w:rsidTr="00933CFE">
        <w:trPr>
          <w:trHeight w:val="2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1"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diferencia de cotización a favor en valores negociables en moneda extranjera.</w:t>
            </w:r>
          </w:p>
        </w:tc>
        <w:tc>
          <w:tcPr>
            <w:tcW w:w="52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0" w:type="dxa"/>
            <w:tcBorders>
              <w:top w:val="nil"/>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Al cierre de libros por el saldo deudor de la cuenta.</w:t>
            </w:r>
          </w:p>
        </w:tc>
      </w:tr>
      <w:tr w:rsidR="00933CFE" w:rsidRPr="00670F77" w:rsidTr="00933CFE">
        <w:trPr>
          <w:trHeight w:val="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shd w:val="clear" w:color="auto" w:fill="auto"/>
          </w:tcPr>
          <w:p w:rsidR="00933CFE" w:rsidRPr="00FA476B" w:rsidRDefault="00933CFE" w:rsidP="00933CFE">
            <w:pPr>
              <w:pStyle w:val="Texto"/>
              <w:spacing w:before="40" w:after="40" w:line="240" w:lineRule="exact"/>
              <w:ind w:firstLine="0"/>
              <w:rPr>
                <w:strike/>
                <w:sz w:val="12"/>
                <w:szCs w:val="12"/>
              </w:rPr>
            </w:pPr>
          </w:p>
        </w:tc>
      </w:tr>
      <w:tr w:rsidR="00933CFE" w:rsidRPr="00670F77"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75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1.2.1.2.1</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1.2.1.2.2</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1.2.1.2.3</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1.2.1.2.9</w:t>
            </w:r>
          </w:p>
        </w:tc>
        <w:tc>
          <w:tcPr>
            <w:tcW w:w="3721"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Bonos a LP</w:t>
            </w:r>
          </w:p>
          <w:p w:rsidR="00933CFE" w:rsidRPr="00FA476B" w:rsidRDefault="00103912" w:rsidP="00933CFE">
            <w:pPr>
              <w:pStyle w:val="Texto"/>
              <w:spacing w:before="40" w:after="40" w:line="240" w:lineRule="exact"/>
              <w:ind w:firstLine="0"/>
              <w:rPr>
                <w:sz w:val="14"/>
                <w:szCs w:val="14"/>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0" o:spid="_x0000_s1033" type="#_x0000_t87" style="position:absolute;left:0;text-align:left;margin-left:177.1pt;margin-top:2.15pt;width:7.15pt;height:4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LYhAIAACw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"/>
              </w:pict>
            </w:r>
          </w:p>
          <w:p w:rsidR="00933CFE" w:rsidRPr="00FA476B" w:rsidRDefault="00933CFE" w:rsidP="00933CFE">
            <w:pPr>
              <w:pStyle w:val="Texto"/>
              <w:spacing w:before="40" w:after="40" w:line="240" w:lineRule="exact"/>
              <w:ind w:firstLine="0"/>
              <w:rPr>
                <w:sz w:val="14"/>
                <w:szCs w:val="14"/>
              </w:rPr>
            </w:pPr>
            <w:r w:rsidRPr="00FA476B">
              <w:rPr>
                <w:sz w:val="14"/>
                <w:szCs w:val="14"/>
              </w:rPr>
              <w:t>Valores Representativos de Deuda a LP</w:t>
            </w:r>
          </w:p>
          <w:p w:rsidR="00933CFE" w:rsidRPr="00FA476B" w:rsidRDefault="00933CFE" w:rsidP="00933CFE">
            <w:pPr>
              <w:pStyle w:val="Texto"/>
              <w:spacing w:before="40" w:after="40" w:line="240" w:lineRule="exact"/>
              <w:ind w:firstLine="0"/>
              <w:rPr>
                <w:sz w:val="14"/>
                <w:szCs w:val="14"/>
              </w:rPr>
            </w:pPr>
          </w:p>
          <w:p w:rsidR="00933CFE" w:rsidRPr="00FA476B" w:rsidRDefault="00103912" w:rsidP="00933CFE">
            <w:pPr>
              <w:pStyle w:val="Texto"/>
              <w:spacing w:before="40" w:after="40" w:line="240" w:lineRule="exact"/>
              <w:ind w:firstLine="0"/>
              <w:rPr>
                <w:sz w:val="14"/>
                <w:szCs w:val="14"/>
              </w:rPr>
            </w:pPr>
            <w:r>
              <w:rPr>
                <w:noProof/>
              </w:rPr>
              <w:pict>
                <v:shape id="AutoShape 21" o:spid="_x0000_s1032" type="#_x0000_t87" style="position:absolute;left:0;text-align:left;margin-left:177.55pt;margin-top:12.35pt;width:7.15pt;height:5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xzggIAACw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"/>
              </w:pic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r w:rsidRPr="00FA476B">
              <w:rPr>
                <w:sz w:val="14"/>
                <w:szCs w:val="14"/>
              </w:rPr>
              <w:t>Obligaciones Negociables a LP</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0" w:line="240" w:lineRule="exact"/>
              <w:ind w:firstLine="0"/>
              <w:rPr>
                <w:sz w:val="14"/>
                <w:szCs w:val="14"/>
              </w:rPr>
            </w:pPr>
          </w:p>
          <w:p w:rsidR="00933CFE" w:rsidRPr="00FA476B" w:rsidRDefault="00933CFE" w:rsidP="00933CFE">
            <w:pPr>
              <w:pStyle w:val="Texto"/>
              <w:spacing w:after="40" w:line="240" w:lineRule="exact"/>
              <w:ind w:firstLine="0"/>
              <w:rPr>
                <w:sz w:val="14"/>
                <w:szCs w:val="14"/>
              </w:rPr>
            </w:pPr>
            <w:r w:rsidRPr="00FA476B">
              <w:rPr>
                <w:sz w:val="14"/>
                <w:szCs w:val="14"/>
              </w:rPr>
              <w:t>Otros Valores a LP</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731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732</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733</w:t>
            </w:r>
          </w:p>
          <w:p w:rsidR="00933CFE" w:rsidRPr="00FA476B" w:rsidRDefault="00933CFE" w:rsidP="00933CFE">
            <w:pPr>
              <w:pStyle w:val="Texto"/>
              <w:spacing w:after="4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734</w:t>
            </w:r>
          </w:p>
          <w:p w:rsidR="00933CFE" w:rsidRPr="00FA476B" w:rsidRDefault="00933CFE" w:rsidP="00933CFE">
            <w:pPr>
              <w:pStyle w:val="Texto"/>
              <w:spacing w:after="4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735</w:t>
            </w:r>
          </w:p>
          <w:p w:rsidR="00933CFE" w:rsidRPr="00FA476B" w:rsidRDefault="00933CFE" w:rsidP="00933CFE">
            <w:pPr>
              <w:pStyle w:val="Texto"/>
              <w:spacing w:after="40" w:line="240" w:lineRule="exact"/>
              <w:ind w:firstLine="0"/>
              <w:jc w:val="center"/>
              <w:rPr>
                <w:sz w:val="14"/>
                <w:szCs w:val="14"/>
              </w:rPr>
            </w:pPr>
          </w:p>
          <w:p w:rsidR="00933CFE" w:rsidRPr="00FA476B" w:rsidRDefault="00933CFE" w:rsidP="00933CFE">
            <w:pPr>
              <w:pStyle w:val="Texto"/>
              <w:spacing w:after="40" w:line="240" w:lineRule="exact"/>
              <w:ind w:firstLine="0"/>
              <w:jc w:val="center"/>
              <w:rPr>
                <w:sz w:val="14"/>
                <w:szCs w:val="14"/>
              </w:rPr>
            </w:pPr>
            <w:r w:rsidRPr="00FA476B">
              <w:rPr>
                <w:sz w:val="14"/>
                <w:szCs w:val="14"/>
              </w:rPr>
              <w:t>739</w:t>
            </w:r>
          </w:p>
        </w:tc>
        <w:tc>
          <w:tcPr>
            <w:tcW w:w="3720"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Bonos</w:t>
            </w:r>
          </w:p>
          <w:p w:rsidR="00933CFE" w:rsidRPr="00FA476B" w:rsidRDefault="00933CFE" w:rsidP="00933CFE">
            <w:pPr>
              <w:pStyle w:val="Texto"/>
              <w:spacing w:before="40" w:after="40" w:line="240" w:lineRule="exact"/>
              <w:ind w:firstLine="0"/>
              <w:rPr>
                <w:sz w:val="14"/>
                <w:szCs w:val="14"/>
              </w:rPr>
            </w:pPr>
            <w:r w:rsidRPr="00FA476B">
              <w:rPr>
                <w:sz w:val="14"/>
                <w:szCs w:val="14"/>
              </w:rPr>
              <w:t>Valores representativos de deuda adquiridos con fines de política económica</w:t>
            </w:r>
          </w:p>
          <w:p w:rsidR="00933CFE" w:rsidRPr="00FA476B" w:rsidRDefault="00933CFE" w:rsidP="00933CFE">
            <w:pPr>
              <w:pStyle w:val="Texto"/>
              <w:spacing w:before="40" w:after="40" w:line="240" w:lineRule="exact"/>
              <w:ind w:firstLine="0"/>
              <w:rPr>
                <w:sz w:val="14"/>
                <w:szCs w:val="14"/>
              </w:rPr>
            </w:pPr>
            <w:r w:rsidRPr="00FA476B">
              <w:rPr>
                <w:sz w:val="14"/>
                <w:szCs w:val="14"/>
              </w:rPr>
              <w:t>Valores representativos de deuda adquiridos con fines de gestión de liquidez</w:t>
            </w:r>
          </w:p>
          <w:p w:rsidR="00933CFE" w:rsidRPr="00FA476B" w:rsidRDefault="00933CFE" w:rsidP="00933CFE">
            <w:pPr>
              <w:pStyle w:val="Texto"/>
              <w:spacing w:before="60" w:after="40" w:line="240" w:lineRule="exact"/>
              <w:ind w:firstLine="0"/>
              <w:rPr>
                <w:sz w:val="14"/>
                <w:szCs w:val="14"/>
              </w:rPr>
            </w:pPr>
            <w:r w:rsidRPr="00FA476B">
              <w:rPr>
                <w:sz w:val="14"/>
                <w:szCs w:val="14"/>
              </w:rPr>
              <w:t>Obligaciones negociables adquiridas con fines de política económica</w:t>
            </w:r>
          </w:p>
          <w:p w:rsidR="00933CFE" w:rsidRPr="00FA476B" w:rsidRDefault="00933CFE" w:rsidP="00933CFE">
            <w:pPr>
              <w:pStyle w:val="Texto"/>
              <w:spacing w:before="40" w:after="40" w:line="240" w:lineRule="exact"/>
              <w:ind w:firstLine="0"/>
              <w:rPr>
                <w:sz w:val="14"/>
                <w:szCs w:val="14"/>
              </w:rPr>
            </w:pPr>
            <w:r w:rsidRPr="00FA476B">
              <w:rPr>
                <w:sz w:val="14"/>
                <w:szCs w:val="14"/>
              </w:rPr>
              <w:t>Obligaciones negociables adquiridas con fines de gestión de liquidez</w:t>
            </w:r>
          </w:p>
          <w:p w:rsidR="00933CFE" w:rsidRPr="00FA476B" w:rsidRDefault="00933CFE" w:rsidP="00933CFE">
            <w:pPr>
              <w:pStyle w:val="Texto"/>
              <w:spacing w:before="120" w:after="40" w:line="240" w:lineRule="exact"/>
              <w:ind w:firstLine="0"/>
              <w:rPr>
                <w:sz w:val="14"/>
                <w:szCs w:val="14"/>
              </w:rPr>
            </w:pPr>
            <w:r w:rsidRPr="00FA476B">
              <w:rPr>
                <w:sz w:val="14"/>
                <w:szCs w:val="14"/>
              </w:rPr>
              <w:t>Otros valores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recursos excedentes del ente público invertidos en bonos, valores representativos de deuda, obligaciones negociables, entre otros, en un plazo mayor a doce meses.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7300 Compra de Títulos y Valores.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Inversiones Financieras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Fideicomisos, Mandatos y Contratos Análogos</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1"/>
        <w:gridCol w:w="520"/>
        <w:gridCol w:w="3720"/>
      </w:tblGrid>
      <w:tr w:rsidR="00933CFE" w:rsidRPr="00FA476B" w:rsidTr="00933CFE">
        <w:trPr>
          <w:trHeight w:val="20"/>
        </w:trPr>
        <w:tc>
          <w:tcPr>
            <w:tcW w:w="751"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la aplicación de los fideicomisos, mandatos y contratos análogos.</w:t>
            </w:r>
          </w:p>
        </w:tc>
      </w:tr>
      <w:tr w:rsidR="00933CFE" w:rsidRPr="00670F77" w:rsidTr="00933CFE">
        <w:trPr>
          <w:trHeight w:val="17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vMerge w:val="restart"/>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devengado de fideicomisos, mandatos y contratos análogos.</w:t>
            </w: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0" w:type="dxa"/>
            <w:tcBorders>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Al cierre de libros por el saldo deudor de la cuenta.</w:t>
            </w:r>
          </w:p>
        </w:tc>
      </w:tr>
      <w:tr w:rsidR="00933CFE" w:rsidRPr="00670F77" w:rsidTr="00933CFE">
        <w:trPr>
          <w:trHeight w:val="20"/>
        </w:trPr>
        <w:tc>
          <w:tcPr>
            <w:tcW w:w="751"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p>
        </w:tc>
      </w:tr>
      <w:tr w:rsidR="00933CFE" w:rsidRPr="00670F77" w:rsidTr="00933CFE">
        <w:trPr>
          <w:trHeight w:val="20"/>
        </w:trPr>
        <w:tc>
          <w:tcPr>
            <w:tcW w:w="751" w:type="dxa"/>
            <w:tcBorders>
              <w:top w:val="nil"/>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top w:val="nil"/>
              <w:left w:val="single" w:sz="6" w:space="0" w:color="auto"/>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left w:val="single" w:sz="6" w:space="0" w:color="auto"/>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top w:val="nil"/>
              <w:left w:val="single" w:sz="6" w:space="0" w:color="auto"/>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751" w:type="dxa"/>
            <w:tcBorders>
              <w:top w:val="dashed" w:sz="4" w:space="0" w:color="auto"/>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top w:val="dashed" w:sz="4" w:space="0" w:color="auto"/>
              <w:left w:val="nil"/>
              <w:bottom w:val="nil"/>
              <w:right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SUBCUENTAS COMPRENDIDAS</w:t>
            </w:r>
          </w:p>
        </w:tc>
        <w:tc>
          <w:tcPr>
            <w:tcW w:w="520" w:type="dxa"/>
            <w:tcBorders>
              <w:top w:val="dashed" w:sz="4" w:space="0" w:color="auto"/>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top w:val="dashed" w:sz="4" w:space="0" w:color="auto"/>
              <w:left w:val="nil"/>
              <w:bottom w:val="nil"/>
            </w:tcBorders>
            <w:shd w:val="clear" w:color="auto" w:fill="auto"/>
          </w:tcPr>
          <w:p w:rsidR="00933CFE" w:rsidRPr="00FA476B" w:rsidRDefault="00933CFE" w:rsidP="00933CFE">
            <w:pPr>
              <w:spacing w:before="40" w:after="40" w:line="240" w:lineRule="exact"/>
              <w:jc w:val="both"/>
              <w:rPr>
                <w:rFonts w:ascii="Arial" w:hAnsi="Arial" w:cs="Arial"/>
              </w:rPr>
            </w:pPr>
            <w:r w:rsidRPr="00FA476B">
              <w:rPr>
                <w:rFonts w:ascii="Arial" w:hAnsi="Arial" w:cs="Arial"/>
                <w:b/>
                <w:sz w:val="14"/>
                <w:szCs w:val="14"/>
              </w:rPr>
              <w:t>PARTIDAS DEL COG RELACIONADAS</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1.2.1.3.1</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del Poder Ejecutivo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751</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del Poder Ejecutivo</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1.2.1.3.2</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del Poder Legislativo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752</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del Poder Legislativo</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1.2.1.3.3</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del Poder Judicial</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753</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del Poder Judicial</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1.2.1.3.4</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públicos no empresariales y no financieros</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754</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públicos no empresariales y no financieros</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1.2.1.3.5</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públicos empresariales y no financieros</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755</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públicos empresariales y no financieros</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1.2.1.3.6</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públicos financieros</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756</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públicos financieros</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1.2.1.3.7</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de Entidades Federativas</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757</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de entidades federativas</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1.2.1.3.8</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Fideicomisos, Mandatos y Contratos Análogos de Municipios</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758</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sz w:val="14"/>
                <w:szCs w:val="14"/>
              </w:rPr>
              <w:t>Inversiones en fideicomisos de municipios</w:t>
            </w:r>
          </w:p>
        </w:tc>
      </w:tr>
      <w:tr w:rsidR="00933CFE" w:rsidRPr="00253E6E" w:rsidTr="00933CFE">
        <w:trPr>
          <w:trHeight w:val="20"/>
        </w:trPr>
        <w:tc>
          <w:tcPr>
            <w:tcW w:w="751" w:type="dxa"/>
            <w:tcBorders>
              <w:top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1.2.1.3.9</w:t>
            </w:r>
          </w:p>
        </w:tc>
        <w:tc>
          <w:tcPr>
            <w:tcW w:w="3721" w:type="dxa"/>
            <w:tcBorders>
              <w:top w:val="nil"/>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Fideicomisos, Mandatos y Contratos Análogos</w:t>
            </w:r>
          </w:p>
          <w:p w:rsidR="00933CFE" w:rsidRPr="00FA476B" w:rsidRDefault="00933CFE" w:rsidP="002E7D3C">
            <w:pPr>
              <w:pStyle w:val="Texto"/>
              <w:spacing w:before="20" w:after="20" w:line="200" w:lineRule="exact"/>
              <w:ind w:firstLine="0"/>
              <w:rPr>
                <w:b/>
                <w:sz w:val="12"/>
                <w:szCs w:val="12"/>
              </w:rPr>
            </w:pPr>
          </w:p>
        </w:tc>
        <w:tc>
          <w:tcPr>
            <w:tcW w:w="520" w:type="dxa"/>
            <w:tcBorders>
              <w:top w:val="nil"/>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759</w:t>
            </w:r>
          </w:p>
        </w:tc>
        <w:tc>
          <w:tcPr>
            <w:tcW w:w="3720" w:type="dxa"/>
            <w:tcBorders>
              <w:top w:val="nil"/>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Otras inversiones en fideicomisos</w:t>
            </w:r>
          </w:p>
          <w:p w:rsidR="00933CFE" w:rsidRPr="00FA476B" w:rsidRDefault="00933CFE" w:rsidP="002E7D3C">
            <w:pPr>
              <w:pStyle w:val="Texto"/>
              <w:spacing w:before="20" w:after="20" w:line="200" w:lineRule="exact"/>
              <w:ind w:firstLine="0"/>
              <w:jc w:val="center"/>
              <w:rPr>
                <w:b/>
                <w:sz w:val="12"/>
                <w:szCs w:val="12"/>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los recursos destinado a fideicomisos, mandatos y contratos análogos para el ejercicio de las funciones encomendadas.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Auxiliar por grupos homogéneos de bienes, de acuerdo al Clasificador por Objeto del Gasto, Concepto 7500 Inversiones en fideicomisos, mandatos y otros análogos.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1.2.1.4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Inversiones Financieras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Participaciones y Aportaciones de Capital</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1"/>
        <w:gridCol w:w="520"/>
        <w:gridCol w:w="3720"/>
      </w:tblGrid>
      <w:tr w:rsidR="00933CFE" w:rsidRPr="00FA476B" w:rsidTr="00933CFE">
        <w:trPr>
          <w:trHeight w:val="20"/>
        </w:trPr>
        <w:tc>
          <w:tcPr>
            <w:tcW w:w="751"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venta de participaciones y aportaciones de capital del sector público, privado y externo.</w:t>
            </w:r>
          </w:p>
        </w:tc>
      </w:tr>
      <w:tr w:rsidR="00933CFE" w:rsidRPr="00670F77" w:rsidTr="00933CFE">
        <w:trPr>
          <w:trHeight w:val="20"/>
        </w:trPr>
        <w:tc>
          <w:tcPr>
            <w:tcW w:w="75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tcBorders>
              <w:bottom w:val="nil"/>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devengado de participaciones y aportaciones de capital del sector público, privado y externo.</w:t>
            </w: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0"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751" w:type="dxa"/>
            <w:tcBorders>
              <w:top w:val="nil"/>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top w:val="nil"/>
              <w:left w:val="single" w:sz="6" w:space="0" w:color="auto"/>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left w:val="single" w:sz="6" w:space="0" w:color="auto"/>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top w:val="nil"/>
              <w:left w:val="single" w:sz="6" w:space="0" w:color="auto"/>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751" w:type="dxa"/>
            <w:tcBorders>
              <w:top w:val="dashed" w:sz="4" w:space="0" w:color="auto"/>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dashed" w:sz="4" w:space="0" w:color="auto"/>
              <w:left w:val="nil"/>
              <w:bottom w:val="nil"/>
              <w:right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b/>
                <w:sz w:val="14"/>
                <w:szCs w:val="14"/>
              </w:rPr>
              <w:t>SUBCUENTAS COMPRENDIDAS</w:t>
            </w:r>
          </w:p>
        </w:tc>
        <w:tc>
          <w:tcPr>
            <w:tcW w:w="520" w:type="dxa"/>
            <w:tcBorders>
              <w:top w:val="dashed" w:sz="4" w:space="0" w:color="auto"/>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0" w:type="dxa"/>
            <w:tcBorders>
              <w:top w:val="dashed" w:sz="4" w:space="0" w:color="auto"/>
              <w:left w:val="nil"/>
              <w:bottom w:val="nil"/>
            </w:tcBorders>
            <w:shd w:val="clear" w:color="auto" w:fill="auto"/>
          </w:tcPr>
          <w:p w:rsidR="00933CFE" w:rsidRPr="00FA476B" w:rsidRDefault="00933CFE" w:rsidP="00933CFE">
            <w:pPr>
              <w:spacing w:before="40" w:after="40" w:line="200" w:lineRule="exact"/>
              <w:jc w:val="both"/>
              <w:rPr>
                <w:rFonts w:ascii="Arial" w:hAnsi="Arial" w:cs="Arial"/>
              </w:rPr>
            </w:pPr>
            <w:r w:rsidRPr="00FA476B">
              <w:rPr>
                <w:rFonts w:ascii="Arial" w:hAnsi="Arial" w:cs="Arial"/>
                <w:b/>
                <w:sz w:val="14"/>
                <w:szCs w:val="14"/>
              </w:rPr>
              <w:t>PARTIDAS DEL COG RELACIONADAS</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103912" w:rsidP="00933CFE">
            <w:pPr>
              <w:pStyle w:val="Texto"/>
              <w:spacing w:before="40" w:after="40" w:line="200" w:lineRule="exact"/>
              <w:ind w:firstLine="0"/>
              <w:rPr>
                <w:b/>
                <w:sz w:val="14"/>
                <w:szCs w:val="14"/>
              </w:rPr>
            </w:pPr>
            <w:r>
              <w:rPr>
                <w:noProof/>
              </w:rPr>
              <w:pict>
                <v:shape id="AutoShape 4" o:spid="_x0000_s1031" type="#_x0000_t87" style="position:absolute;left:0;text-align:left;margin-left:179.65pt;margin-top:4.5pt;width:7.15pt;height:11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"/>
              </w:pic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721</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b/>
                <w:sz w:val="14"/>
                <w:szCs w:val="14"/>
              </w:rPr>
            </w:pPr>
            <w:r w:rsidRPr="00FA476B">
              <w:rPr>
                <w:sz w:val="14"/>
                <w:szCs w:val="14"/>
              </w:rPr>
              <w:t>Acciones y participaciones de capital en entidades paraestatales no empresariales y no financieras con fines de política económica</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p w:rsidR="00933CFE" w:rsidRPr="00FA476B" w:rsidRDefault="00933CFE" w:rsidP="00933CFE">
            <w:pPr>
              <w:pStyle w:val="Texto"/>
              <w:spacing w:before="40" w:after="40" w:line="200" w:lineRule="exact"/>
              <w:ind w:firstLine="0"/>
              <w:jc w:val="center"/>
              <w:rPr>
                <w:sz w:val="14"/>
                <w:szCs w:val="14"/>
              </w:rPr>
            </w:pPr>
            <w:r w:rsidRPr="00FA476B">
              <w:rPr>
                <w:sz w:val="14"/>
                <w:szCs w:val="14"/>
              </w:rPr>
              <w:t>1.2.1.4.1</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rPr>
                <w:sz w:val="14"/>
                <w:szCs w:val="14"/>
              </w:rPr>
            </w:pPr>
          </w:p>
          <w:p w:rsidR="00933CFE" w:rsidRPr="00FA476B" w:rsidRDefault="00933CFE" w:rsidP="00933CFE">
            <w:pPr>
              <w:pStyle w:val="Texto"/>
              <w:spacing w:before="40" w:after="40" w:line="200" w:lineRule="exact"/>
              <w:ind w:firstLine="0"/>
              <w:rPr>
                <w:b/>
                <w:sz w:val="14"/>
                <w:szCs w:val="14"/>
              </w:rPr>
            </w:pPr>
            <w:r w:rsidRPr="00FA476B">
              <w:rPr>
                <w:sz w:val="14"/>
                <w:szCs w:val="14"/>
              </w:rPr>
              <w:t>Participaciones y Aportaciones de Capital a LP en el Sector Público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722</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Acciones y participaciones de capital en entidades paraestatales empresariales y no financieras con fines de política económica</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rPr>
                <w:b/>
                <w:sz w:val="14"/>
                <w:szCs w:val="14"/>
              </w:rPr>
            </w:pP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723</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Acciones y participaciones de capital en instituciones paraestatales públicas financieras con fines de política económica</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rPr>
                <w:b/>
                <w:sz w:val="14"/>
                <w:szCs w:val="14"/>
              </w:rPr>
            </w:pP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727</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Acciones y participaciones de capital en el sector público con fines de gestión de liquidez</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p w:rsidR="00933CFE" w:rsidRPr="00FA476B" w:rsidRDefault="00933CFE" w:rsidP="00933CFE">
            <w:pPr>
              <w:pStyle w:val="Texto"/>
              <w:spacing w:before="40" w:after="40" w:line="200" w:lineRule="exact"/>
              <w:ind w:firstLine="0"/>
              <w:jc w:val="center"/>
              <w:rPr>
                <w:sz w:val="14"/>
                <w:szCs w:val="14"/>
              </w:rPr>
            </w:pPr>
            <w:r w:rsidRPr="00FA476B">
              <w:rPr>
                <w:sz w:val="14"/>
                <w:szCs w:val="14"/>
              </w:rPr>
              <w:t>1.2.1.4.2</w:t>
            </w:r>
          </w:p>
        </w:tc>
        <w:tc>
          <w:tcPr>
            <w:tcW w:w="3721" w:type="dxa"/>
            <w:tcBorders>
              <w:top w:val="nil"/>
              <w:left w:val="nil"/>
              <w:bottom w:val="nil"/>
              <w:right w:val="nil"/>
            </w:tcBorders>
            <w:shd w:val="clear" w:color="auto" w:fill="auto"/>
          </w:tcPr>
          <w:p w:rsidR="00933CFE" w:rsidRPr="00FA476B" w:rsidRDefault="00103912" w:rsidP="00933CFE">
            <w:pPr>
              <w:pStyle w:val="Texto"/>
              <w:spacing w:before="40" w:after="40" w:line="200" w:lineRule="exact"/>
              <w:ind w:firstLine="0"/>
              <w:rPr>
                <w:sz w:val="14"/>
                <w:szCs w:val="14"/>
              </w:rPr>
            </w:pPr>
            <w:r>
              <w:rPr>
                <w:noProof/>
              </w:rPr>
              <w:pict>
                <v:shape id="AutoShape 5" o:spid="_x0000_s1030" type="#_x0000_t87" style="position:absolute;left:0;text-align:left;margin-left:179.65pt;margin-top:1.15pt;width:7.15pt;height:5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EBgQIAACs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"/>
              </w:pict>
            </w:r>
          </w:p>
          <w:p w:rsidR="00933CFE" w:rsidRPr="00FA476B" w:rsidRDefault="00933CFE" w:rsidP="00933CFE">
            <w:pPr>
              <w:pStyle w:val="Texto"/>
              <w:spacing w:before="40" w:after="40" w:line="200" w:lineRule="exact"/>
              <w:ind w:firstLine="0"/>
              <w:rPr>
                <w:b/>
                <w:sz w:val="14"/>
                <w:szCs w:val="14"/>
              </w:rPr>
            </w:pPr>
            <w:r w:rsidRPr="00FA476B">
              <w:rPr>
                <w:sz w:val="14"/>
                <w:szCs w:val="14"/>
              </w:rPr>
              <w:t>Participaciones y Aportaciones de Capital a LP en el Sector Privado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724</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Acciones y participaciones de capital en el sector privado con fines de política económica</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rPr>
                <w:b/>
                <w:sz w:val="14"/>
                <w:szCs w:val="14"/>
              </w:rPr>
            </w:pP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728</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Acciones y participaciones de capital en el sector privado con fines de gestión de liquidez</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103912" w:rsidP="00933CFE">
            <w:pPr>
              <w:pStyle w:val="Texto"/>
              <w:spacing w:before="40" w:after="40" w:line="200" w:lineRule="exact"/>
              <w:ind w:firstLine="0"/>
              <w:rPr>
                <w:b/>
                <w:sz w:val="14"/>
                <w:szCs w:val="14"/>
              </w:rPr>
            </w:pPr>
            <w:r>
              <w:rPr>
                <w:noProof/>
              </w:rPr>
              <w:pict>
                <v:shape id="AutoShape 6" o:spid="_x0000_s1029" type="#_x0000_t87" style="position:absolute;left:0;text-align:left;margin-left:179.65pt;margin-top:2.95pt;width:7.15pt;height:6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"/>
              </w:pic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725</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Acciones y participaciones de capital en organismos internacionales con fines de política económica</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1.2.1.4.3</w:t>
            </w: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rPr>
                <w:b/>
                <w:sz w:val="14"/>
                <w:szCs w:val="14"/>
              </w:rPr>
            </w:pPr>
            <w:r w:rsidRPr="00FA476B">
              <w:rPr>
                <w:sz w:val="14"/>
                <w:szCs w:val="14"/>
              </w:rPr>
              <w:t>Participaciones y Aportaciones de Capital a LP en el Sector Externo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726</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Acciones y participaciones de capital en el sector externo con fines de política económica</w:t>
            </w:r>
          </w:p>
        </w:tc>
      </w:tr>
      <w:tr w:rsidR="00933CFE" w:rsidRPr="00670F77" w:rsidTr="00933CFE">
        <w:trPr>
          <w:trHeight w:val="20"/>
        </w:trPr>
        <w:tc>
          <w:tcPr>
            <w:tcW w:w="751" w:type="dxa"/>
            <w:tcBorders>
              <w:top w:val="nil"/>
              <w:bottom w:val="single" w:sz="6" w:space="0" w:color="auto"/>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single" w:sz="6" w:space="0" w:color="auto"/>
              <w:right w:val="nil"/>
            </w:tcBorders>
            <w:shd w:val="clear" w:color="auto" w:fill="auto"/>
          </w:tcPr>
          <w:p w:rsidR="00933CFE" w:rsidRPr="00FA476B" w:rsidRDefault="00933CFE" w:rsidP="00933CFE">
            <w:pPr>
              <w:pStyle w:val="Texto"/>
              <w:spacing w:before="40" w:after="40" w:line="200" w:lineRule="exact"/>
              <w:ind w:firstLine="0"/>
              <w:jc w:val="right"/>
              <w:rPr>
                <w:b/>
                <w:sz w:val="14"/>
                <w:szCs w:val="14"/>
              </w:rPr>
            </w:pPr>
          </w:p>
        </w:tc>
        <w:tc>
          <w:tcPr>
            <w:tcW w:w="520" w:type="dxa"/>
            <w:tcBorders>
              <w:top w:val="nil"/>
              <w:left w:val="nil"/>
              <w:bottom w:val="single" w:sz="6" w:space="0" w:color="auto"/>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729</w:t>
            </w:r>
          </w:p>
        </w:tc>
        <w:tc>
          <w:tcPr>
            <w:tcW w:w="3720" w:type="dxa"/>
            <w:tcBorders>
              <w:top w:val="nil"/>
              <w:left w:val="nil"/>
              <w:bottom w:val="single" w:sz="6" w:space="0" w:color="auto"/>
            </w:tcBorders>
            <w:shd w:val="clear" w:color="auto" w:fill="auto"/>
          </w:tcPr>
          <w:p w:rsidR="00933CFE" w:rsidRPr="00FA476B" w:rsidRDefault="00933CFE" w:rsidP="00933CFE">
            <w:pPr>
              <w:pStyle w:val="Texto"/>
              <w:spacing w:before="40" w:after="40" w:line="200" w:lineRule="exact"/>
              <w:ind w:firstLine="0"/>
              <w:rPr>
                <w:b/>
                <w:sz w:val="14"/>
                <w:szCs w:val="14"/>
              </w:rPr>
            </w:pPr>
            <w:r w:rsidRPr="00FA476B">
              <w:rPr>
                <w:sz w:val="14"/>
                <w:szCs w:val="14"/>
              </w:rPr>
              <w:t>Acciones y participaciones de capital en el sector externo con fines de gestión de liquidez</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participaciones y aportaciones de capital directo o mediante la adquisición de acciones u otros valores representativos de capital en los sectores público, privado y externo.</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Auxiliar por grupos homogéneos de bienes, de acuerdo al Clasificador por Objeto del Gasto, Concepto 7200 Acciones y Participaciones de Capital.</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1.2.2.1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Documentos por Cobrar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cobro de documentos por cobrar a largo plazo </w:t>
            </w:r>
            <w:r w:rsidRPr="00FA476B">
              <w:rPr>
                <w:sz w:val="14"/>
                <w:szCs w:val="14"/>
                <w:lang w:val="es-MX"/>
              </w:rPr>
              <w:t>por venta de bienes y prestación de servicios</w:t>
            </w:r>
            <w:r w:rsidRPr="00FA476B">
              <w:rPr>
                <w:sz w:val="14"/>
                <w:szCs w:val="14"/>
              </w:rPr>
              <w:t xml:space="preserve"> antes de su exigibilidad.</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los documentos por cobrar a largo plazo por venta de bienes y prestación de servicios.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cobro de documentos por cobrar a largo plazo </w:t>
            </w:r>
            <w:r w:rsidRPr="00FA476B">
              <w:rPr>
                <w:sz w:val="14"/>
                <w:szCs w:val="14"/>
                <w:lang w:val="es-MX"/>
              </w:rPr>
              <w:t>por venta de bienes inmuebles, muebles e intangibles</w:t>
            </w:r>
            <w:r w:rsidRPr="00FA476B">
              <w:rPr>
                <w:sz w:val="14"/>
                <w:szCs w:val="14"/>
              </w:rPr>
              <w:t xml:space="preserve"> antes de su exigibilidad.</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los documentos por cobrar a largo plazo por venta de bienes inmuebles, muebles e intangibles.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cobro de documentos por cobrar a largo plazo </w:t>
            </w:r>
            <w:r w:rsidRPr="00FA476B">
              <w:rPr>
                <w:sz w:val="14"/>
                <w:szCs w:val="14"/>
                <w:lang w:val="es-MX"/>
              </w:rPr>
              <w:t>por otros documentos por cobrar</w:t>
            </w:r>
            <w:r w:rsidRPr="00FA476B">
              <w:rPr>
                <w:sz w:val="14"/>
                <w:szCs w:val="14"/>
              </w:rPr>
              <w:t xml:space="preserve"> antes de su exigibilidad.</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otros documentos por cobrar a Largo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corto plazo a cuentas por cobrar documentada de largo plazo.</w:t>
            </w: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derechos de cobro respaldados en documentos mercantiles negociables, a favor del ente público, cuyo origen es distinto de los ingresos por contribuciones, productos y aprovechamientos, que serán exigibles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Deudores Diversos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cobro a deudores diversos a largo plazo antes de su exigibilidad.</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deudores diversos a largo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deudores diversos de largo plazo a corto plazo.</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derechos de cobro a favor del ente público por responsabilidades y gastos por comprobar, entre otros, que serán exigibles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1.2.2.3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Ingresos por Recuperar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ingresos por otras contribuciones de largo plazo a corto plazo.</w:t>
            </w:r>
          </w:p>
        </w:tc>
      </w:tr>
      <w:tr w:rsidR="00933CFE" w:rsidRPr="00670F77" w:rsidTr="00933CFE">
        <w:trPr>
          <w:trHeight w:val="553"/>
        </w:trPr>
        <w:tc>
          <w:tcPr>
            <w:tcW w:w="580"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al formalizarse la suscripción del convenio de pago por: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Contribución de mejoras</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Derechos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ingresos por deudores fiscales en parcialidades de largo plazo a corto plazo.</w:t>
            </w:r>
          </w:p>
        </w:tc>
      </w:tr>
      <w:tr w:rsidR="00933CFE" w:rsidRPr="00670F77" w:rsidTr="00933CFE">
        <w:trPr>
          <w:trHeight w:val="553"/>
        </w:trPr>
        <w:tc>
          <w:tcPr>
            <w:tcW w:w="58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las cuotas y aportaciones de seguridad social por contribuciones con resolución judicial fiscal definitiva de largo plazo a corto plazo.</w:t>
            </w:r>
          </w:p>
        </w:tc>
      </w:tr>
      <w:tr w:rsidR="00933CFE" w:rsidRPr="00670F77" w:rsidTr="00933CFE">
        <w:trPr>
          <w:trHeight w:val="461"/>
        </w:trPr>
        <w:tc>
          <w:tcPr>
            <w:tcW w:w="580"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resolución judicial por incumplimiento de pago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Contribución de mejoras</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Derechos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contribución de mejoras por deudores fiscales en parcialidades a largo plazo.</w:t>
            </w:r>
          </w:p>
        </w:tc>
      </w:tr>
      <w:tr w:rsidR="00933CFE" w:rsidRPr="00670F77" w:rsidTr="00933CFE">
        <w:trPr>
          <w:trHeight w:val="461"/>
        </w:trPr>
        <w:tc>
          <w:tcPr>
            <w:tcW w:w="58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cobro de ingresos por recuperar de largo plazo antes de su exigibilidad.</w:t>
            </w:r>
          </w:p>
        </w:tc>
      </w:tr>
      <w:tr w:rsidR="00933CFE" w:rsidRPr="00670F77"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after="0" w:line="220" w:lineRule="exact"/>
              <w:ind w:left="289" w:hanging="289"/>
              <w:rPr>
                <w:sz w:val="14"/>
                <w:szCs w:val="14"/>
              </w:rPr>
            </w:pP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 favor por los adeudos que tienen las personas físicas y morales derivados de los Ingresos por las contribuciones, productos y aprovechamientos que percibe el Estado, que serán exigibles en un plazo mayor a doce meses.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1.2.2.4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Préstamos Otorgados a Largo Plazo</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1"/>
        <w:gridCol w:w="520"/>
        <w:gridCol w:w="3720"/>
      </w:tblGrid>
      <w:tr w:rsidR="00933CFE" w:rsidRPr="00FA476B" w:rsidTr="00933CFE">
        <w:trPr>
          <w:trHeight w:val="20"/>
        </w:trPr>
        <w:tc>
          <w:tcPr>
            <w:tcW w:w="751"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la recuperación de los préstamos otorgados al sector público, privado y externo.</w:t>
            </w:r>
          </w:p>
        </w:tc>
      </w:tr>
      <w:tr w:rsidR="00933CFE" w:rsidRPr="00670F77" w:rsidTr="00933CFE">
        <w:trPr>
          <w:trHeight w:val="2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los préstamos otorgados al sector público, privado y externo.</w:t>
            </w: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0" w:type="dxa"/>
            <w:tcBorders>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Al cierre de libros por el saldo deudor de la cuenta.</w:t>
            </w:r>
          </w:p>
        </w:tc>
      </w:tr>
      <w:tr w:rsidR="00933CFE" w:rsidRPr="00670F77" w:rsidTr="00933CFE">
        <w:trPr>
          <w:trHeight w:val="20"/>
        </w:trPr>
        <w:tc>
          <w:tcPr>
            <w:tcW w:w="751"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p>
        </w:tc>
      </w:tr>
      <w:tr w:rsidR="00933CFE" w:rsidRPr="00670F77" w:rsidTr="00933CFE">
        <w:trPr>
          <w:trHeight w:val="20"/>
        </w:trPr>
        <w:tc>
          <w:tcPr>
            <w:tcW w:w="751" w:type="dxa"/>
            <w:tcBorders>
              <w:top w:val="nil"/>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top w:val="nil"/>
              <w:left w:val="single" w:sz="6" w:space="0" w:color="auto"/>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left w:val="single" w:sz="6" w:space="0" w:color="auto"/>
              <w:bottom w:val="dashed" w:sz="4"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top w:val="nil"/>
              <w:left w:val="single" w:sz="6" w:space="0" w:color="auto"/>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751" w:type="dxa"/>
            <w:tcBorders>
              <w:top w:val="dashed" w:sz="4" w:space="0" w:color="auto"/>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dashed" w:sz="4" w:space="0" w:color="auto"/>
              <w:left w:val="nil"/>
              <w:bottom w:val="nil"/>
              <w:right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b/>
                <w:sz w:val="14"/>
                <w:szCs w:val="14"/>
              </w:rPr>
              <w:t>SUBCUENTAS COMPRENDIDAS</w:t>
            </w:r>
          </w:p>
        </w:tc>
        <w:tc>
          <w:tcPr>
            <w:tcW w:w="520" w:type="dxa"/>
            <w:tcBorders>
              <w:top w:val="dashed" w:sz="4" w:space="0" w:color="auto"/>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0" w:type="dxa"/>
            <w:tcBorders>
              <w:top w:val="dashed" w:sz="4" w:space="0" w:color="auto"/>
              <w:left w:val="nil"/>
              <w:bottom w:val="nil"/>
            </w:tcBorders>
            <w:shd w:val="clear" w:color="auto" w:fill="auto"/>
          </w:tcPr>
          <w:p w:rsidR="00933CFE" w:rsidRPr="00FA476B" w:rsidRDefault="00933CFE" w:rsidP="00933CFE">
            <w:pPr>
              <w:spacing w:before="40" w:after="40" w:line="200" w:lineRule="exact"/>
              <w:jc w:val="both"/>
              <w:rPr>
                <w:rFonts w:ascii="Arial" w:hAnsi="Arial" w:cs="Arial"/>
              </w:rPr>
            </w:pPr>
            <w:r w:rsidRPr="00FA476B">
              <w:rPr>
                <w:rFonts w:ascii="Arial" w:hAnsi="Arial" w:cs="Arial"/>
                <w:b/>
                <w:sz w:val="14"/>
                <w:szCs w:val="14"/>
              </w:rPr>
              <w:t>PARTIDAS DEL COG RELACIONADAS</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103912" w:rsidP="00933CFE">
            <w:pPr>
              <w:pStyle w:val="Texto"/>
              <w:spacing w:before="40" w:after="40" w:line="200" w:lineRule="exact"/>
              <w:ind w:firstLine="0"/>
              <w:rPr>
                <w:b/>
                <w:sz w:val="14"/>
                <w:szCs w:val="14"/>
              </w:rPr>
            </w:pPr>
            <w:r>
              <w:rPr>
                <w:noProof/>
              </w:rPr>
              <w:pict>
                <v:shape id="AutoShape 22" o:spid="_x0000_s1028" type="#_x0000_t87" style="position:absolute;left:0;text-align:left;margin-left:179.65pt;margin-top:4.5pt;width:7.15pt;height:130.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"/>
              </w:pic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741</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 entidades paraestatales no empresariales y no financieras con fines de política económica</w:t>
            </w:r>
          </w:p>
        </w:tc>
      </w:tr>
      <w:tr w:rsidR="00933CFE" w:rsidRPr="00670F77" w:rsidTr="00933CFE">
        <w:trPr>
          <w:trHeight w:val="20"/>
        </w:trPr>
        <w:tc>
          <w:tcPr>
            <w:tcW w:w="751" w:type="dxa"/>
            <w:vMerge w:val="restart"/>
            <w:tcBorders>
              <w:top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p w:rsidR="00933CFE" w:rsidRPr="00FA476B" w:rsidRDefault="00933CFE" w:rsidP="00933CFE">
            <w:pPr>
              <w:pStyle w:val="Texto"/>
              <w:spacing w:before="40" w:after="40" w:line="200" w:lineRule="exact"/>
              <w:ind w:firstLine="0"/>
              <w:jc w:val="center"/>
              <w:rPr>
                <w:sz w:val="14"/>
                <w:szCs w:val="14"/>
              </w:rPr>
            </w:pPr>
          </w:p>
          <w:p w:rsidR="00933CFE" w:rsidRPr="00FA476B" w:rsidRDefault="00933CFE" w:rsidP="00933CFE">
            <w:pPr>
              <w:pStyle w:val="Texto"/>
              <w:spacing w:before="40" w:after="40" w:line="200" w:lineRule="exact"/>
              <w:ind w:firstLine="0"/>
              <w:jc w:val="center"/>
              <w:rPr>
                <w:sz w:val="14"/>
                <w:szCs w:val="14"/>
              </w:rPr>
            </w:pPr>
            <w:r w:rsidRPr="00FA476B">
              <w:rPr>
                <w:sz w:val="14"/>
                <w:szCs w:val="14"/>
              </w:rPr>
              <w:t>1.2.2.4.1</w:t>
            </w:r>
          </w:p>
        </w:tc>
        <w:tc>
          <w:tcPr>
            <w:tcW w:w="3721" w:type="dxa"/>
            <w:vMerge w:val="restart"/>
            <w:tcBorders>
              <w:top w:val="nil"/>
              <w:left w:val="nil"/>
              <w:right w:val="nil"/>
            </w:tcBorders>
            <w:shd w:val="clear" w:color="auto" w:fill="auto"/>
          </w:tcPr>
          <w:p w:rsidR="00933CFE" w:rsidRPr="00FA476B" w:rsidRDefault="00933CFE" w:rsidP="00933CFE">
            <w:pPr>
              <w:pStyle w:val="Texto"/>
              <w:spacing w:before="40" w:after="40" w:line="200" w:lineRule="exact"/>
              <w:ind w:firstLine="0"/>
              <w:jc w:val="left"/>
              <w:rPr>
                <w:sz w:val="14"/>
                <w:szCs w:val="14"/>
              </w:rPr>
            </w:pPr>
          </w:p>
          <w:p w:rsidR="00933CFE" w:rsidRPr="00FA476B" w:rsidRDefault="00933CFE" w:rsidP="00933CFE">
            <w:pPr>
              <w:pStyle w:val="Texto"/>
              <w:spacing w:before="40" w:after="40" w:line="200" w:lineRule="exact"/>
              <w:ind w:firstLine="0"/>
              <w:jc w:val="left"/>
              <w:rPr>
                <w:sz w:val="14"/>
                <w:szCs w:val="14"/>
              </w:rPr>
            </w:pPr>
          </w:p>
          <w:p w:rsidR="00933CFE" w:rsidRPr="00FA476B" w:rsidRDefault="00933CFE" w:rsidP="00933CFE">
            <w:pPr>
              <w:pStyle w:val="Texto"/>
              <w:spacing w:before="40" w:after="40" w:line="200" w:lineRule="exact"/>
              <w:ind w:firstLine="0"/>
              <w:rPr>
                <w:sz w:val="14"/>
                <w:szCs w:val="14"/>
              </w:rPr>
            </w:pPr>
            <w:r w:rsidRPr="00FA476B">
              <w:rPr>
                <w:sz w:val="14"/>
                <w:szCs w:val="14"/>
              </w:rPr>
              <w:t>Préstamos Otorgados a LP al Sector Público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742</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 entidades paraestatales empresariales y no financieras con fines de política económica</w:t>
            </w:r>
          </w:p>
        </w:tc>
      </w:tr>
      <w:tr w:rsidR="00933CFE" w:rsidRPr="00670F77" w:rsidTr="00933CFE">
        <w:trPr>
          <w:trHeight w:val="20"/>
        </w:trPr>
        <w:tc>
          <w:tcPr>
            <w:tcW w:w="751" w:type="dxa"/>
            <w:vMerge/>
            <w:tcBorders>
              <w:bottom w:val="nil"/>
              <w:right w:val="nil"/>
            </w:tcBorders>
            <w:shd w:val="clear" w:color="auto" w:fill="auto"/>
          </w:tcPr>
          <w:p w:rsidR="00933CFE" w:rsidRPr="00FA476B" w:rsidRDefault="00933CFE" w:rsidP="00933CFE">
            <w:pPr>
              <w:pStyle w:val="Texto"/>
              <w:spacing w:after="40" w:line="200" w:lineRule="exact"/>
              <w:ind w:firstLine="0"/>
              <w:jc w:val="center"/>
              <w:rPr>
                <w:sz w:val="14"/>
                <w:szCs w:val="14"/>
              </w:rPr>
            </w:pPr>
          </w:p>
        </w:tc>
        <w:tc>
          <w:tcPr>
            <w:tcW w:w="3721" w:type="dxa"/>
            <w:vMerge/>
            <w:tcBorders>
              <w:left w:val="nil"/>
              <w:bottom w:val="nil"/>
              <w:right w:val="nil"/>
            </w:tcBorders>
            <w:shd w:val="clear" w:color="auto" w:fill="auto"/>
          </w:tcPr>
          <w:p w:rsidR="00933CFE" w:rsidRPr="00FA476B" w:rsidRDefault="00933CFE" w:rsidP="00933CFE">
            <w:pPr>
              <w:pStyle w:val="Texto"/>
              <w:spacing w:after="40" w:line="200" w:lineRule="exact"/>
              <w:ind w:firstLine="0"/>
              <w:rPr>
                <w:sz w:val="14"/>
                <w:szCs w:val="14"/>
              </w:rPr>
            </w:pP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743</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 instituciones paraestatales públicas financieras con fines de política económica</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rPr>
                <w:sz w:val="14"/>
                <w:szCs w:val="14"/>
              </w:rPr>
            </w:pP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744</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 entidades federativas y municipios con fines de política económica</w:t>
            </w:r>
          </w:p>
        </w:tc>
      </w:tr>
      <w:tr w:rsidR="00933CFE" w:rsidRPr="00670F77"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103912" w:rsidP="00933CFE">
            <w:pPr>
              <w:pStyle w:val="Texto"/>
              <w:spacing w:before="40" w:after="40" w:line="200" w:lineRule="exact"/>
              <w:ind w:firstLine="0"/>
              <w:rPr>
                <w:sz w:val="14"/>
                <w:szCs w:val="14"/>
              </w:rPr>
            </w:pPr>
            <w:r>
              <w:rPr>
                <w:noProof/>
              </w:rPr>
              <w:pict>
                <v:shape id="AutoShape 23" o:spid="_x0000_s1027" type="#_x0000_t87" style="position:absolute;left:0;text-align:left;margin-left:179.65pt;margin-top:22.6pt;width:9.65pt;height:4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"/>
              </w:pic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747</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al sector público con fines de gestión de liquidez</w:t>
            </w:r>
          </w:p>
        </w:tc>
      </w:tr>
      <w:tr w:rsidR="00933CFE" w:rsidRPr="00253E6E"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240" w:after="40" w:line="200" w:lineRule="exact"/>
              <w:ind w:firstLine="0"/>
              <w:jc w:val="center"/>
              <w:rPr>
                <w:sz w:val="14"/>
                <w:szCs w:val="14"/>
              </w:rPr>
            </w:pPr>
            <w:r w:rsidRPr="00FA476B">
              <w:rPr>
                <w:sz w:val="14"/>
                <w:szCs w:val="14"/>
              </w:rPr>
              <w:t>1.2.2.4.2</w:t>
            </w:r>
          </w:p>
        </w:tc>
        <w:tc>
          <w:tcPr>
            <w:tcW w:w="3721" w:type="dxa"/>
            <w:tcBorders>
              <w:top w:val="nil"/>
              <w:left w:val="nil"/>
              <w:bottom w:val="nil"/>
              <w:right w:val="nil"/>
            </w:tcBorders>
            <w:shd w:val="clear" w:color="auto" w:fill="auto"/>
          </w:tcPr>
          <w:p w:rsidR="00933CFE" w:rsidRPr="00FA476B" w:rsidRDefault="00933CFE" w:rsidP="00933CFE">
            <w:pPr>
              <w:pStyle w:val="Texto"/>
              <w:spacing w:before="240" w:after="40" w:line="200" w:lineRule="exact"/>
              <w:ind w:firstLine="0"/>
              <w:rPr>
                <w:sz w:val="14"/>
                <w:szCs w:val="14"/>
              </w:rPr>
            </w:pPr>
            <w:r w:rsidRPr="00FA476B">
              <w:rPr>
                <w:sz w:val="14"/>
                <w:szCs w:val="14"/>
              </w:rPr>
              <w:t>Préstamos Otorgados a LP al Sector Privado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745</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al sector privado con fines de política económica</w:t>
            </w:r>
          </w:p>
        </w:tc>
      </w:tr>
      <w:tr w:rsidR="00933CFE" w:rsidRPr="00253E6E" w:rsidTr="00933CFE">
        <w:trPr>
          <w:trHeight w:val="20"/>
        </w:trPr>
        <w:tc>
          <w:tcPr>
            <w:tcW w:w="751" w:type="dxa"/>
            <w:tcBorders>
              <w:top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rPr>
                <w:sz w:val="14"/>
                <w:szCs w:val="14"/>
              </w:rPr>
            </w:pP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748</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al sector privado con fines de gestión de liquidez</w:t>
            </w:r>
          </w:p>
        </w:tc>
      </w:tr>
      <w:tr w:rsidR="00933CFE" w:rsidRPr="00253E6E" w:rsidTr="00933CFE">
        <w:trPr>
          <w:trHeight w:val="20"/>
        </w:trPr>
        <w:tc>
          <w:tcPr>
            <w:tcW w:w="751" w:type="dxa"/>
            <w:vMerge w:val="restart"/>
            <w:tcBorders>
              <w:top w:val="nil"/>
              <w:right w:val="nil"/>
            </w:tcBorders>
            <w:shd w:val="clear" w:color="auto" w:fill="auto"/>
          </w:tcPr>
          <w:p w:rsidR="00933CFE" w:rsidRPr="00FA476B" w:rsidRDefault="00933CFE" w:rsidP="00933CFE">
            <w:pPr>
              <w:pStyle w:val="Texto"/>
              <w:spacing w:before="360" w:after="40" w:line="200" w:lineRule="exact"/>
              <w:ind w:firstLine="0"/>
              <w:jc w:val="center"/>
              <w:rPr>
                <w:sz w:val="14"/>
                <w:szCs w:val="14"/>
              </w:rPr>
            </w:pPr>
            <w:r w:rsidRPr="00FA476B">
              <w:rPr>
                <w:sz w:val="14"/>
                <w:szCs w:val="14"/>
              </w:rPr>
              <w:t>1.2.2.4.3</w:t>
            </w:r>
          </w:p>
        </w:tc>
        <w:tc>
          <w:tcPr>
            <w:tcW w:w="3721" w:type="dxa"/>
            <w:vMerge w:val="restart"/>
            <w:tcBorders>
              <w:top w:val="nil"/>
              <w:left w:val="nil"/>
              <w:right w:val="nil"/>
            </w:tcBorders>
            <w:shd w:val="clear" w:color="auto" w:fill="auto"/>
          </w:tcPr>
          <w:p w:rsidR="00933CFE" w:rsidRPr="00FA476B" w:rsidRDefault="00103912" w:rsidP="00933CFE">
            <w:pPr>
              <w:pStyle w:val="Texto"/>
              <w:spacing w:before="360" w:after="40" w:line="200" w:lineRule="exact"/>
              <w:ind w:firstLine="0"/>
              <w:rPr>
                <w:sz w:val="14"/>
                <w:szCs w:val="14"/>
              </w:rPr>
            </w:pPr>
            <w:r>
              <w:rPr>
                <w:noProof/>
              </w:rPr>
              <w:pict>
                <v:shape id="AutoShape 24" o:spid="_x0000_s1026" type="#_x0000_t87" style="position:absolute;left:0;text-align:left;margin-left:179.65pt;margin-top:.5pt;width:8pt;height:45.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FVgwIAAC0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"/>
              </w:pict>
            </w:r>
            <w:r w:rsidR="00933CFE" w:rsidRPr="00FA476B">
              <w:rPr>
                <w:sz w:val="14"/>
                <w:szCs w:val="14"/>
              </w:rPr>
              <w:t>Préstamos Otorgados a LP al Sector Externo</w:t>
            </w:r>
          </w:p>
        </w:tc>
        <w:tc>
          <w:tcPr>
            <w:tcW w:w="520" w:type="dxa"/>
            <w:tcBorders>
              <w:top w:val="nil"/>
              <w:left w:val="nil"/>
              <w:bottom w:val="nil"/>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746</w:t>
            </w:r>
          </w:p>
        </w:tc>
        <w:tc>
          <w:tcPr>
            <w:tcW w:w="3720" w:type="dxa"/>
            <w:tcBorders>
              <w:top w:val="nil"/>
              <w:left w:val="nil"/>
              <w:bottom w:val="nil"/>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al sector externo con fines de política económica</w:t>
            </w:r>
          </w:p>
        </w:tc>
      </w:tr>
      <w:tr w:rsidR="00933CFE" w:rsidRPr="00253E6E" w:rsidTr="00933CFE">
        <w:trPr>
          <w:trHeight w:val="20"/>
        </w:trPr>
        <w:tc>
          <w:tcPr>
            <w:tcW w:w="751" w:type="dxa"/>
            <w:vMerge/>
            <w:tcBorders>
              <w:bottom w:val="single" w:sz="6" w:space="0" w:color="auto"/>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p>
        </w:tc>
        <w:tc>
          <w:tcPr>
            <w:tcW w:w="3721" w:type="dxa"/>
            <w:vMerge/>
            <w:tcBorders>
              <w:left w:val="nil"/>
              <w:bottom w:val="single" w:sz="6" w:space="0" w:color="auto"/>
              <w:right w:val="nil"/>
            </w:tcBorders>
            <w:shd w:val="clear" w:color="auto" w:fill="auto"/>
          </w:tcPr>
          <w:p w:rsidR="00933CFE" w:rsidRPr="00FA476B" w:rsidRDefault="00933CFE" w:rsidP="00933CFE">
            <w:pPr>
              <w:pStyle w:val="Texto"/>
              <w:spacing w:before="40" w:after="40" w:line="200" w:lineRule="exact"/>
              <w:ind w:firstLine="0"/>
              <w:jc w:val="right"/>
              <w:rPr>
                <w:b/>
                <w:sz w:val="14"/>
                <w:szCs w:val="14"/>
              </w:rPr>
            </w:pPr>
          </w:p>
        </w:tc>
        <w:tc>
          <w:tcPr>
            <w:tcW w:w="520" w:type="dxa"/>
            <w:tcBorders>
              <w:top w:val="nil"/>
              <w:left w:val="nil"/>
              <w:bottom w:val="single" w:sz="6" w:space="0" w:color="auto"/>
              <w:right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749</w:t>
            </w:r>
          </w:p>
        </w:tc>
        <w:tc>
          <w:tcPr>
            <w:tcW w:w="3720" w:type="dxa"/>
            <w:tcBorders>
              <w:top w:val="nil"/>
              <w:left w:val="nil"/>
              <w:bottom w:val="single" w:sz="6" w:space="0" w:color="auto"/>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Concesión de préstamos al sector externo con fines de gestión de liquidez</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préstamos otorgados al Sector Público, Privado y Externo con el cobro de interés, siendo exigibles en un plazo mayor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Auxiliar por grupos homogéneos de bienes, de acuerdo al Clasificador por Objeto del Gasto, Concepto 7400 Concesión de Préstamos.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1.2.2.9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 a Recibir Efectivo o Equivalentes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Derechos a Recibir Efectivo o Equivalentes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cobro de los otros derechos a recibir efectivo y equivalentes, antes de su exigibilidad.</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otros derechos a recibir efectivo y equivalentes.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otros derechos a recibir efectivo o equivalentes de largo plazo a corto plazo.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0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derechos de cobro originados en el desarrollo de las actividades del ente público, de los cuales se espera recibir una contraprestación representada en recursos, bienes o servicios; siendo exigibles en un plazo mayor a doce meses,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1.2.3.1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jc w:val="center"/>
              <w:rPr>
                <w:strike/>
                <w:sz w:val="12"/>
                <w:szCs w:val="12"/>
              </w:rPr>
            </w:pPr>
            <w:r w:rsidRPr="00FA476B">
              <w:rPr>
                <w:sz w:val="14"/>
                <w:szCs w:val="14"/>
              </w:rPr>
              <w:t>Bienes Inmuebles, Infraestructura y Construcciones en Proceso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Terrenos</w:t>
            </w:r>
          </w:p>
        </w:tc>
      </w:tr>
    </w:tbl>
    <w:p w:rsidR="00933CFE" w:rsidRPr="00FA476B" w:rsidRDefault="00933CFE" w:rsidP="002E7D3C">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60" w:lineRule="exact"/>
              <w:ind w:firstLine="0"/>
              <w:rPr>
                <w:strike/>
                <w:sz w:val="12"/>
                <w:szCs w:val="12"/>
              </w:rPr>
            </w:pPr>
            <w:r w:rsidRPr="00FA476B">
              <w:rPr>
                <w:sz w:val="14"/>
                <w:szCs w:val="14"/>
              </w:rPr>
              <w:t>Por el devengado de aprovechamientos patrimoniales por venta de terrenos a valor en libros, con pérdida o con utilidad.</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del bien al Patrimonio al momento de hacer uso de la cláusula de la opción de compra del contrato de Arrendamiento Financiero.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terrenos.</w:t>
            </w:r>
          </w:p>
        </w:tc>
      </w:tr>
      <w:tr w:rsidR="00933CFE" w:rsidRPr="00253E6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devengado por la adquisición de terrenos. </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terrenos en concesión.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terrenos en comodato.</w:t>
            </w: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 terrenos.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i/>
                <w:sz w:val="12"/>
                <w:szCs w:val="12"/>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terrenos.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por concesión de terrenos.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468"/>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2"/>
                <w:szCs w:val="12"/>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entre otros.</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tcBorders>
              <w:top w:val="nil"/>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tierras, terrenos y predios urbanos baldíos, campos con o sin mejoras necesarios para los usos propios del ente público.</w:t>
            </w:r>
          </w:p>
        </w:tc>
      </w:tr>
      <w:tr w:rsidR="00933CFE" w:rsidRPr="00253E6E" w:rsidTr="00933CFE">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5800 Bienes Inmuebles.</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1.2.3.2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jc w:val="center"/>
              <w:rPr>
                <w:strike/>
                <w:sz w:val="12"/>
                <w:szCs w:val="12"/>
              </w:rPr>
            </w:pPr>
            <w:r w:rsidRPr="00FA476B">
              <w:rPr>
                <w:sz w:val="14"/>
                <w:szCs w:val="14"/>
              </w:rPr>
              <w:t>Bienes Inmuebles, Infraestructura y Construcciones en Proceso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Viviendas</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2"/>
                <w:szCs w:val="12"/>
              </w:rPr>
            </w:pPr>
            <w:r w:rsidRPr="00FA476B">
              <w:rPr>
                <w:sz w:val="14"/>
                <w:szCs w:val="14"/>
              </w:rPr>
              <w:t>Por el devengado de aprovechamientos patrimoniales por venta de viviendas a valor en libros, con pérdida o con utilidad.</w:t>
            </w:r>
          </w:p>
        </w:tc>
      </w:tr>
      <w:tr w:rsidR="00933CFE" w:rsidRPr="00253E6E" w:rsidTr="00933CFE">
        <w:trPr>
          <w:trHeight w:val="280"/>
        </w:trPr>
        <w:tc>
          <w:tcPr>
            <w:tcW w:w="580"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del bien al Patrimonio al momento de hacer uso de la cláusula de la opción de compra del contrato de Arrendamiento Financiero.</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335"/>
        </w:trPr>
        <w:tc>
          <w:tcPr>
            <w:tcW w:w="580"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vMerge w:val="restart"/>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viviendas.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devengado de la adquisición de viviendas. </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adquisición de viviendas.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viviendas en concesión.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 por viviendas.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viviendas en comodato.</w:t>
            </w: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adquisición de viviendas.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por concesión de viviendas.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construcciones en proceso de viviendas.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8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activación de construcciones en proceso de bienes propios por administración a bienes inmuebles e infraestructura, a la conclusión de la obra.</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siniestro, entre otros.</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2"/>
                <w:szCs w:val="12"/>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2"/>
                <w:szCs w:val="12"/>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after="0" w:line="240" w:lineRule="auto"/>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sz w:val="12"/>
                <w:szCs w:val="12"/>
              </w:rPr>
            </w:pPr>
            <w:r w:rsidRPr="00FA476B">
              <w:rPr>
                <w:sz w:val="14"/>
                <w:szCs w:val="14"/>
              </w:rPr>
              <w:t>El valor de viviendas que son edificadas principalmente como habitacionales requeridas por el ente público para sus actividades.</w:t>
            </w:r>
          </w:p>
        </w:tc>
      </w:tr>
      <w:tr w:rsidR="00933CFE" w:rsidRPr="00253E6E" w:rsidTr="00933CFE">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5800 Bienes Inmuebles.</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1.2.3.3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jc w:val="center"/>
              <w:rPr>
                <w:strike/>
                <w:sz w:val="12"/>
                <w:szCs w:val="12"/>
              </w:rPr>
            </w:pPr>
            <w:r w:rsidRPr="00FA476B">
              <w:rPr>
                <w:sz w:val="14"/>
                <w:szCs w:val="14"/>
              </w:rPr>
              <w:t>Bienes Inmuebles, Infraestructura y Construcciones en Proceso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Edificios no Habitacionales</w:t>
            </w:r>
          </w:p>
        </w:tc>
      </w:tr>
    </w:tbl>
    <w:p w:rsidR="00933CFE" w:rsidRPr="00FA476B" w:rsidRDefault="00933CFE" w:rsidP="002E7D3C">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edificios no habitacionales a valor en libros, con pérdida o con utilidad.</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del bien al Patrimonio al momento de hacer uso de la cláusula de la opción de compra del contrato de Arrendamiento Financiero.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la adquisición de edificios no habitacionales.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edificios no habitacionales.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edificios no habitacionales en concesión.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 edificios no habitacionales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edificios no habitacionales en comodato.</w:t>
            </w: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edificios no habitacionales.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por concesión de edificios no habitacionales.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vMerge w:val="restart"/>
            <w:shd w:val="clear" w:color="auto" w:fill="auto"/>
          </w:tcPr>
          <w:p w:rsidR="00933CFE" w:rsidRPr="00FA476B" w:rsidRDefault="00933CFE" w:rsidP="002E7D3C">
            <w:pPr>
              <w:pStyle w:val="Texto"/>
              <w:spacing w:before="40" w:after="40" w:line="240" w:lineRule="exact"/>
              <w:ind w:firstLine="0"/>
              <w:rPr>
                <w:sz w:val="12"/>
                <w:szCs w:val="12"/>
              </w:rPr>
            </w:pPr>
            <w:r w:rsidRPr="00FA476B">
              <w:rPr>
                <w:sz w:val="14"/>
                <w:szCs w:val="14"/>
              </w:rPr>
              <w:t>Por el decremento del valor de los bienes derivado de la actualización por revaluación.</w:t>
            </w:r>
          </w:p>
        </w:tc>
      </w:tr>
      <w:tr w:rsidR="00933CFE" w:rsidRPr="00253E6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construcciones en proceso de edificios no habitacionales.</w:t>
            </w:r>
          </w:p>
        </w:tc>
        <w:tc>
          <w:tcPr>
            <w:tcW w:w="524"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activación de construcciones en proceso de bienes propios por administración a bienes inmuebles e infraestructura, a la conclusión de la obra.</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siniestro, entre otros.</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2"/>
                <w:szCs w:val="12"/>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2"/>
                <w:szCs w:val="12"/>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edificios, tales como: oficinas, escuelas, hospitales, edificios industriales, comerciales y para la recreación pública, almacenes, hoteles y restaurantes que requiere el ente público para desarrollar sus actividades.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5800 Bienes Inmuebles.</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1.2.3.4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 No Circulantes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Inmuebles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Infraestructura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bienes de infraestructura.</w:t>
            </w:r>
          </w:p>
        </w:tc>
      </w:tr>
      <w:tr w:rsidR="00933CFE" w:rsidRPr="00253E6E" w:rsidTr="00933CFE">
        <w:trPr>
          <w:trHeight w:val="2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 las obras terminadas de infraestructura de carreteras, ferroviarias y multimodal, portuaria, aeroportuaria, de telecomunicaciones, de agua potable, saneamiento, hidroagrícola y control de inundaciones, eléctrica, producción de hidrocarburos, refinación, gas, petroquímica, entre otros.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infraestructura en concesión.</w:t>
            </w:r>
          </w:p>
        </w:tc>
      </w:tr>
      <w:tr w:rsidR="00933CFE" w:rsidRPr="003020B4"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r>
      <w:tr w:rsidR="00933CFE" w:rsidRPr="003020B4" w:rsidTr="00933CFE">
        <w:trPr>
          <w:trHeight w:val="2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adiciones y mejoras capitalizables de los bienes de infraestructura de carreteras, ferroviarias y multimodal, portuaria, aeroportuaria, de telecomunicaciones, de agua potable, saneamiento, hidroagrícola y control de inundaciones, eléctrica, producción de hidrocarburos, refinación, gas, petroquímica, entre otros.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r>
      <w:tr w:rsidR="00933CFE" w:rsidRPr="003020B4"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siniestro, entre otros.</w:t>
            </w:r>
          </w:p>
          <w:p w:rsidR="00933CFE" w:rsidRPr="00FA476B" w:rsidRDefault="00933CFE" w:rsidP="00933CFE">
            <w:pPr>
              <w:pStyle w:val="Texto"/>
              <w:spacing w:before="40" w:after="120" w:line="240" w:lineRule="auto"/>
              <w:ind w:firstLine="0"/>
              <w:jc w:val="right"/>
              <w:rPr>
                <w:sz w:val="12"/>
                <w:szCs w:val="12"/>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de la adquisición de infraestructura.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registro de la obra pública no capitalizable al concluir la obra.</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 infraestructura</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80"/>
        </w:trPr>
        <w:tc>
          <w:tcPr>
            <w:tcW w:w="580"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activación de construcciones en proceso de bienes propios de la administración a infraestructura, a la conclusión de la obra.</w:t>
            </w:r>
          </w:p>
        </w:tc>
        <w:tc>
          <w:tcPr>
            <w:tcW w:w="524"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2"/>
                <w:szCs w:val="12"/>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de las inversiones físicas que se consideran necesarias para el desarrollo de una actividad productiva.</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 de infraestructura.</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1.2.3.5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 No Circulantes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Inmuebles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Construcciones en Proceso en Bienes de Dominio Público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2"/>
        <w:gridCol w:w="3728"/>
        <w:gridCol w:w="520"/>
        <w:gridCol w:w="3712"/>
      </w:tblGrid>
      <w:tr w:rsidR="00933CFE" w:rsidRPr="00FA476B" w:rsidTr="00933CFE">
        <w:trPr>
          <w:trHeight w:val="20"/>
        </w:trPr>
        <w:tc>
          <w:tcPr>
            <w:tcW w:w="752"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contratistas por obras públicas en bienes de dominio público.</w:t>
            </w:r>
          </w:p>
        </w:tc>
      </w:tr>
      <w:tr w:rsidR="00933CFE" w:rsidRPr="00253E6E" w:rsidTr="00933CFE">
        <w:trPr>
          <w:trHeight w:val="20"/>
        </w:trPr>
        <w:tc>
          <w:tcPr>
            <w:tcW w:w="752"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las obras públicas en bienes de dominio público.</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obras terminadas de viviendas, edificios no habitacionales e infraestructura.</w:t>
            </w:r>
          </w:p>
        </w:tc>
      </w:tr>
      <w:tr w:rsidR="00933CFE" w:rsidRPr="003020B4" w:rsidTr="00933CFE">
        <w:trPr>
          <w:trHeight w:val="20"/>
        </w:trPr>
        <w:tc>
          <w:tcPr>
            <w:tcW w:w="752"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devengo de anticipos a contratistas por obras públicas en bienes de dominio público.</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registro de la obra pública no capitalizable al concluir la obra.</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752"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8"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contratistas por obras públicas en bienes de dominio público.</w:t>
            </w: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obras públicas en bienes de dominio público por administración y estudios, formulación y evaluación de proyectos de la administración con tipo de gasto de capital.</w:t>
            </w: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2" w:type="dxa"/>
            <w:tcBorders>
              <w:top w:val="nil"/>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253E6E" w:rsidTr="00933CFE">
        <w:trPr>
          <w:trHeight w:val="20"/>
        </w:trPr>
        <w:tc>
          <w:tcPr>
            <w:tcW w:w="752"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2"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2"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1.2.3.5.1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1.2.3.5.2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1.2.3.5.3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1.2.3.5.4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1.2.3.5.5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1.2.3.5.6</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1.2.3.5.7</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1.2.3.5.9</w:t>
            </w:r>
          </w:p>
        </w:tc>
        <w:tc>
          <w:tcPr>
            <w:tcW w:w="3728"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no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obras para el abastecimiento de agua, petróleo, gas, electricidad y telecomunicaciones</w:t>
            </w:r>
          </w:p>
          <w:p w:rsidR="00933CFE" w:rsidRPr="00FA476B" w:rsidRDefault="00933CFE" w:rsidP="00933CFE">
            <w:pPr>
              <w:pStyle w:val="Texto"/>
              <w:spacing w:before="40" w:after="40" w:line="240" w:lineRule="exact"/>
              <w:ind w:firstLine="0"/>
              <w:rPr>
                <w:sz w:val="14"/>
                <w:szCs w:val="14"/>
              </w:rPr>
            </w:pPr>
            <w:r w:rsidRPr="00FA476B">
              <w:rPr>
                <w:sz w:val="14"/>
                <w:szCs w:val="14"/>
              </w:rPr>
              <w:t>División de terrenos y construcción de obras de urbanización</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vías de comunicación</w:t>
            </w:r>
          </w:p>
          <w:p w:rsidR="00933CFE" w:rsidRPr="00FA476B" w:rsidRDefault="00933CFE" w:rsidP="00933CFE">
            <w:pPr>
              <w:pStyle w:val="Texto"/>
              <w:spacing w:before="40" w:after="40" w:line="240" w:lineRule="exact"/>
              <w:ind w:firstLine="0"/>
              <w:rPr>
                <w:sz w:val="14"/>
                <w:szCs w:val="14"/>
              </w:rPr>
            </w:pPr>
            <w:r w:rsidRPr="00FA476B">
              <w:rPr>
                <w:sz w:val="14"/>
                <w:szCs w:val="14"/>
              </w:rPr>
              <w:t>Otras construcciones de ingeniería civil u obra pesada</w:t>
            </w:r>
          </w:p>
          <w:p w:rsidR="00933CFE" w:rsidRPr="00FA476B" w:rsidRDefault="00933CFE" w:rsidP="00933CFE">
            <w:pPr>
              <w:pStyle w:val="Texto"/>
              <w:spacing w:before="40" w:after="40" w:line="240" w:lineRule="exact"/>
              <w:ind w:firstLine="0"/>
              <w:rPr>
                <w:sz w:val="14"/>
                <w:szCs w:val="14"/>
              </w:rPr>
            </w:pPr>
            <w:r w:rsidRPr="00FA476B">
              <w:rPr>
                <w:sz w:val="14"/>
                <w:szCs w:val="14"/>
              </w:rPr>
              <w:t>Instalaciones y equipamiento en construcciones</w:t>
            </w:r>
          </w:p>
          <w:p w:rsidR="00933CFE" w:rsidRPr="00FA476B" w:rsidRDefault="00933CFE" w:rsidP="00933CFE">
            <w:pPr>
              <w:pStyle w:val="Texto"/>
              <w:spacing w:before="40" w:after="40" w:line="240" w:lineRule="exact"/>
              <w:ind w:firstLine="0"/>
              <w:rPr>
                <w:sz w:val="14"/>
                <w:szCs w:val="14"/>
              </w:rPr>
            </w:pPr>
            <w:r w:rsidRPr="00FA476B">
              <w:rPr>
                <w:sz w:val="14"/>
                <w:szCs w:val="14"/>
              </w:rPr>
              <w:t>Trabajos de acabados en edificaciones y otros trabajos especializado</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611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612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613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614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615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616</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617</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619</w:t>
            </w:r>
          </w:p>
        </w:tc>
        <w:tc>
          <w:tcPr>
            <w:tcW w:w="3712"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no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obras para el abastecimiento de agua, petróleo, gas, electricidad y telecomunicaciones</w:t>
            </w:r>
          </w:p>
          <w:p w:rsidR="00933CFE" w:rsidRPr="00FA476B" w:rsidRDefault="00933CFE" w:rsidP="00933CFE">
            <w:pPr>
              <w:pStyle w:val="Texto"/>
              <w:spacing w:before="40" w:after="40" w:line="240" w:lineRule="exact"/>
              <w:ind w:firstLine="0"/>
              <w:rPr>
                <w:sz w:val="14"/>
                <w:szCs w:val="14"/>
              </w:rPr>
            </w:pPr>
            <w:r w:rsidRPr="00FA476B">
              <w:rPr>
                <w:sz w:val="14"/>
                <w:szCs w:val="14"/>
              </w:rPr>
              <w:t>División de terrenos y construcción de obras de urbanización</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vías de comunicación</w:t>
            </w:r>
          </w:p>
          <w:p w:rsidR="00933CFE" w:rsidRPr="00FA476B" w:rsidRDefault="00933CFE" w:rsidP="00933CFE">
            <w:pPr>
              <w:pStyle w:val="Texto"/>
              <w:spacing w:before="40" w:after="40" w:line="240" w:lineRule="exact"/>
              <w:ind w:firstLine="0"/>
              <w:rPr>
                <w:sz w:val="14"/>
                <w:szCs w:val="14"/>
              </w:rPr>
            </w:pPr>
            <w:r w:rsidRPr="00FA476B">
              <w:rPr>
                <w:sz w:val="14"/>
                <w:szCs w:val="14"/>
              </w:rPr>
              <w:t>Otras construcciones de ingeniería civil u obra pesada</w:t>
            </w:r>
          </w:p>
          <w:p w:rsidR="00933CFE" w:rsidRPr="00FA476B" w:rsidRDefault="00933CFE" w:rsidP="00933CFE">
            <w:pPr>
              <w:pStyle w:val="Texto"/>
              <w:spacing w:before="40" w:after="40" w:line="240" w:lineRule="exact"/>
              <w:ind w:firstLine="0"/>
              <w:rPr>
                <w:sz w:val="14"/>
                <w:szCs w:val="14"/>
              </w:rPr>
            </w:pPr>
            <w:r w:rsidRPr="00FA476B">
              <w:rPr>
                <w:sz w:val="14"/>
                <w:szCs w:val="14"/>
              </w:rPr>
              <w:t>Instalaciones y equipamiento en construcciones</w:t>
            </w:r>
          </w:p>
          <w:p w:rsidR="00933CFE" w:rsidRPr="00FA476B" w:rsidRDefault="00933CFE" w:rsidP="00933CFE">
            <w:pPr>
              <w:pStyle w:val="Texto"/>
              <w:spacing w:before="40" w:after="40" w:line="240" w:lineRule="exact"/>
              <w:ind w:firstLine="0"/>
              <w:rPr>
                <w:sz w:val="14"/>
                <w:szCs w:val="14"/>
              </w:rPr>
            </w:pPr>
            <w:r w:rsidRPr="00FA476B">
              <w:rPr>
                <w:sz w:val="14"/>
                <w:szCs w:val="14"/>
              </w:rPr>
              <w:t>Trabajos de acabados en edificaciones y otros trabajos especializados</w:t>
            </w:r>
          </w:p>
        </w:tc>
      </w:tr>
      <w:tr w:rsidR="00933CFE" w:rsidRPr="00253E6E" w:rsidTr="00933CFE">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construcciones en proceso en bienes de dominio público de acuerdo con lo establecido en la Ley General de Bienes Nacionales y otras leyes aplicables. Incluye los gastos en estudios de pre-inversión y preparación de los proyectos.</w:t>
            </w:r>
          </w:p>
        </w:tc>
      </w:tr>
      <w:tr w:rsidR="00933CFE" w:rsidRPr="00253E6E" w:rsidTr="00933CFE">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6100 Obra Pública en bienes de dominio público.</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1.2.3.6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 No Circulantes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Inmuebles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Construcciones en Proceso en Bienes Propios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2"/>
        <w:gridCol w:w="3728"/>
        <w:gridCol w:w="520"/>
        <w:gridCol w:w="3712"/>
      </w:tblGrid>
      <w:tr w:rsidR="00933CFE" w:rsidRPr="00FA476B" w:rsidTr="00933CFE">
        <w:trPr>
          <w:trHeight w:val="20"/>
        </w:trPr>
        <w:tc>
          <w:tcPr>
            <w:tcW w:w="752"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contratistas.</w:t>
            </w:r>
          </w:p>
        </w:tc>
      </w:tr>
      <w:tr w:rsidR="00933CFE" w:rsidRPr="00253E6E" w:rsidTr="00933CFE">
        <w:trPr>
          <w:trHeight w:val="20"/>
        </w:trPr>
        <w:tc>
          <w:tcPr>
            <w:tcW w:w="752"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obras públicas en bienes propios.</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2"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 la capitalización de construcciones en proceso de bienes propios por administración a bienes inmuebles e infraestructura, a la conclusión de la obra.</w:t>
            </w:r>
          </w:p>
        </w:tc>
      </w:tr>
      <w:tr w:rsidR="00933CFE" w:rsidRPr="00253E6E" w:rsidTr="00933CFE">
        <w:trPr>
          <w:trHeight w:val="280"/>
        </w:trPr>
        <w:tc>
          <w:tcPr>
            <w:tcW w:w="752"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3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4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8"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contratistas de obras públicas en bienes propios.</w:t>
            </w:r>
          </w:p>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obras públicas de la administración y estudios, formulación y evaluación de proyectos de la administración con tipo de gasto de capital.</w:t>
            </w:r>
          </w:p>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los anticipos a contratistas por obras públicas</w:t>
            </w: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2"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2"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752"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2"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2"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2"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2"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1.2.3.6.1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1.2.3.6.2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1.2.3.6.3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1.2.3.6.4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1.2.3.6.5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1.2.3.6.6</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1.2.3.6.7</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1.2.3.6.9</w:t>
            </w:r>
          </w:p>
        </w:tc>
        <w:tc>
          <w:tcPr>
            <w:tcW w:w="3728"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SUSBCUENTAS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no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obras para el abastecimiento de agua, petróleo, gas, electricidad y telecomunicaciones</w:t>
            </w:r>
          </w:p>
          <w:p w:rsidR="00933CFE" w:rsidRPr="00FA476B" w:rsidRDefault="00933CFE" w:rsidP="00933CFE">
            <w:pPr>
              <w:pStyle w:val="Texto"/>
              <w:spacing w:before="40" w:after="40" w:line="240" w:lineRule="exact"/>
              <w:ind w:firstLine="0"/>
              <w:rPr>
                <w:sz w:val="14"/>
                <w:szCs w:val="14"/>
              </w:rPr>
            </w:pPr>
            <w:r w:rsidRPr="00FA476B">
              <w:rPr>
                <w:sz w:val="14"/>
                <w:szCs w:val="14"/>
              </w:rPr>
              <w:t>División de terrenos y construcción de obras de urbanización</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vías de comunicación</w:t>
            </w:r>
          </w:p>
          <w:p w:rsidR="00933CFE" w:rsidRPr="00FA476B" w:rsidRDefault="00933CFE" w:rsidP="00933CFE">
            <w:pPr>
              <w:pStyle w:val="Texto"/>
              <w:spacing w:before="40" w:after="40" w:line="240" w:lineRule="exact"/>
              <w:ind w:firstLine="0"/>
              <w:rPr>
                <w:sz w:val="14"/>
                <w:szCs w:val="14"/>
              </w:rPr>
            </w:pPr>
            <w:r w:rsidRPr="00FA476B">
              <w:rPr>
                <w:sz w:val="14"/>
                <w:szCs w:val="14"/>
              </w:rPr>
              <w:t>Otras construcciones de ingeniería civil u obra pesada</w:t>
            </w:r>
          </w:p>
          <w:p w:rsidR="00933CFE" w:rsidRPr="00FA476B" w:rsidRDefault="00933CFE" w:rsidP="00933CFE">
            <w:pPr>
              <w:pStyle w:val="Texto"/>
              <w:spacing w:before="40" w:after="40" w:line="240" w:lineRule="exact"/>
              <w:ind w:firstLine="0"/>
              <w:rPr>
                <w:sz w:val="14"/>
                <w:szCs w:val="14"/>
              </w:rPr>
            </w:pPr>
            <w:r w:rsidRPr="00FA476B">
              <w:rPr>
                <w:sz w:val="14"/>
                <w:szCs w:val="14"/>
              </w:rPr>
              <w:t>Instalaciones y equipamiento en construcciones</w:t>
            </w:r>
          </w:p>
          <w:p w:rsidR="00933CFE" w:rsidRPr="00FA476B" w:rsidRDefault="00933CFE" w:rsidP="00933CFE">
            <w:pPr>
              <w:pStyle w:val="Texto"/>
              <w:spacing w:before="40" w:after="40" w:line="240" w:lineRule="exact"/>
              <w:ind w:firstLine="0"/>
              <w:rPr>
                <w:sz w:val="14"/>
                <w:szCs w:val="14"/>
              </w:rPr>
            </w:pPr>
            <w:r w:rsidRPr="00FA476B">
              <w:rPr>
                <w:sz w:val="14"/>
                <w:szCs w:val="14"/>
              </w:rPr>
              <w:t>Trabajos de acabados en edificaciones y otros trabajos especializado</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621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622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623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624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625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626</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627</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629</w:t>
            </w:r>
          </w:p>
        </w:tc>
        <w:tc>
          <w:tcPr>
            <w:tcW w:w="3712"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Edificación no habitacional</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obras para el abastecimiento de agua, petróleo, gas, electricidad y telecomunicaciones</w:t>
            </w:r>
          </w:p>
          <w:p w:rsidR="00933CFE" w:rsidRPr="00FA476B" w:rsidRDefault="00933CFE" w:rsidP="00933CFE">
            <w:pPr>
              <w:pStyle w:val="Texto"/>
              <w:spacing w:before="40" w:after="40" w:line="240" w:lineRule="exact"/>
              <w:ind w:firstLine="0"/>
              <w:rPr>
                <w:sz w:val="14"/>
                <w:szCs w:val="14"/>
              </w:rPr>
            </w:pPr>
            <w:r w:rsidRPr="00FA476B">
              <w:rPr>
                <w:sz w:val="14"/>
                <w:szCs w:val="14"/>
              </w:rPr>
              <w:t>División de terrenos y construcción de obras de urbanización</w:t>
            </w:r>
          </w:p>
          <w:p w:rsidR="00933CFE" w:rsidRPr="00FA476B" w:rsidRDefault="00933CFE" w:rsidP="00933CFE">
            <w:pPr>
              <w:pStyle w:val="Texto"/>
              <w:spacing w:before="40" w:after="40" w:line="240" w:lineRule="exact"/>
              <w:ind w:firstLine="0"/>
              <w:rPr>
                <w:sz w:val="14"/>
                <w:szCs w:val="14"/>
              </w:rPr>
            </w:pPr>
            <w:r w:rsidRPr="00FA476B">
              <w:rPr>
                <w:sz w:val="14"/>
                <w:szCs w:val="14"/>
              </w:rPr>
              <w:t>Construcción de vías de comunicación</w:t>
            </w:r>
          </w:p>
          <w:p w:rsidR="00933CFE" w:rsidRPr="00FA476B" w:rsidRDefault="00933CFE" w:rsidP="00933CFE">
            <w:pPr>
              <w:pStyle w:val="Texto"/>
              <w:spacing w:before="40" w:after="40" w:line="240" w:lineRule="exact"/>
              <w:ind w:firstLine="0"/>
              <w:rPr>
                <w:sz w:val="14"/>
                <w:szCs w:val="14"/>
              </w:rPr>
            </w:pPr>
            <w:r w:rsidRPr="00FA476B">
              <w:rPr>
                <w:sz w:val="14"/>
                <w:szCs w:val="14"/>
              </w:rPr>
              <w:t>Otras construcciones de ingeniería civil u obra pesada</w:t>
            </w:r>
          </w:p>
          <w:p w:rsidR="00933CFE" w:rsidRPr="00FA476B" w:rsidRDefault="00933CFE" w:rsidP="00933CFE">
            <w:pPr>
              <w:pStyle w:val="Texto"/>
              <w:spacing w:before="40" w:after="40" w:line="240" w:lineRule="exact"/>
              <w:ind w:firstLine="0"/>
              <w:rPr>
                <w:sz w:val="14"/>
                <w:szCs w:val="14"/>
              </w:rPr>
            </w:pPr>
            <w:r w:rsidRPr="00FA476B">
              <w:rPr>
                <w:sz w:val="14"/>
                <w:szCs w:val="14"/>
              </w:rPr>
              <w:t>Instalaciones y equipamiento en construcciones</w:t>
            </w:r>
          </w:p>
          <w:p w:rsidR="00933CFE" w:rsidRPr="00FA476B" w:rsidRDefault="00933CFE" w:rsidP="00933CFE">
            <w:pPr>
              <w:pStyle w:val="Texto"/>
              <w:spacing w:before="40" w:after="40" w:line="240" w:lineRule="exact"/>
              <w:ind w:firstLine="0"/>
              <w:rPr>
                <w:sz w:val="14"/>
                <w:szCs w:val="14"/>
              </w:rPr>
            </w:pPr>
            <w:r w:rsidRPr="00FA476B">
              <w:rPr>
                <w:sz w:val="14"/>
                <w:szCs w:val="14"/>
              </w:rPr>
              <w:t>Trabajos de acabados en edificaciones y otros trabajos especializados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construcciones en proceso de bienes Inmuebles propiedad del ente público, incluye los gastos en estudios de pre-inversión y preparación del proyecto.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6200 Obra Pública en Bienes Propios.</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1.2.3.9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jc w:val="center"/>
              <w:rPr>
                <w:strike/>
                <w:sz w:val="12"/>
                <w:szCs w:val="12"/>
              </w:rPr>
            </w:pPr>
            <w:r w:rsidRPr="00FA476B">
              <w:rPr>
                <w:sz w:val="14"/>
                <w:szCs w:val="14"/>
              </w:rPr>
              <w:t>Bienes Inmuebles, Infraestructura y Construcciones en Proceso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Otros Bienes Inmuebles</w:t>
            </w:r>
          </w:p>
        </w:tc>
      </w:tr>
    </w:tbl>
    <w:p w:rsidR="00933CFE" w:rsidRPr="00FA476B" w:rsidRDefault="00933CFE" w:rsidP="002E7D3C">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4" w:type="dxa"/>
            <w:vMerge w:val="restart"/>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para venta de otros bienes inmuebles a valor en libros, con pérdida o con utilidad.</w:t>
            </w:r>
          </w:p>
        </w:tc>
      </w:tr>
      <w:tr w:rsidR="00933CFE" w:rsidRPr="00253E6E" w:rsidTr="00933CFE">
        <w:trPr>
          <w:trHeight w:val="280"/>
        </w:trPr>
        <w:tc>
          <w:tcPr>
            <w:tcW w:w="580"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del bien al Patrimonio al momento de hacer uso de la cláusula de la opción de compra del contrato de Arrendamiento Financiero.</w:t>
            </w:r>
          </w:p>
        </w:tc>
        <w:tc>
          <w:tcPr>
            <w:tcW w:w="524"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comodato.</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otros bienes inmuebles.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otros bienes inmuebles.</w:t>
            </w:r>
          </w:p>
        </w:tc>
      </w:tr>
      <w:tr w:rsidR="00933CFE" w:rsidRPr="00253E6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de otros bienes inmuebles.</w:t>
            </w: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concesión.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otros bienes inmuebles.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adquisiciones de todo tipo de bienes inmuebles, infraestructura y construcciones; así como los gastos derivados de actos de su adquisición, adjudicación, expropiación e indemnización y los que se generen por estudios de pre inversión, no incluidos en las cuentas anteriores.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5800 Bienes Inmuebles.</w:t>
            </w:r>
          </w:p>
          <w:p w:rsidR="00933CFE" w:rsidRPr="00FA476B" w:rsidRDefault="00933CFE" w:rsidP="00933CFE">
            <w:pPr>
              <w:pStyle w:val="Texto"/>
              <w:tabs>
                <w:tab w:val="center" w:pos="4284"/>
              </w:tabs>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Muebles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Mobiliario y Equipo de Administración</w:t>
            </w:r>
          </w:p>
        </w:tc>
      </w:tr>
    </w:tbl>
    <w:p w:rsidR="00933CFE" w:rsidRPr="00FA476B" w:rsidRDefault="00933CFE" w:rsidP="002E7D3C">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2"/>
        <w:gridCol w:w="3726"/>
        <w:gridCol w:w="520"/>
        <w:gridCol w:w="3714"/>
      </w:tblGrid>
      <w:tr w:rsidR="00933CFE" w:rsidRPr="00FA476B" w:rsidTr="00933CFE">
        <w:trPr>
          <w:trHeight w:val="20"/>
        </w:trPr>
        <w:tc>
          <w:tcPr>
            <w:tcW w:w="752"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2"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6"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bienes muebles.</w:t>
            </w:r>
          </w:p>
        </w:tc>
      </w:tr>
      <w:tr w:rsidR="00933CFE" w:rsidRPr="00253E6E" w:rsidTr="00933CFE">
        <w:trPr>
          <w:trHeight w:val="20"/>
        </w:trPr>
        <w:tc>
          <w:tcPr>
            <w:tcW w:w="752"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6"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Muebles de oficina y estantería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Muebles, excepto de oficina y estantería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Equipo de cómputo y de tecnologías de la información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mobiliarios y equipos de administración</w:t>
            </w: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mobiliario y equipo de administración a valor en libros, con pérdida o con utilidad.</w:t>
            </w:r>
          </w:p>
        </w:tc>
      </w:tr>
      <w:tr w:rsidR="00933CFE" w:rsidRPr="00253E6E" w:rsidTr="00933CFE">
        <w:trPr>
          <w:trHeight w:val="20"/>
        </w:trPr>
        <w:tc>
          <w:tcPr>
            <w:tcW w:w="752"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6"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comodato.</w:t>
            </w:r>
          </w:p>
        </w:tc>
      </w:tr>
      <w:tr w:rsidR="00933CFE" w:rsidRPr="00253E6E" w:rsidTr="00933CFE">
        <w:trPr>
          <w:trHeight w:val="63"/>
        </w:trPr>
        <w:tc>
          <w:tcPr>
            <w:tcW w:w="752"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6"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concesión.</w:t>
            </w:r>
          </w:p>
        </w:tc>
      </w:tr>
      <w:tr w:rsidR="00933CFE" w:rsidRPr="003020B4" w:rsidTr="00933CFE">
        <w:trPr>
          <w:trHeight w:val="20"/>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del anticipo a proveedores de la adquisición de mobiliario y equipo de administración.</w:t>
            </w:r>
          </w:p>
        </w:tc>
        <w:tc>
          <w:tcPr>
            <w:tcW w:w="520"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4"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2"/>
                <w:szCs w:val="12"/>
              </w:rPr>
            </w:pPr>
          </w:p>
        </w:tc>
      </w:tr>
      <w:tr w:rsidR="00933CFE" w:rsidRPr="00253E6E" w:rsidTr="00933CFE">
        <w:trPr>
          <w:trHeight w:val="20"/>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 mobiliario y equipo al Patrimonio al momento de hacer uso de la cláusula de la opción de compra del contrato de Arrendamiento Financiero.</w:t>
            </w: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r>
      <w:tr w:rsidR="00933CFE" w:rsidRPr="003020B4" w:rsidTr="00933CFE">
        <w:trPr>
          <w:trHeight w:val="20"/>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1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extravío, robo, siniestro, entre otros.</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63"/>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2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w:t>
            </w: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80"/>
        </w:trPr>
        <w:tc>
          <w:tcPr>
            <w:tcW w:w="752"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6"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c>
          <w:tcPr>
            <w:tcW w:w="52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63"/>
        </w:trPr>
        <w:tc>
          <w:tcPr>
            <w:tcW w:w="752"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6" w:type="dxa"/>
            <w:vMerge/>
            <w:tcBorders>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1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4"/>
                <w:szCs w:val="14"/>
              </w:rPr>
            </w:pPr>
          </w:p>
        </w:tc>
      </w:tr>
      <w:tr w:rsidR="00933CFE" w:rsidRPr="003020B4" w:rsidTr="00933CFE">
        <w:trPr>
          <w:trHeight w:val="20"/>
        </w:trPr>
        <w:tc>
          <w:tcPr>
            <w:tcW w:w="752"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72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752"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6"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0"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4"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2"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1.2.4.1.1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1.2.4.1.2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1.2.4.1.3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1.2.4.1.9</w:t>
            </w:r>
          </w:p>
        </w:tc>
        <w:tc>
          <w:tcPr>
            <w:tcW w:w="3726"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Muebles de oficina y estantería</w:t>
            </w:r>
          </w:p>
          <w:p w:rsidR="00933CFE" w:rsidRPr="00FA476B" w:rsidRDefault="00933CFE" w:rsidP="00933CFE">
            <w:pPr>
              <w:pStyle w:val="Texto"/>
              <w:spacing w:before="40" w:after="40" w:line="240" w:lineRule="exact"/>
              <w:ind w:firstLine="0"/>
              <w:rPr>
                <w:sz w:val="14"/>
                <w:szCs w:val="14"/>
              </w:rPr>
            </w:pPr>
            <w:r w:rsidRPr="00FA476B">
              <w:rPr>
                <w:sz w:val="14"/>
                <w:szCs w:val="14"/>
              </w:rPr>
              <w:t>Muebles, excepto de oficina y estantería</w:t>
            </w:r>
          </w:p>
          <w:p w:rsidR="00933CFE" w:rsidRPr="00FA476B" w:rsidRDefault="00933CFE" w:rsidP="00933CFE">
            <w:pPr>
              <w:pStyle w:val="Texto"/>
              <w:spacing w:before="40" w:after="40" w:line="240" w:lineRule="exact"/>
              <w:ind w:firstLine="0"/>
              <w:rPr>
                <w:sz w:val="14"/>
                <w:szCs w:val="14"/>
              </w:rPr>
            </w:pPr>
            <w:r w:rsidRPr="00FA476B">
              <w:rPr>
                <w:sz w:val="14"/>
                <w:szCs w:val="14"/>
              </w:rPr>
              <w:t>Equipo de cómputo y de tecnologías de la información</w:t>
            </w:r>
          </w:p>
          <w:p w:rsidR="00933CFE" w:rsidRPr="00FA476B" w:rsidRDefault="00933CFE" w:rsidP="00933CFE">
            <w:pPr>
              <w:pStyle w:val="Texto"/>
              <w:spacing w:before="40" w:after="40" w:line="240" w:lineRule="exact"/>
              <w:ind w:firstLine="0"/>
              <w:rPr>
                <w:sz w:val="14"/>
                <w:szCs w:val="14"/>
              </w:rPr>
            </w:pPr>
            <w:r w:rsidRPr="00FA476B">
              <w:rPr>
                <w:sz w:val="14"/>
                <w:szCs w:val="14"/>
              </w:rPr>
              <w:t>Otros mobiliarios y equipos de administración</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511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512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515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519</w:t>
            </w:r>
          </w:p>
        </w:tc>
        <w:tc>
          <w:tcPr>
            <w:tcW w:w="3714"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PARTIDAS COG RELACIONADS</w:t>
            </w:r>
          </w:p>
          <w:p w:rsidR="00933CFE" w:rsidRPr="00FA476B" w:rsidRDefault="00933CFE" w:rsidP="00933CFE">
            <w:pPr>
              <w:pStyle w:val="Texto"/>
              <w:spacing w:before="40" w:after="40" w:line="240" w:lineRule="exact"/>
              <w:ind w:firstLine="0"/>
              <w:rPr>
                <w:sz w:val="14"/>
                <w:szCs w:val="14"/>
              </w:rPr>
            </w:pPr>
            <w:r w:rsidRPr="00FA476B">
              <w:rPr>
                <w:sz w:val="14"/>
                <w:szCs w:val="14"/>
              </w:rPr>
              <w:t>Muebles de oficina y estantería</w:t>
            </w:r>
          </w:p>
          <w:p w:rsidR="00933CFE" w:rsidRPr="00FA476B" w:rsidRDefault="00933CFE" w:rsidP="00933CFE">
            <w:pPr>
              <w:pStyle w:val="Texto"/>
              <w:spacing w:before="40" w:after="40" w:line="240" w:lineRule="exact"/>
              <w:ind w:firstLine="0"/>
              <w:rPr>
                <w:sz w:val="14"/>
                <w:szCs w:val="14"/>
              </w:rPr>
            </w:pPr>
            <w:r w:rsidRPr="00FA476B">
              <w:rPr>
                <w:sz w:val="14"/>
                <w:szCs w:val="14"/>
              </w:rPr>
              <w:t>Muebles, excepto de oficina y estantería</w:t>
            </w:r>
          </w:p>
          <w:p w:rsidR="00933CFE" w:rsidRPr="00FA476B" w:rsidRDefault="00933CFE" w:rsidP="00933CFE">
            <w:pPr>
              <w:pStyle w:val="Texto"/>
              <w:spacing w:before="40" w:after="40" w:line="240" w:lineRule="exact"/>
              <w:ind w:firstLine="0"/>
              <w:rPr>
                <w:sz w:val="14"/>
                <w:szCs w:val="14"/>
              </w:rPr>
            </w:pPr>
            <w:r w:rsidRPr="00FA476B">
              <w:rPr>
                <w:sz w:val="14"/>
                <w:szCs w:val="14"/>
              </w:rPr>
              <w:t>Equipo de cómputo y de tecnologías de la información</w:t>
            </w:r>
          </w:p>
          <w:p w:rsidR="00933CFE" w:rsidRPr="00FA476B" w:rsidRDefault="00933CFE" w:rsidP="00933CFE">
            <w:pPr>
              <w:pStyle w:val="Texto"/>
              <w:spacing w:before="40" w:after="40" w:line="240" w:lineRule="exact"/>
              <w:ind w:firstLine="0"/>
              <w:rPr>
                <w:sz w:val="14"/>
                <w:szCs w:val="14"/>
              </w:rPr>
            </w:pPr>
            <w:r w:rsidRPr="00FA476B">
              <w:rPr>
                <w:sz w:val="14"/>
                <w:szCs w:val="14"/>
              </w:rPr>
              <w:t>Otros mobiliarios y equipos de administración</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toda clase de mobiliario y equipo de administración, bienes informáticos y equipo de cómputo. Así como también las refacciones mayores correspondientes a este concepto. Incluye los pagos por adjudicación, expropiación e indemnización de bienes muebles a favor del Gobierno.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5100 Mobiliario y Equipo de Administración.</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Muebles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Mobiliario y Equipo Educacional y Recreativo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1"/>
        <w:gridCol w:w="521"/>
        <w:gridCol w:w="3719"/>
      </w:tblGrid>
      <w:tr w:rsidR="00933CFE" w:rsidRPr="00FA476B" w:rsidTr="00933CFE">
        <w:trPr>
          <w:trHeight w:val="20"/>
        </w:trPr>
        <w:tc>
          <w:tcPr>
            <w:tcW w:w="751" w:type="dxa"/>
            <w:tcBorders>
              <w:top w:val="single" w:sz="6" w:space="0" w:color="auto"/>
              <w:bottom w:val="single" w:sz="6" w:space="0" w:color="auto"/>
            </w:tcBorders>
            <w:shd w:val="clear" w:color="auto" w:fill="auto"/>
            <w:noWrap/>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bienes muebles.</w:t>
            </w:r>
          </w:p>
        </w:tc>
      </w:tr>
      <w:tr w:rsidR="00933CFE" w:rsidRPr="00253E6E" w:rsidTr="00933CFE">
        <w:trPr>
          <w:trHeight w:val="2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de la adquisición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Equipos y aparatos audiovisuales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Aparatos deportivos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Cámaras fotográficas y de video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 mobiliario y equipo educacional y recreativo</w:t>
            </w: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9"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mobiliario y equipo educacional y recreativo a valor en libros, con pérdida o con utilidad.</w:t>
            </w:r>
          </w:p>
        </w:tc>
      </w:tr>
      <w:tr w:rsidR="00933CFE" w:rsidRPr="00253E6E" w:rsidTr="00933CFE">
        <w:trPr>
          <w:trHeight w:val="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comodato.</w:t>
            </w:r>
          </w:p>
        </w:tc>
      </w:tr>
      <w:tr w:rsidR="00933CFE" w:rsidRPr="00253E6E" w:rsidTr="00933CFE">
        <w:trPr>
          <w:trHeight w:val="355"/>
        </w:trPr>
        <w:tc>
          <w:tcPr>
            <w:tcW w:w="751"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9"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concesión.</w:t>
            </w: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mobiliario y equipo educacional y recreativo.</w:t>
            </w:r>
          </w:p>
        </w:tc>
        <w:tc>
          <w:tcPr>
            <w:tcW w:w="52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1"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 mobiliario y equipo educacional y recreativo al Patrimonio al momento de hacer uso de la cláusula de la opción de compra del contrato de Arrendamiento Financiero.</w:t>
            </w: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r>
      <w:tr w:rsidR="00933CFE" w:rsidRPr="003020B4" w:rsidTr="00933CFE">
        <w:trPr>
          <w:trHeight w:val="3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19" w:type="dxa"/>
            <w:vMerge w:val="restart"/>
            <w:shd w:val="clear" w:color="auto" w:fill="auto"/>
          </w:tcPr>
          <w:p w:rsidR="00933CFE" w:rsidRPr="00FA476B" w:rsidRDefault="00933CFE" w:rsidP="003866E7">
            <w:pPr>
              <w:pStyle w:val="Texto"/>
              <w:spacing w:before="40" w:after="40" w:line="240" w:lineRule="exact"/>
              <w:ind w:firstLine="0"/>
              <w:rPr>
                <w:sz w:val="14"/>
                <w:szCs w:val="14"/>
              </w:rPr>
            </w:pPr>
            <w:r w:rsidRPr="00FA476B">
              <w:rPr>
                <w:sz w:val="14"/>
                <w:szCs w:val="14"/>
              </w:rPr>
              <w:t>Por la baja de bienes derivado por pérdida, obsolescencia, deterioro, extravío, robo, siniestro, entre otros.</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w:t>
            </w:r>
          </w:p>
        </w:tc>
        <w:tc>
          <w:tcPr>
            <w:tcW w:w="52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253E6E" w:rsidTr="00933CFE">
        <w:trPr>
          <w:trHeight w:val="2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1"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751" w:type="dxa"/>
            <w:tcBorders>
              <w:bottom w:val="dashed" w:sz="4" w:space="0" w:color="auto"/>
            </w:tcBorders>
            <w:shd w:val="clear" w:color="auto" w:fill="auto"/>
          </w:tcPr>
          <w:p w:rsidR="00933CFE" w:rsidRPr="00FA476B" w:rsidRDefault="00933CFE" w:rsidP="00933CFE">
            <w:pPr>
              <w:pStyle w:val="Texto"/>
              <w:spacing w:after="0" w:line="240" w:lineRule="exact"/>
              <w:ind w:firstLine="0"/>
              <w:jc w:val="center"/>
              <w:rPr>
                <w:sz w:val="14"/>
                <w:szCs w:val="14"/>
              </w:rPr>
            </w:pPr>
          </w:p>
        </w:tc>
        <w:tc>
          <w:tcPr>
            <w:tcW w:w="3721" w:type="dxa"/>
            <w:tcBorders>
              <w:bottom w:val="dashed" w:sz="4" w:space="0" w:color="auto"/>
            </w:tcBorders>
            <w:shd w:val="clear" w:color="auto" w:fill="auto"/>
          </w:tcPr>
          <w:p w:rsidR="00933CFE" w:rsidRPr="00FA476B" w:rsidRDefault="00933CFE" w:rsidP="00933CFE">
            <w:pPr>
              <w:pStyle w:val="Texto"/>
              <w:spacing w:after="0" w:line="240" w:lineRule="exact"/>
              <w:ind w:firstLine="0"/>
              <w:rPr>
                <w:sz w:val="14"/>
                <w:szCs w:val="14"/>
              </w:rPr>
            </w:pPr>
          </w:p>
        </w:tc>
        <w:tc>
          <w:tcPr>
            <w:tcW w:w="521" w:type="dxa"/>
            <w:tcBorders>
              <w:bottom w:val="dashed" w:sz="4" w:space="0" w:color="auto"/>
            </w:tcBorders>
            <w:shd w:val="clear" w:color="auto" w:fill="auto"/>
          </w:tcPr>
          <w:p w:rsidR="00933CFE" w:rsidRPr="00FA476B" w:rsidRDefault="00933CFE" w:rsidP="00933CFE">
            <w:pPr>
              <w:pStyle w:val="Texto"/>
              <w:spacing w:after="0" w:line="240" w:lineRule="exact"/>
              <w:ind w:firstLine="0"/>
              <w:jc w:val="center"/>
              <w:rPr>
                <w:sz w:val="14"/>
                <w:szCs w:val="14"/>
              </w:rPr>
            </w:pPr>
          </w:p>
        </w:tc>
        <w:tc>
          <w:tcPr>
            <w:tcW w:w="3719" w:type="dxa"/>
            <w:tcBorders>
              <w:bottom w:val="dashed" w:sz="4" w:space="0" w:color="auto"/>
            </w:tcBorders>
            <w:shd w:val="clear" w:color="auto" w:fill="auto"/>
          </w:tcPr>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tc>
      </w:tr>
      <w:tr w:rsidR="00933CFE" w:rsidRPr="00253E6E"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1.2.4.2.1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1.2.4.2.2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1.2.4.2.3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1.2.4.2.9</w:t>
            </w:r>
          </w:p>
        </w:tc>
        <w:tc>
          <w:tcPr>
            <w:tcW w:w="3721"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Equipos y aparatos audiovisuales</w:t>
            </w:r>
          </w:p>
          <w:p w:rsidR="00933CFE" w:rsidRPr="00FA476B" w:rsidRDefault="00933CFE" w:rsidP="00933CFE">
            <w:pPr>
              <w:pStyle w:val="Texto"/>
              <w:spacing w:before="40" w:after="40" w:line="240" w:lineRule="exact"/>
              <w:ind w:firstLine="0"/>
              <w:rPr>
                <w:sz w:val="14"/>
                <w:szCs w:val="14"/>
              </w:rPr>
            </w:pPr>
            <w:r w:rsidRPr="00FA476B">
              <w:rPr>
                <w:sz w:val="14"/>
                <w:szCs w:val="14"/>
              </w:rPr>
              <w:t>Aparatos deportivos</w:t>
            </w:r>
          </w:p>
          <w:p w:rsidR="00933CFE" w:rsidRPr="00FA476B" w:rsidRDefault="00933CFE" w:rsidP="00933CFE">
            <w:pPr>
              <w:pStyle w:val="Texto"/>
              <w:spacing w:before="40" w:after="40" w:line="240" w:lineRule="exact"/>
              <w:ind w:firstLine="0"/>
              <w:rPr>
                <w:sz w:val="14"/>
                <w:szCs w:val="14"/>
              </w:rPr>
            </w:pPr>
            <w:r w:rsidRPr="00FA476B">
              <w:rPr>
                <w:sz w:val="14"/>
                <w:szCs w:val="14"/>
              </w:rPr>
              <w:t>Cámaras fotográficas y de video</w:t>
            </w:r>
          </w:p>
          <w:p w:rsidR="00933CFE" w:rsidRPr="00FA476B" w:rsidRDefault="00933CFE" w:rsidP="00933CFE">
            <w:pPr>
              <w:pStyle w:val="Texto"/>
              <w:spacing w:before="40" w:after="40" w:line="240" w:lineRule="exact"/>
              <w:ind w:firstLine="0"/>
              <w:rPr>
                <w:strike/>
                <w:sz w:val="14"/>
                <w:szCs w:val="14"/>
              </w:rPr>
            </w:pPr>
            <w:r w:rsidRPr="00FA476B">
              <w:rPr>
                <w:sz w:val="14"/>
                <w:szCs w:val="14"/>
              </w:rPr>
              <w:t>Otro mobiliario y equipo educacional y recreativo</w:t>
            </w:r>
          </w:p>
        </w:tc>
        <w:tc>
          <w:tcPr>
            <w:tcW w:w="521"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521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522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523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529</w:t>
            </w:r>
          </w:p>
        </w:tc>
        <w:tc>
          <w:tcPr>
            <w:tcW w:w="3719"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Equipos y aparatos audiovisuales</w:t>
            </w:r>
          </w:p>
          <w:p w:rsidR="00933CFE" w:rsidRPr="00FA476B" w:rsidRDefault="00933CFE" w:rsidP="00933CFE">
            <w:pPr>
              <w:pStyle w:val="Texto"/>
              <w:spacing w:before="40" w:after="40" w:line="240" w:lineRule="exact"/>
              <w:ind w:firstLine="0"/>
              <w:rPr>
                <w:sz w:val="14"/>
                <w:szCs w:val="14"/>
              </w:rPr>
            </w:pPr>
            <w:r w:rsidRPr="00FA476B">
              <w:rPr>
                <w:sz w:val="14"/>
                <w:szCs w:val="14"/>
              </w:rPr>
              <w:t>Aparatos deportivos</w:t>
            </w:r>
          </w:p>
          <w:p w:rsidR="00933CFE" w:rsidRPr="00FA476B" w:rsidRDefault="00933CFE" w:rsidP="00933CFE">
            <w:pPr>
              <w:pStyle w:val="Texto"/>
              <w:spacing w:before="40" w:after="40" w:line="240" w:lineRule="exact"/>
              <w:ind w:firstLine="0"/>
              <w:rPr>
                <w:sz w:val="14"/>
                <w:szCs w:val="14"/>
              </w:rPr>
            </w:pPr>
            <w:r w:rsidRPr="00FA476B">
              <w:rPr>
                <w:sz w:val="14"/>
                <w:szCs w:val="14"/>
              </w:rPr>
              <w:t>Cámaras fotográficas y de video</w:t>
            </w:r>
          </w:p>
          <w:p w:rsidR="00933CFE" w:rsidRPr="00FA476B" w:rsidRDefault="00933CFE" w:rsidP="00933CFE">
            <w:pPr>
              <w:pStyle w:val="Texto"/>
              <w:spacing w:before="40" w:after="40" w:line="240" w:lineRule="exact"/>
              <w:ind w:firstLine="0"/>
              <w:rPr>
                <w:sz w:val="14"/>
                <w:szCs w:val="14"/>
              </w:rPr>
            </w:pPr>
            <w:r w:rsidRPr="00FA476B">
              <w:rPr>
                <w:sz w:val="14"/>
                <w:szCs w:val="14"/>
              </w:rPr>
              <w:t>Otro mobiliario y equipo educacional y recreativo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equipos educacionales y recreativos. Incluye refacciones y accesorios mayores correspondientes a estos activos.</w:t>
            </w:r>
          </w:p>
        </w:tc>
      </w:tr>
      <w:tr w:rsidR="00933CFE" w:rsidRPr="00253E6E" w:rsidTr="00933CFE">
        <w:trPr>
          <w:trHeight w:val="20"/>
        </w:trPr>
        <w:tc>
          <w:tcPr>
            <w:tcW w:w="8712" w:type="dxa"/>
            <w:gridSpan w:val="4"/>
            <w:tcBorders>
              <w:top w:val="single" w:sz="6" w:space="0" w:color="auto"/>
              <w:bottom w:val="single" w:sz="4"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5200 Mobiliario y Equipo Educacional y Recreativo.</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Muebles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Equipo e Instrumental Médico y de Laboratorio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2"/>
        <w:gridCol w:w="520"/>
        <w:gridCol w:w="3719"/>
      </w:tblGrid>
      <w:tr w:rsidR="00933CFE" w:rsidRPr="00FA476B" w:rsidTr="00933CFE">
        <w:trPr>
          <w:trHeight w:val="20"/>
        </w:trPr>
        <w:tc>
          <w:tcPr>
            <w:tcW w:w="751"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2"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9"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2"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c>
          <w:tcPr>
            <w:tcW w:w="520"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9"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bienes muebles.</w:t>
            </w:r>
          </w:p>
        </w:tc>
      </w:tr>
      <w:tr w:rsidR="00933CFE" w:rsidRPr="00253E6E" w:rsidTr="00933CFE">
        <w:trPr>
          <w:trHeight w:val="63"/>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pasivo de anticipos a proveedores por la adquisición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Equipo médico y de laboratorio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Instrumental médico y de laboratorio</w:t>
            </w:r>
          </w:p>
        </w:tc>
        <w:tc>
          <w:tcPr>
            <w:tcW w:w="52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9" w:type="dxa"/>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equipo e instrumental médico y de laboratorio a valor en libros, con pérdida o con utilidad.</w:t>
            </w:r>
          </w:p>
        </w:tc>
      </w:tr>
      <w:tr w:rsidR="00933CFE" w:rsidRPr="00253E6E"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devengado de la adquisición de equipo e instrumental médico y de laboratorio. </w:t>
            </w:r>
          </w:p>
        </w:tc>
        <w:tc>
          <w:tcPr>
            <w:tcW w:w="52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9"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comodato.</w:t>
            </w:r>
          </w:p>
        </w:tc>
      </w:tr>
      <w:tr w:rsidR="00933CFE" w:rsidRPr="00253E6E"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9"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concesión.</w:t>
            </w:r>
          </w:p>
        </w:tc>
      </w:tr>
      <w:tr w:rsidR="00933CFE" w:rsidRPr="003020B4"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 equipo e instrumental médico y de laboratorio al Patrimonio al momento de hacer uso de la cláusula de la opción de compra del contrato de Arrendamiento Financiero.</w:t>
            </w:r>
          </w:p>
        </w:tc>
        <w:tc>
          <w:tcPr>
            <w:tcW w:w="52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9" w:type="dxa"/>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r>
      <w:tr w:rsidR="00933CFE" w:rsidRPr="003020B4"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0" w:type="dxa"/>
            <w:vMerge w:val="restart"/>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9" w:type="dxa"/>
            <w:vMerge w:val="restart"/>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w:t>
            </w:r>
          </w:p>
        </w:tc>
        <w:tc>
          <w:tcPr>
            <w:tcW w:w="520" w:type="dxa"/>
            <w:vMerge/>
          </w:tcPr>
          <w:p w:rsidR="00933CFE" w:rsidRPr="00FA476B" w:rsidRDefault="00933CFE" w:rsidP="00933CFE">
            <w:pPr>
              <w:pStyle w:val="Texto"/>
              <w:spacing w:before="40" w:after="40" w:line="240" w:lineRule="exact"/>
              <w:ind w:firstLine="0"/>
              <w:jc w:val="center"/>
              <w:rPr>
                <w:sz w:val="14"/>
                <w:szCs w:val="14"/>
              </w:rPr>
            </w:pPr>
          </w:p>
        </w:tc>
        <w:tc>
          <w:tcPr>
            <w:tcW w:w="3719" w:type="dxa"/>
            <w:vMerge/>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c>
          <w:tcPr>
            <w:tcW w:w="52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19"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extravío, robo, siniestro, entre otros.</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72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c>
          <w:tcPr>
            <w:tcW w:w="52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19" w:type="dxa"/>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tcPr>
          <w:p w:rsidR="00933CFE" w:rsidRPr="00FA476B" w:rsidRDefault="00933CFE" w:rsidP="00933CFE">
            <w:pPr>
              <w:pStyle w:val="Texto"/>
              <w:spacing w:before="40" w:after="40" w:line="240" w:lineRule="exact"/>
              <w:ind w:firstLine="0"/>
              <w:jc w:val="center"/>
              <w:rPr>
                <w:sz w:val="14"/>
                <w:szCs w:val="14"/>
              </w:rPr>
            </w:pPr>
          </w:p>
        </w:tc>
        <w:tc>
          <w:tcPr>
            <w:tcW w:w="3722" w:type="dxa"/>
          </w:tcPr>
          <w:p w:rsidR="00933CFE" w:rsidRPr="00FA476B" w:rsidRDefault="00933CFE" w:rsidP="00933CFE">
            <w:pPr>
              <w:pStyle w:val="Texto"/>
              <w:spacing w:before="40" w:after="40" w:line="240" w:lineRule="exact"/>
              <w:ind w:firstLine="0"/>
              <w:rPr>
                <w:sz w:val="14"/>
                <w:szCs w:val="14"/>
              </w:rPr>
            </w:pPr>
          </w:p>
        </w:tc>
        <w:tc>
          <w:tcPr>
            <w:tcW w:w="520" w:type="dxa"/>
          </w:tcPr>
          <w:p w:rsidR="00933CFE" w:rsidRPr="00FA476B" w:rsidRDefault="00933CFE" w:rsidP="00933CFE">
            <w:pPr>
              <w:pStyle w:val="Texto"/>
              <w:spacing w:before="40" w:after="40" w:line="240" w:lineRule="exact"/>
              <w:ind w:firstLine="0"/>
              <w:jc w:val="center"/>
              <w:rPr>
                <w:sz w:val="14"/>
                <w:szCs w:val="14"/>
              </w:rPr>
            </w:pPr>
          </w:p>
        </w:tc>
        <w:tc>
          <w:tcPr>
            <w:tcW w:w="3719" w:type="dxa"/>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bottom w:val="dashed" w:sz="4" w:space="0" w:color="auto"/>
            </w:tcBorders>
          </w:tcPr>
          <w:p w:rsidR="00933CFE" w:rsidRPr="00FA476B" w:rsidRDefault="00933CFE" w:rsidP="00933CFE">
            <w:pPr>
              <w:pStyle w:val="Texto"/>
              <w:spacing w:before="40" w:after="40" w:line="240" w:lineRule="exact"/>
              <w:ind w:firstLine="0"/>
              <w:jc w:val="center"/>
              <w:rPr>
                <w:sz w:val="14"/>
                <w:szCs w:val="14"/>
              </w:rPr>
            </w:pPr>
          </w:p>
        </w:tc>
        <w:tc>
          <w:tcPr>
            <w:tcW w:w="3722" w:type="dxa"/>
            <w:tcBorders>
              <w:bottom w:val="dashed" w:sz="4" w:space="0" w:color="auto"/>
            </w:tcBorders>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0" w:type="dxa"/>
            <w:tcBorders>
              <w:bottom w:val="dashed" w:sz="4" w:space="0" w:color="auto"/>
            </w:tcBorders>
          </w:tcPr>
          <w:p w:rsidR="00933CFE" w:rsidRPr="00FA476B" w:rsidRDefault="00933CFE" w:rsidP="00933CFE">
            <w:pPr>
              <w:pStyle w:val="Texto"/>
              <w:spacing w:before="40" w:after="40" w:line="240" w:lineRule="exact"/>
              <w:ind w:firstLine="0"/>
              <w:jc w:val="center"/>
              <w:rPr>
                <w:sz w:val="14"/>
                <w:szCs w:val="14"/>
              </w:rPr>
            </w:pPr>
          </w:p>
        </w:tc>
        <w:tc>
          <w:tcPr>
            <w:tcW w:w="3719" w:type="dxa"/>
            <w:tcBorders>
              <w:bottom w:val="dashed" w:sz="4" w:space="0" w:color="auto"/>
            </w:tcBorders>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top w:val="dashed" w:sz="4" w:space="0" w:color="auto"/>
              <w:bottom w:val="single" w:sz="6" w:space="0" w:color="auto"/>
              <w:right w:val="nil"/>
            </w:tcBorders>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1.2.4.3.1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1.2.4.3.2</w:t>
            </w:r>
          </w:p>
        </w:tc>
        <w:tc>
          <w:tcPr>
            <w:tcW w:w="3722" w:type="dxa"/>
            <w:tcBorders>
              <w:top w:val="dashed" w:sz="4" w:space="0" w:color="auto"/>
              <w:left w:val="nil"/>
              <w:bottom w:val="single" w:sz="6" w:space="0" w:color="auto"/>
              <w:right w:val="nil"/>
            </w:tcBorders>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Equipo médico y de laboratorio</w:t>
            </w:r>
          </w:p>
          <w:p w:rsidR="00933CFE" w:rsidRPr="00FA476B" w:rsidRDefault="00933CFE" w:rsidP="00933CFE">
            <w:pPr>
              <w:pStyle w:val="Texto"/>
              <w:spacing w:before="40" w:after="40" w:line="240" w:lineRule="exact"/>
              <w:ind w:firstLine="0"/>
              <w:rPr>
                <w:sz w:val="14"/>
                <w:szCs w:val="14"/>
              </w:rPr>
            </w:pPr>
            <w:r w:rsidRPr="00FA476B">
              <w:rPr>
                <w:sz w:val="14"/>
                <w:szCs w:val="14"/>
              </w:rPr>
              <w:t>Instrumental médico y de laboratorio</w:t>
            </w:r>
          </w:p>
        </w:tc>
        <w:tc>
          <w:tcPr>
            <w:tcW w:w="520" w:type="dxa"/>
            <w:tcBorders>
              <w:top w:val="dashed" w:sz="4" w:space="0" w:color="auto"/>
              <w:left w:val="nil"/>
              <w:bottom w:val="single" w:sz="6" w:space="0" w:color="auto"/>
              <w:right w:val="nil"/>
            </w:tcBorders>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531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532</w:t>
            </w:r>
          </w:p>
        </w:tc>
        <w:tc>
          <w:tcPr>
            <w:tcW w:w="3719" w:type="dxa"/>
            <w:tcBorders>
              <w:top w:val="dashed" w:sz="4" w:space="0" w:color="auto"/>
              <w:left w:val="nil"/>
              <w:bottom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Equipo médico y de laboratorio</w:t>
            </w:r>
          </w:p>
          <w:p w:rsidR="00933CFE" w:rsidRPr="00FA476B" w:rsidRDefault="00933CFE" w:rsidP="00933CFE">
            <w:pPr>
              <w:pStyle w:val="Texto"/>
              <w:spacing w:before="40" w:after="40" w:line="240" w:lineRule="exact"/>
              <w:ind w:firstLine="0"/>
              <w:rPr>
                <w:sz w:val="14"/>
                <w:szCs w:val="14"/>
              </w:rPr>
            </w:pPr>
            <w:r w:rsidRPr="00FA476B">
              <w:rPr>
                <w:sz w:val="14"/>
                <w:szCs w:val="14"/>
              </w:rPr>
              <w:t>Instrumental médico y de laboratorio</w:t>
            </w:r>
          </w:p>
        </w:tc>
      </w:tr>
      <w:tr w:rsidR="00933CFE" w:rsidRPr="00FA476B" w:rsidTr="00933CFE">
        <w:trPr>
          <w:trHeight w:val="20"/>
        </w:trPr>
        <w:tc>
          <w:tcPr>
            <w:tcW w:w="8712"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equipo e instrumental médico y de laboratorio requerido para proporcionar los servicios médicos, hospitalarios y demás actividades de salud e investigación científica y técnica. Incluye refacciones y accesorios mayores correspondientes a estos activos.</w:t>
            </w:r>
          </w:p>
        </w:tc>
      </w:tr>
      <w:tr w:rsidR="00933CFE" w:rsidRPr="00253E6E" w:rsidTr="00933CFE">
        <w:trPr>
          <w:trHeight w:val="20"/>
        </w:trPr>
        <w:tc>
          <w:tcPr>
            <w:tcW w:w="8712"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bienes, de acuerdo al Clasificador por Objeto del Gasto, concepto 5300 Equipo e Instrumental Médico y de Laboratorio.</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Muebles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3866E7">
            <w:pPr>
              <w:pStyle w:val="Texto"/>
              <w:spacing w:before="40" w:after="40" w:line="240" w:lineRule="exact"/>
              <w:ind w:firstLine="0"/>
              <w:rPr>
                <w:sz w:val="12"/>
                <w:szCs w:val="12"/>
              </w:rPr>
            </w:pPr>
            <w:r w:rsidRPr="00FA476B">
              <w:rPr>
                <w:sz w:val="14"/>
                <w:szCs w:val="14"/>
              </w:rPr>
              <w:t xml:space="preserve">Vehículos y Equipo de Transporte                                                       </w:t>
            </w:r>
            <w:r w:rsidRPr="00FA476B">
              <w:rPr>
                <w:color w:val="FF0000"/>
                <w:sz w:val="14"/>
                <w:szCs w:val="14"/>
              </w:rPr>
              <w:t xml:space="preserve">   </w:t>
            </w:r>
            <w:r w:rsidRPr="00FA476B">
              <w:rPr>
                <w:rFonts w:eastAsia="MS Mincho"/>
                <w:i/>
                <w:iCs/>
                <w:color w:val="FF0000"/>
                <w:sz w:val="14"/>
                <w:szCs w:val="14"/>
              </w:rPr>
              <w:t xml:space="preserve"> </w:t>
            </w:r>
          </w:p>
        </w:tc>
      </w:tr>
    </w:tbl>
    <w:p w:rsidR="00933CFE" w:rsidRPr="00FA476B" w:rsidRDefault="00933CFE" w:rsidP="003866E7">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0"/>
        <w:gridCol w:w="3720"/>
        <w:gridCol w:w="521"/>
        <w:gridCol w:w="3721"/>
      </w:tblGrid>
      <w:tr w:rsidR="00933CFE" w:rsidRPr="00FA476B" w:rsidTr="00933CFE">
        <w:trPr>
          <w:trHeight w:val="20"/>
        </w:trPr>
        <w:tc>
          <w:tcPr>
            <w:tcW w:w="75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0" w:type="dxa"/>
            <w:tcBorders>
              <w:top w:val="single" w:sz="6" w:space="0" w:color="auto"/>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w:t>
            </w:r>
          </w:p>
        </w:tc>
        <w:tc>
          <w:tcPr>
            <w:tcW w:w="3720" w:type="dxa"/>
            <w:tcBorders>
              <w:top w:val="single" w:sz="6" w:space="0" w:color="auto"/>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A la apertura en libros por el saldo del ejercicio inmediato anterior.</w:t>
            </w:r>
          </w:p>
        </w:tc>
        <w:tc>
          <w:tcPr>
            <w:tcW w:w="521" w:type="dxa"/>
            <w:tcBorders>
              <w:top w:val="single" w:sz="6" w:space="0" w:color="auto"/>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00" w:lineRule="exact"/>
              <w:ind w:firstLine="0"/>
              <w:rPr>
                <w:sz w:val="14"/>
                <w:szCs w:val="14"/>
              </w:rPr>
            </w:pPr>
            <w:r w:rsidRPr="00FA476B">
              <w:rPr>
                <w:sz w:val="14"/>
                <w:szCs w:val="14"/>
              </w:rPr>
              <w:t>Por la reclasificación de anticipos a proveedores de bienes muebles.</w:t>
            </w:r>
          </w:p>
        </w:tc>
      </w:tr>
      <w:tr w:rsidR="00933CFE" w:rsidRPr="00253E6E" w:rsidTr="00933CFE">
        <w:trPr>
          <w:trHeight w:val="20"/>
        </w:trPr>
        <w:tc>
          <w:tcPr>
            <w:tcW w:w="75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0"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de la adquisición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Automóviles y equipo terrestre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Carrocerías y remolques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Equipo aeroespacial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Equipo ferroviario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Embarcaciones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Otros equipos de transporte</w:t>
            </w: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equipo de transporte a valor en libros, con pérdida o con utilidad.</w:t>
            </w:r>
          </w:p>
        </w:tc>
      </w:tr>
      <w:tr w:rsidR="00933CFE" w:rsidRPr="00253E6E" w:rsidTr="00933CFE">
        <w:trPr>
          <w:trHeight w:val="20"/>
        </w:trPr>
        <w:tc>
          <w:tcPr>
            <w:tcW w:w="75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1"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entrega de otros bienes en comodato.</w:t>
            </w:r>
          </w:p>
        </w:tc>
      </w:tr>
      <w:tr w:rsidR="00933CFE" w:rsidRPr="00253E6E" w:rsidTr="00933CFE">
        <w:trPr>
          <w:trHeight w:val="63"/>
        </w:trPr>
        <w:tc>
          <w:tcPr>
            <w:tcW w:w="75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1"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entrega de otros bienes en concesión.</w:t>
            </w:r>
          </w:p>
        </w:tc>
      </w:tr>
      <w:tr w:rsidR="00933CFE" w:rsidRPr="003020B4" w:rsidTr="00933CFE">
        <w:trPr>
          <w:trHeight w:val="74"/>
        </w:trPr>
        <w:tc>
          <w:tcPr>
            <w:tcW w:w="75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0" w:type="dxa"/>
            <w:shd w:val="clear" w:color="auto" w:fill="auto"/>
          </w:tcPr>
          <w:p w:rsidR="00933CFE" w:rsidRPr="00FA476B" w:rsidRDefault="00933CFE" w:rsidP="00933CFE">
            <w:pPr>
              <w:pStyle w:val="Texto"/>
              <w:spacing w:before="40" w:after="0" w:line="240" w:lineRule="exact"/>
              <w:ind w:firstLine="0"/>
              <w:rPr>
                <w:sz w:val="14"/>
                <w:szCs w:val="14"/>
              </w:rPr>
            </w:pPr>
            <w:r w:rsidRPr="00FA476B">
              <w:rPr>
                <w:sz w:val="14"/>
                <w:szCs w:val="14"/>
              </w:rPr>
              <w:t>Por el devengado de la adquisición de equipo de transporte.</w:t>
            </w:r>
          </w:p>
        </w:tc>
        <w:tc>
          <w:tcPr>
            <w:tcW w:w="52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1"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2"/>
                <w:szCs w:val="12"/>
              </w:rPr>
            </w:pPr>
          </w:p>
        </w:tc>
      </w:tr>
      <w:tr w:rsidR="00933CFE" w:rsidRPr="00253E6E" w:rsidTr="00933CFE">
        <w:trPr>
          <w:trHeight w:val="74"/>
        </w:trPr>
        <w:tc>
          <w:tcPr>
            <w:tcW w:w="75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75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0" w:type="dxa"/>
            <w:shd w:val="clear" w:color="auto" w:fill="auto"/>
          </w:tcPr>
          <w:p w:rsidR="00933CFE" w:rsidRPr="00FA476B" w:rsidRDefault="00933CFE" w:rsidP="00933CFE">
            <w:pPr>
              <w:pStyle w:val="Texto"/>
              <w:spacing w:before="40" w:after="40" w:line="220" w:lineRule="exact"/>
              <w:ind w:firstLine="0"/>
              <w:rPr>
                <w:sz w:val="14"/>
                <w:szCs w:val="14"/>
              </w:rPr>
            </w:pPr>
            <w:r w:rsidRPr="00FA476B">
              <w:rPr>
                <w:sz w:val="14"/>
                <w:szCs w:val="14"/>
              </w:rPr>
              <w:t>Por la Incorporación de equipo de transporte al Patrimonio al momento de hacer uso de la cláusula de la opción de compra del contrato de Arrendamiento Financiero.</w:t>
            </w: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1"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r>
      <w:tr w:rsidR="00933CFE" w:rsidRPr="003020B4" w:rsidTr="00933CFE">
        <w:trPr>
          <w:trHeight w:val="74"/>
        </w:trPr>
        <w:tc>
          <w:tcPr>
            <w:tcW w:w="750" w:type="dxa"/>
            <w:shd w:val="clear" w:color="auto" w:fill="auto"/>
          </w:tcPr>
          <w:p w:rsidR="00933CFE" w:rsidRPr="00FA476B" w:rsidRDefault="00933CFE" w:rsidP="00933CFE">
            <w:pPr>
              <w:pStyle w:val="Texto"/>
              <w:spacing w:before="40" w:after="40" w:line="220" w:lineRule="exact"/>
              <w:ind w:firstLine="0"/>
              <w:jc w:val="center"/>
              <w:rPr>
                <w:sz w:val="14"/>
                <w:szCs w:val="14"/>
              </w:rPr>
            </w:pPr>
            <w:r w:rsidRPr="00FA476B">
              <w:rPr>
                <w:sz w:val="14"/>
                <w:szCs w:val="14"/>
              </w:rPr>
              <w:t>6</w:t>
            </w:r>
          </w:p>
        </w:tc>
        <w:tc>
          <w:tcPr>
            <w:tcW w:w="3720" w:type="dxa"/>
            <w:shd w:val="clear" w:color="auto" w:fill="auto"/>
          </w:tcPr>
          <w:p w:rsidR="00933CFE" w:rsidRPr="00FA476B" w:rsidRDefault="00933CFE" w:rsidP="00933CFE">
            <w:pPr>
              <w:pStyle w:val="Texto"/>
              <w:spacing w:before="40" w:after="40" w:line="220" w:lineRule="exact"/>
              <w:ind w:firstLine="0"/>
              <w:rPr>
                <w:sz w:val="14"/>
                <w:szCs w:val="14"/>
              </w:rPr>
            </w:pPr>
            <w:r w:rsidRPr="00FA476B">
              <w:rPr>
                <w:sz w:val="14"/>
                <w:szCs w:val="14"/>
              </w:rPr>
              <w:t>Por la conclusión del contrato de comodato.</w:t>
            </w:r>
          </w:p>
        </w:tc>
        <w:tc>
          <w:tcPr>
            <w:tcW w:w="52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21" w:type="dxa"/>
            <w:vMerge w:val="restart"/>
            <w:shd w:val="clear" w:color="auto" w:fill="auto"/>
          </w:tcPr>
          <w:p w:rsidR="00933CFE" w:rsidRPr="00FA476B" w:rsidRDefault="00933CFE" w:rsidP="00933CFE">
            <w:pPr>
              <w:pStyle w:val="Texto"/>
              <w:spacing w:before="40" w:after="0" w:line="220" w:lineRule="exact"/>
              <w:ind w:firstLine="0"/>
              <w:rPr>
                <w:sz w:val="14"/>
                <w:szCs w:val="14"/>
              </w:rPr>
            </w:pPr>
            <w:r w:rsidRPr="00FA476B">
              <w:rPr>
                <w:sz w:val="14"/>
                <w:szCs w:val="14"/>
              </w:rPr>
              <w:t>Por la baja de bienes derivado por pérdida, obsolescencia, deterioro, extravío, robo, siniestro, entre otros.</w:t>
            </w:r>
          </w:p>
          <w:p w:rsidR="00933CFE" w:rsidRPr="00FA476B" w:rsidRDefault="00933CFE" w:rsidP="00933CFE">
            <w:pPr>
              <w:pStyle w:val="Texto"/>
              <w:spacing w:before="40" w:after="40" w:line="240" w:lineRule="auto"/>
              <w:ind w:firstLine="0"/>
              <w:jc w:val="right"/>
              <w:rPr>
                <w:sz w:val="12"/>
                <w:szCs w:val="12"/>
              </w:rPr>
            </w:pPr>
          </w:p>
        </w:tc>
      </w:tr>
      <w:tr w:rsidR="00933CFE" w:rsidRPr="00253E6E" w:rsidTr="00933CFE">
        <w:trPr>
          <w:trHeight w:val="20"/>
        </w:trPr>
        <w:tc>
          <w:tcPr>
            <w:tcW w:w="750" w:type="dxa"/>
            <w:shd w:val="clear" w:color="auto" w:fill="auto"/>
          </w:tcPr>
          <w:p w:rsidR="00933CFE" w:rsidRPr="00FA476B" w:rsidRDefault="00933CFE" w:rsidP="00933CFE">
            <w:pPr>
              <w:pStyle w:val="Texto"/>
              <w:spacing w:before="40" w:after="40" w:line="220" w:lineRule="exact"/>
              <w:ind w:firstLine="0"/>
              <w:jc w:val="center"/>
              <w:rPr>
                <w:sz w:val="14"/>
                <w:szCs w:val="14"/>
              </w:rPr>
            </w:pPr>
            <w:r w:rsidRPr="00FA476B">
              <w:rPr>
                <w:sz w:val="14"/>
                <w:szCs w:val="14"/>
              </w:rPr>
              <w:t>7</w:t>
            </w:r>
          </w:p>
        </w:tc>
        <w:tc>
          <w:tcPr>
            <w:tcW w:w="3720" w:type="dxa"/>
            <w:shd w:val="clear" w:color="auto" w:fill="auto"/>
          </w:tcPr>
          <w:p w:rsidR="00933CFE" w:rsidRPr="00FA476B" w:rsidRDefault="00933CFE" w:rsidP="00933CFE">
            <w:pPr>
              <w:pStyle w:val="Texto"/>
              <w:spacing w:before="40" w:after="40" w:line="220" w:lineRule="exact"/>
              <w:ind w:firstLine="0"/>
              <w:rPr>
                <w:sz w:val="14"/>
                <w:szCs w:val="14"/>
              </w:rPr>
            </w:pPr>
            <w:r w:rsidRPr="00FA476B">
              <w:rPr>
                <w:sz w:val="14"/>
                <w:szCs w:val="14"/>
              </w:rPr>
              <w:t>Por la conclusión del contrato de concesión.</w:t>
            </w:r>
          </w:p>
        </w:tc>
        <w:tc>
          <w:tcPr>
            <w:tcW w:w="52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80"/>
        </w:trPr>
        <w:tc>
          <w:tcPr>
            <w:tcW w:w="75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0" w:type="dxa"/>
            <w:vMerge w:val="restart"/>
            <w:shd w:val="clear" w:color="auto" w:fill="auto"/>
          </w:tcPr>
          <w:p w:rsidR="00933CFE" w:rsidRPr="00FA476B" w:rsidRDefault="00933CFE" w:rsidP="00933CFE">
            <w:pPr>
              <w:pStyle w:val="Texto"/>
              <w:spacing w:before="40" w:after="0" w:line="22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0" w:line="240" w:lineRule="auto"/>
              <w:ind w:firstLine="0"/>
              <w:jc w:val="right"/>
              <w:rPr>
                <w:sz w:val="12"/>
                <w:szCs w:val="12"/>
              </w:rPr>
            </w:pPr>
          </w:p>
        </w:tc>
        <w:tc>
          <w:tcPr>
            <w:tcW w:w="52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55"/>
        </w:trPr>
        <w:tc>
          <w:tcPr>
            <w:tcW w:w="75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vMerge/>
            <w:shd w:val="clear" w:color="auto" w:fill="auto"/>
          </w:tcPr>
          <w:p w:rsidR="00933CFE" w:rsidRPr="00FA476B" w:rsidRDefault="00933CFE" w:rsidP="00933CFE">
            <w:pPr>
              <w:pStyle w:val="Texto"/>
              <w:spacing w:after="40" w:line="240" w:lineRule="exact"/>
              <w:ind w:firstLine="0"/>
              <w:jc w:val="right"/>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2"/>
                <w:szCs w:val="12"/>
              </w:rPr>
            </w:pPr>
          </w:p>
        </w:tc>
      </w:tr>
      <w:tr w:rsidR="00933CFE" w:rsidRPr="003020B4" w:rsidTr="00933CFE">
        <w:trPr>
          <w:trHeight w:val="815"/>
        </w:trPr>
        <w:tc>
          <w:tcPr>
            <w:tcW w:w="75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720" w:type="dxa"/>
            <w:tcBorders>
              <w:bottom w:val="dashed" w:sz="4" w:space="0" w:color="auto"/>
            </w:tcBorders>
            <w:shd w:val="clear" w:color="auto" w:fill="auto"/>
          </w:tcPr>
          <w:p w:rsidR="00933CFE" w:rsidRPr="00FA476B" w:rsidRDefault="00933CFE" w:rsidP="00933CFE">
            <w:pPr>
              <w:pStyle w:val="Texto"/>
              <w:spacing w:before="40" w:after="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2"/>
                <w:szCs w:val="12"/>
              </w:rPr>
            </w:pPr>
          </w:p>
        </w:tc>
        <w:tc>
          <w:tcPr>
            <w:tcW w:w="52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750" w:type="dxa"/>
            <w:tcBorders>
              <w:top w:val="dashed" w:sz="4" w:space="0" w:color="auto"/>
              <w:bottom w:val="single" w:sz="4" w:space="0" w:color="auto"/>
              <w:right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p w:rsidR="00933CFE" w:rsidRPr="00FA476B" w:rsidRDefault="00933CFE" w:rsidP="00933CFE">
            <w:pPr>
              <w:pStyle w:val="Texto"/>
              <w:spacing w:before="20" w:after="20" w:line="240" w:lineRule="exact"/>
              <w:ind w:firstLine="0"/>
              <w:jc w:val="center"/>
              <w:rPr>
                <w:sz w:val="14"/>
                <w:szCs w:val="14"/>
              </w:rPr>
            </w:pPr>
            <w:r w:rsidRPr="00FA476B">
              <w:rPr>
                <w:sz w:val="14"/>
                <w:szCs w:val="14"/>
              </w:rPr>
              <w:t>1.2.4.4.1</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1.2.4.4.2</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1.2.4.4.3</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1.2.4.4.4</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1.2.4.4.5</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1.2.4.4.9</w:t>
            </w:r>
          </w:p>
        </w:tc>
        <w:tc>
          <w:tcPr>
            <w:tcW w:w="3720" w:type="dxa"/>
            <w:tcBorders>
              <w:top w:val="dashed" w:sz="4" w:space="0" w:color="auto"/>
              <w:left w:val="nil"/>
              <w:bottom w:val="single" w:sz="4" w:space="0" w:color="auto"/>
              <w:right w:val="nil"/>
            </w:tcBorders>
            <w:shd w:val="clear" w:color="auto" w:fill="auto"/>
          </w:tcPr>
          <w:p w:rsidR="00933CFE" w:rsidRPr="00FA476B" w:rsidRDefault="00933CFE" w:rsidP="00933CFE">
            <w:pPr>
              <w:pStyle w:val="Texto"/>
              <w:spacing w:before="20" w:after="2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20" w:after="20" w:line="240" w:lineRule="exact"/>
              <w:ind w:firstLine="0"/>
              <w:rPr>
                <w:sz w:val="14"/>
                <w:szCs w:val="14"/>
              </w:rPr>
            </w:pPr>
            <w:r w:rsidRPr="00FA476B">
              <w:rPr>
                <w:sz w:val="14"/>
                <w:szCs w:val="14"/>
              </w:rPr>
              <w:t>Automóviles y equipo terrestre</w:t>
            </w:r>
          </w:p>
          <w:p w:rsidR="00933CFE" w:rsidRPr="00FA476B" w:rsidRDefault="00933CFE" w:rsidP="00933CFE">
            <w:pPr>
              <w:pStyle w:val="Texto"/>
              <w:spacing w:before="20" w:after="20" w:line="240" w:lineRule="exact"/>
              <w:ind w:firstLine="0"/>
              <w:rPr>
                <w:sz w:val="14"/>
                <w:szCs w:val="14"/>
              </w:rPr>
            </w:pPr>
            <w:r w:rsidRPr="00FA476B">
              <w:rPr>
                <w:sz w:val="14"/>
                <w:szCs w:val="14"/>
              </w:rPr>
              <w:t>Carrocerías y remolques</w:t>
            </w:r>
          </w:p>
          <w:p w:rsidR="00933CFE" w:rsidRPr="00FA476B" w:rsidRDefault="00933CFE" w:rsidP="00933CFE">
            <w:pPr>
              <w:pStyle w:val="Texto"/>
              <w:spacing w:before="20" w:after="20" w:line="240" w:lineRule="exact"/>
              <w:ind w:firstLine="0"/>
              <w:rPr>
                <w:sz w:val="14"/>
                <w:szCs w:val="14"/>
              </w:rPr>
            </w:pPr>
            <w:r w:rsidRPr="00FA476B">
              <w:rPr>
                <w:sz w:val="14"/>
                <w:szCs w:val="14"/>
              </w:rPr>
              <w:t>Equipo aeroespacial</w:t>
            </w:r>
          </w:p>
          <w:p w:rsidR="00933CFE" w:rsidRPr="00FA476B" w:rsidRDefault="00933CFE" w:rsidP="00933CFE">
            <w:pPr>
              <w:pStyle w:val="Texto"/>
              <w:spacing w:before="20" w:after="20" w:line="240" w:lineRule="exact"/>
              <w:ind w:firstLine="0"/>
              <w:rPr>
                <w:sz w:val="14"/>
                <w:szCs w:val="14"/>
              </w:rPr>
            </w:pPr>
            <w:r w:rsidRPr="00FA476B">
              <w:rPr>
                <w:sz w:val="14"/>
                <w:szCs w:val="14"/>
              </w:rPr>
              <w:t>Equipo ferroviario</w:t>
            </w:r>
          </w:p>
          <w:p w:rsidR="00933CFE" w:rsidRPr="00FA476B" w:rsidRDefault="00933CFE" w:rsidP="00933CFE">
            <w:pPr>
              <w:pStyle w:val="Texto"/>
              <w:spacing w:before="20" w:after="20" w:line="240" w:lineRule="exact"/>
              <w:ind w:firstLine="0"/>
              <w:rPr>
                <w:sz w:val="14"/>
                <w:szCs w:val="14"/>
              </w:rPr>
            </w:pPr>
            <w:r w:rsidRPr="00FA476B">
              <w:rPr>
                <w:sz w:val="14"/>
                <w:szCs w:val="14"/>
              </w:rPr>
              <w:t>Embarcaciones</w:t>
            </w:r>
          </w:p>
          <w:p w:rsidR="00933CFE" w:rsidRPr="00FA476B" w:rsidRDefault="00933CFE" w:rsidP="00933CFE">
            <w:pPr>
              <w:pStyle w:val="Texto"/>
              <w:spacing w:before="20" w:after="20" w:line="240" w:lineRule="exact"/>
              <w:ind w:firstLine="0"/>
              <w:rPr>
                <w:sz w:val="14"/>
                <w:szCs w:val="14"/>
              </w:rPr>
            </w:pPr>
            <w:r w:rsidRPr="00FA476B">
              <w:rPr>
                <w:sz w:val="14"/>
                <w:szCs w:val="14"/>
              </w:rPr>
              <w:t>Otros equipos de transporte</w:t>
            </w:r>
          </w:p>
        </w:tc>
        <w:tc>
          <w:tcPr>
            <w:tcW w:w="521" w:type="dxa"/>
            <w:tcBorders>
              <w:top w:val="dashed" w:sz="4" w:space="0" w:color="auto"/>
              <w:left w:val="nil"/>
              <w:bottom w:val="single" w:sz="4" w:space="0" w:color="auto"/>
              <w:right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p w:rsidR="00933CFE" w:rsidRPr="00FA476B" w:rsidRDefault="00933CFE" w:rsidP="00933CFE">
            <w:pPr>
              <w:pStyle w:val="Texto"/>
              <w:spacing w:before="20" w:after="20" w:line="240" w:lineRule="exact"/>
              <w:ind w:firstLine="0"/>
              <w:jc w:val="center"/>
              <w:rPr>
                <w:sz w:val="14"/>
                <w:szCs w:val="14"/>
              </w:rPr>
            </w:pPr>
            <w:r w:rsidRPr="00FA476B">
              <w:rPr>
                <w:sz w:val="14"/>
                <w:szCs w:val="14"/>
              </w:rPr>
              <w:t>541</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542</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543</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544</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545</w:t>
            </w:r>
          </w:p>
          <w:p w:rsidR="00933CFE" w:rsidRPr="00FA476B" w:rsidRDefault="00933CFE" w:rsidP="00933CFE">
            <w:pPr>
              <w:pStyle w:val="Texto"/>
              <w:spacing w:before="20" w:after="20" w:line="240" w:lineRule="exact"/>
              <w:ind w:firstLine="0"/>
              <w:jc w:val="center"/>
              <w:rPr>
                <w:sz w:val="14"/>
                <w:szCs w:val="14"/>
              </w:rPr>
            </w:pPr>
            <w:r w:rsidRPr="00FA476B">
              <w:rPr>
                <w:sz w:val="14"/>
                <w:szCs w:val="14"/>
              </w:rPr>
              <w:t>549</w:t>
            </w:r>
          </w:p>
        </w:tc>
        <w:tc>
          <w:tcPr>
            <w:tcW w:w="3721" w:type="dxa"/>
            <w:tcBorders>
              <w:top w:val="dashed" w:sz="4" w:space="0" w:color="auto"/>
              <w:left w:val="nil"/>
              <w:bottom w:val="single" w:sz="4" w:space="0" w:color="auto"/>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b/>
                <w:sz w:val="14"/>
                <w:szCs w:val="14"/>
              </w:rPr>
              <w:t>PARTIDAS DEL COG RELACIONADAS</w:t>
            </w:r>
          </w:p>
          <w:p w:rsidR="00933CFE" w:rsidRPr="00FA476B" w:rsidRDefault="00933CFE" w:rsidP="00933CFE">
            <w:pPr>
              <w:pStyle w:val="Texto"/>
              <w:spacing w:before="20" w:after="20" w:line="240" w:lineRule="exact"/>
              <w:ind w:firstLine="0"/>
              <w:rPr>
                <w:sz w:val="14"/>
                <w:szCs w:val="14"/>
              </w:rPr>
            </w:pPr>
            <w:r w:rsidRPr="00FA476B">
              <w:rPr>
                <w:sz w:val="14"/>
                <w:szCs w:val="14"/>
              </w:rPr>
              <w:t>Vehículos y equipo terrestre</w:t>
            </w:r>
          </w:p>
          <w:p w:rsidR="00933CFE" w:rsidRPr="00FA476B" w:rsidRDefault="00933CFE" w:rsidP="00933CFE">
            <w:pPr>
              <w:pStyle w:val="Texto"/>
              <w:spacing w:before="20" w:after="20" w:line="240" w:lineRule="exact"/>
              <w:ind w:firstLine="0"/>
              <w:rPr>
                <w:sz w:val="14"/>
                <w:szCs w:val="14"/>
              </w:rPr>
            </w:pPr>
            <w:r w:rsidRPr="00FA476B">
              <w:rPr>
                <w:sz w:val="14"/>
                <w:szCs w:val="14"/>
              </w:rPr>
              <w:t>Carrocerías y remolques</w:t>
            </w:r>
          </w:p>
          <w:p w:rsidR="00933CFE" w:rsidRPr="00FA476B" w:rsidRDefault="00933CFE" w:rsidP="00933CFE">
            <w:pPr>
              <w:pStyle w:val="Texto"/>
              <w:spacing w:before="20" w:after="20" w:line="240" w:lineRule="exact"/>
              <w:ind w:firstLine="0"/>
              <w:rPr>
                <w:sz w:val="14"/>
                <w:szCs w:val="14"/>
              </w:rPr>
            </w:pPr>
            <w:r w:rsidRPr="00FA476B">
              <w:rPr>
                <w:sz w:val="14"/>
                <w:szCs w:val="14"/>
              </w:rPr>
              <w:t>Equipo aeroespacial</w:t>
            </w:r>
          </w:p>
          <w:p w:rsidR="00933CFE" w:rsidRPr="00FA476B" w:rsidRDefault="00933CFE" w:rsidP="00933CFE">
            <w:pPr>
              <w:pStyle w:val="Texto"/>
              <w:spacing w:before="20" w:after="20" w:line="240" w:lineRule="exact"/>
              <w:ind w:firstLine="0"/>
              <w:rPr>
                <w:sz w:val="14"/>
                <w:szCs w:val="14"/>
              </w:rPr>
            </w:pPr>
            <w:r w:rsidRPr="00FA476B">
              <w:rPr>
                <w:sz w:val="14"/>
                <w:szCs w:val="14"/>
              </w:rPr>
              <w:t>Equipo ferroviario</w:t>
            </w:r>
          </w:p>
          <w:p w:rsidR="00933CFE" w:rsidRPr="00FA476B" w:rsidRDefault="00933CFE" w:rsidP="00933CFE">
            <w:pPr>
              <w:pStyle w:val="Texto"/>
              <w:spacing w:before="20" w:after="20" w:line="240" w:lineRule="exact"/>
              <w:ind w:firstLine="0"/>
              <w:rPr>
                <w:sz w:val="14"/>
                <w:szCs w:val="14"/>
              </w:rPr>
            </w:pPr>
            <w:r w:rsidRPr="00FA476B">
              <w:rPr>
                <w:sz w:val="14"/>
                <w:szCs w:val="14"/>
              </w:rPr>
              <w:t>Embarcaciones</w:t>
            </w:r>
          </w:p>
          <w:p w:rsidR="00933CFE" w:rsidRPr="00FA476B" w:rsidRDefault="00933CFE" w:rsidP="00933CFE">
            <w:pPr>
              <w:pStyle w:val="Texto"/>
              <w:spacing w:before="20" w:after="20" w:line="240" w:lineRule="exact"/>
              <w:ind w:firstLine="0"/>
              <w:rPr>
                <w:sz w:val="14"/>
                <w:szCs w:val="14"/>
              </w:rPr>
            </w:pPr>
            <w:r w:rsidRPr="00FA476B">
              <w:rPr>
                <w:sz w:val="14"/>
                <w:szCs w:val="14"/>
              </w:rPr>
              <w:t>Otros equipos de transporte</w:t>
            </w:r>
          </w:p>
          <w:p w:rsidR="00933CFE" w:rsidRPr="00FA476B" w:rsidRDefault="00933CFE" w:rsidP="00933CFE">
            <w:pPr>
              <w:pStyle w:val="Texto"/>
              <w:spacing w:before="20" w:after="20" w:line="240" w:lineRule="exact"/>
              <w:ind w:firstLine="0"/>
              <w:rPr>
                <w:sz w:val="14"/>
                <w:szCs w:val="14"/>
              </w:rPr>
            </w:pPr>
          </w:p>
          <w:p w:rsidR="00933CFE" w:rsidRPr="00FA476B" w:rsidRDefault="00933CFE" w:rsidP="00933CFE">
            <w:pPr>
              <w:pStyle w:val="Texto"/>
              <w:spacing w:before="20" w:after="20" w:line="240" w:lineRule="exact"/>
              <w:ind w:firstLine="0"/>
              <w:rPr>
                <w:sz w:val="14"/>
                <w:szCs w:val="14"/>
              </w:rPr>
            </w:pPr>
          </w:p>
          <w:p w:rsidR="00933CFE" w:rsidRPr="00FA476B" w:rsidRDefault="00933CFE" w:rsidP="00933CFE">
            <w:pPr>
              <w:pStyle w:val="Texto"/>
              <w:spacing w:before="20" w:after="20" w:line="240" w:lineRule="exact"/>
              <w:ind w:firstLine="0"/>
              <w:rPr>
                <w:sz w:val="14"/>
                <w:szCs w:val="14"/>
              </w:rPr>
            </w:pPr>
          </w:p>
        </w:tc>
      </w:tr>
      <w:tr w:rsidR="00933CFE" w:rsidRPr="00FA476B" w:rsidTr="00933CFE">
        <w:trPr>
          <w:trHeight w:val="20"/>
        </w:trPr>
        <w:tc>
          <w:tcPr>
            <w:tcW w:w="8712" w:type="dxa"/>
            <w:gridSpan w:val="4"/>
            <w:tcBorders>
              <w:top w:val="single" w:sz="4" w:space="0" w:color="auto"/>
              <w:bottom w:val="single" w:sz="6" w:space="0" w:color="auto"/>
            </w:tcBorders>
            <w:shd w:val="clear" w:color="auto" w:fill="auto"/>
          </w:tcPr>
          <w:p w:rsidR="00933CFE" w:rsidRPr="00FA476B" w:rsidRDefault="00933CFE" w:rsidP="00933CFE">
            <w:pPr>
              <w:pStyle w:val="Texto"/>
              <w:spacing w:before="30" w:after="30" w:line="220" w:lineRule="exact"/>
              <w:ind w:firstLine="0"/>
              <w:rPr>
                <w:sz w:val="14"/>
                <w:szCs w:val="14"/>
              </w:rPr>
            </w:pPr>
            <w:r w:rsidRPr="00FA476B">
              <w:rPr>
                <w:b/>
                <w:sz w:val="14"/>
                <w:szCs w:val="14"/>
              </w:rPr>
              <w:t>SU SALDO REPRESENTA</w:t>
            </w:r>
          </w:p>
          <w:p w:rsidR="00933CFE" w:rsidRPr="00FA476B" w:rsidRDefault="00933CFE" w:rsidP="00933CFE">
            <w:pPr>
              <w:pStyle w:val="Texto"/>
              <w:spacing w:before="30" w:after="30" w:line="220" w:lineRule="exact"/>
              <w:ind w:firstLine="0"/>
              <w:rPr>
                <w:sz w:val="14"/>
                <w:szCs w:val="14"/>
              </w:rPr>
            </w:pPr>
            <w:r w:rsidRPr="00FA476B">
              <w:rPr>
                <w:sz w:val="14"/>
                <w:szCs w:val="14"/>
              </w:rPr>
              <w:t>El monto de toda clase de equipo de transporte terrestre, ferroviario, aéreo, aeroespacial, marítimo, lacustre, fluvial y auxiliar de transporte. Incluye refacciones y accesorios mayores correspondientes a estos activos.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30" w:after="30" w:line="220" w:lineRule="exact"/>
              <w:ind w:firstLine="0"/>
              <w:rPr>
                <w:b/>
                <w:sz w:val="14"/>
                <w:szCs w:val="14"/>
              </w:rPr>
            </w:pPr>
            <w:r w:rsidRPr="00FA476B">
              <w:rPr>
                <w:b/>
                <w:sz w:val="14"/>
                <w:szCs w:val="14"/>
              </w:rPr>
              <w:t>OBSERVACIONES</w:t>
            </w:r>
          </w:p>
          <w:p w:rsidR="00933CFE" w:rsidRPr="00FA476B" w:rsidRDefault="00933CFE" w:rsidP="00933CFE">
            <w:pPr>
              <w:pStyle w:val="Texto"/>
              <w:spacing w:before="30" w:after="30" w:line="220" w:lineRule="exact"/>
              <w:ind w:firstLine="0"/>
              <w:rPr>
                <w:sz w:val="14"/>
                <w:szCs w:val="14"/>
              </w:rPr>
            </w:pPr>
            <w:r w:rsidRPr="00FA476B">
              <w:rPr>
                <w:sz w:val="14"/>
                <w:szCs w:val="14"/>
              </w:rPr>
              <w:t>Auxiliar por grupos homogéneos de bienes, de acuerdo al Clasificador por Objeto del Gasto, concepto 5400 Vehículos y Equipo de Transporte.</w:t>
            </w:r>
          </w:p>
          <w:p w:rsidR="00933CFE" w:rsidRPr="00FA476B" w:rsidRDefault="00933CFE" w:rsidP="00933CFE">
            <w:pPr>
              <w:pStyle w:val="Texto"/>
              <w:spacing w:before="30" w:after="30" w:line="22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Muebles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Equipo de Defensa y Seguridad</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1"/>
        <w:gridCol w:w="520"/>
        <w:gridCol w:w="3720"/>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bienes de defensa y seguridad.</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de la adquisición de equipo de defensa y seguridad.</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0"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equipo de defensa y seguridad a valor en libros, con pérdida o con utilidad.</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equipo de defensa y seguridad.</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comodato.</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concesión.</w:t>
            </w: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 equipo de defensa y seguridad al Patrimonio al momento de hacer uso de la cláusula de la opción de compra del contrato de Arrendamiento Financiero.</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0"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w:t>
            </w: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120" w:line="240" w:lineRule="auto"/>
              <w:ind w:firstLine="0"/>
              <w:jc w:val="right"/>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extravío, robo, siniestro, entre otros.</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120" w:line="240" w:lineRule="auto"/>
              <w:ind w:firstLine="0"/>
              <w:jc w:val="right"/>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12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253E6E" w:rsidTr="00933CFE">
        <w:trPr>
          <w:trHeight w:val="20"/>
        </w:trPr>
        <w:tc>
          <w:tcPr>
            <w:tcW w:w="75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maquinaria y equipo necesario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grupos homogéneos de equipo de acuerdo al Clasificador por Objeto del Gasto, concepto 5500.</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1.2.4.6</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Bienes Muebles </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Maquinaria, Otros Equipos y Herramientas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4"/>
        <w:gridCol w:w="520"/>
        <w:gridCol w:w="3717"/>
      </w:tblGrid>
      <w:tr w:rsidR="00933CFE" w:rsidRPr="00FA476B" w:rsidTr="00933CFE">
        <w:trPr>
          <w:trHeight w:val="20"/>
        </w:trPr>
        <w:tc>
          <w:tcPr>
            <w:tcW w:w="751" w:type="dxa"/>
            <w:tcBorders>
              <w:top w:val="single" w:sz="6" w:space="0" w:color="auto"/>
              <w:bottom w:val="single" w:sz="6" w:space="0" w:color="auto"/>
            </w:tcBorders>
          </w:tcPr>
          <w:p w:rsidR="00933CFE" w:rsidRPr="00FA476B" w:rsidRDefault="00933CFE" w:rsidP="00933CFE">
            <w:pPr>
              <w:pStyle w:val="Texto"/>
              <w:spacing w:before="20" w:after="40" w:line="240" w:lineRule="exact"/>
              <w:ind w:firstLine="0"/>
              <w:jc w:val="center"/>
              <w:rPr>
                <w:b/>
                <w:sz w:val="14"/>
                <w:szCs w:val="14"/>
              </w:rPr>
            </w:pPr>
            <w:r w:rsidRPr="00FA476B">
              <w:rPr>
                <w:b/>
                <w:sz w:val="14"/>
                <w:szCs w:val="14"/>
              </w:rPr>
              <w:t>No.</w:t>
            </w:r>
          </w:p>
        </w:tc>
        <w:tc>
          <w:tcPr>
            <w:tcW w:w="3724" w:type="dxa"/>
            <w:tcBorders>
              <w:top w:val="single" w:sz="6" w:space="0" w:color="auto"/>
              <w:bottom w:val="single" w:sz="6" w:space="0" w:color="auto"/>
            </w:tcBorders>
          </w:tcPr>
          <w:p w:rsidR="00933CFE" w:rsidRPr="00FA476B" w:rsidRDefault="00933CFE" w:rsidP="00933CFE">
            <w:pPr>
              <w:pStyle w:val="Texto"/>
              <w:spacing w:before="2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tcPr>
          <w:p w:rsidR="00933CFE" w:rsidRPr="00FA476B" w:rsidRDefault="00933CFE" w:rsidP="00933CFE">
            <w:pPr>
              <w:pStyle w:val="Texto"/>
              <w:spacing w:before="20" w:after="40" w:line="240" w:lineRule="exact"/>
              <w:ind w:firstLine="0"/>
              <w:jc w:val="center"/>
              <w:rPr>
                <w:b/>
                <w:sz w:val="14"/>
                <w:szCs w:val="14"/>
              </w:rPr>
            </w:pPr>
            <w:r w:rsidRPr="00FA476B">
              <w:rPr>
                <w:b/>
                <w:sz w:val="14"/>
                <w:szCs w:val="14"/>
              </w:rPr>
              <w:t>No.</w:t>
            </w:r>
          </w:p>
        </w:tc>
        <w:tc>
          <w:tcPr>
            <w:tcW w:w="3717" w:type="dxa"/>
            <w:tcBorders>
              <w:top w:val="single" w:sz="6" w:space="0" w:color="auto"/>
              <w:bottom w:val="single" w:sz="6" w:space="0" w:color="auto"/>
            </w:tcBorders>
          </w:tcPr>
          <w:p w:rsidR="00933CFE" w:rsidRPr="00FA476B" w:rsidRDefault="00933CFE" w:rsidP="00933CFE">
            <w:pPr>
              <w:pStyle w:val="Texto"/>
              <w:spacing w:before="2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w:t>
            </w:r>
          </w:p>
        </w:tc>
        <w:tc>
          <w:tcPr>
            <w:tcW w:w="3724" w:type="dxa"/>
            <w:tcBorders>
              <w:top w:val="single" w:sz="6" w:space="0" w:color="auto"/>
            </w:tcBorders>
          </w:tcPr>
          <w:p w:rsidR="00933CFE" w:rsidRPr="00FA476B" w:rsidRDefault="00933CFE" w:rsidP="00933CFE">
            <w:pPr>
              <w:pStyle w:val="Texto"/>
              <w:spacing w:before="40" w:after="40" w:line="200" w:lineRule="exact"/>
              <w:ind w:firstLine="0"/>
              <w:rPr>
                <w:sz w:val="14"/>
                <w:szCs w:val="14"/>
              </w:rPr>
            </w:pPr>
            <w:r w:rsidRPr="00FA476B">
              <w:rPr>
                <w:sz w:val="14"/>
                <w:szCs w:val="14"/>
              </w:rPr>
              <w:t>A la apertura de libros por el saldo del ejercicio inmediato anterior.</w:t>
            </w:r>
          </w:p>
        </w:tc>
        <w:tc>
          <w:tcPr>
            <w:tcW w:w="520" w:type="dxa"/>
            <w:tcBorders>
              <w:top w:val="single" w:sz="6" w:space="0" w:color="auto"/>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w:t>
            </w:r>
          </w:p>
        </w:tc>
        <w:tc>
          <w:tcPr>
            <w:tcW w:w="3717" w:type="dxa"/>
            <w:tcBorders>
              <w:top w:val="single" w:sz="6" w:space="0" w:color="auto"/>
            </w:tcBorders>
          </w:tcPr>
          <w:p w:rsidR="00933CFE" w:rsidRPr="00FA476B" w:rsidRDefault="00933CFE" w:rsidP="00933CFE">
            <w:pPr>
              <w:pStyle w:val="Texto"/>
              <w:spacing w:before="40" w:after="40" w:line="200" w:lineRule="exact"/>
              <w:ind w:firstLine="0"/>
              <w:rPr>
                <w:sz w:val="14"/>
                <w:szCs w:val="14"/>
              </w:rPr>
            </w:pPr>
            <w:r w:rsidRPr="00FA476B">
              <w:rPr>
                <w:sz w:val="14"/>
                <w:szCs w:val="14"/>
              </w:rPr>
              <w:t>Por la reclasificación de anticipos a proveedores de maquinaria, otros equipos y herramientas.</w:t>
            </w:r>
          </w:p>
        </w:tc>
      </w:tr>
      <w:tr w:rsidR="00933CFE" w:rsidRPr="00253E6E" w:rsidTr="00933CFE">
        <w:trPr>
          <w:trHeight w:val="20"/>
        </w:trPr>
        <w:tc>
          <w:tcPr>
            <w:tcW w:w="751" w:type="dxa"/>
            <w:vMerge w:val="restart"/>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2</w:t>
            </w:r>
          </w:p>
        </w:tc>
        <w:tc>
          <w:tcPr>
            <w:tcW w:w="3724" w:type="dxa"/>
            <w:vMerge w:val="restart"/>
          </w:tcPr>
          <w:p w:rsidR="00933CFE" w:rsidRPr="00FA476B" w:rsidRDefault="00933CFE" w:rsidP="00933CFE">
            <w:pPr>
              <w:pStyle w:val="Texto"/>
              <w:spacing w:before="40" w:after="40" w:line="200" w:lineRule="exact"/>
              <w:ind w:firstLine="0"/>
              <w:rPr>
                <w:sz w:val="14"/>
                <w:szCs w:val="14"/>
              </w:rPr>
            </w:pPr>
            <w:r w:rsidRPr="00FA476B">
              <w:rPr>
                <w:sz w:val="14"/>
                <w:szCs w:val="14"/>
              </w:rPr>
              <w:t>Por el devengado de anticipos a proveedores por la adquisición de:</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Maquinaria y equipo agropecuario</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Maquinaria y equipo industrial</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Maquinaria y equipo de construcción</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Sistemas de aire acondicionado, calefacción y de refrigeración industrial y comercial</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Equipo de comunicación y telecomunicación</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Equipo de generación eléctrica, aparatos y accesorios eléctricos</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Herramientas y maquinaria-herramienta</w:t>
            </w:r>
          </w:p>
          <w:p w:rsidR="00933CFE" w:rsidRPr="00FA476B" w:rsidRDefault="00933CFE" w:rsidP="00933CFE">
            <w:pPr>
              <w:pStyle w:val="Texto"/>
              <w:spacing w:before="40" w:after="60" w:line="200" w:lineRule="exact"/>
              <w:ind w:left="289" w:hanging="289"/>
              <w:rPr>
                <w:sz w:val="14"/>
                <w:szCs w:val="14"/>
              </w:rPr>
            </w:pPr>
            <w:r w:rsidRPr="00FA476B">
              <w:rPr>
                <w:sz w:val="14"/>
                <w:szCs w:val="14"/>
              </w:rPr>
              <w:t>-</w:t>
            </w:r>
            <w:r w:rsidRPr="00FA476B">
              <w:rPr>
                <w:sz w:val="14"/>
                <w:szCs w:val="14"/>
              </w:rPr>
              <w:tab/>
              <w:t>Otros equipos</w:t>
            </w:r>
          </w:p>
        </w:tc>
        <w:tc>
          <w:tcPr>
            <w:tcW w:w="52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2</w:t>
            </w:r>
          </w:p>
        </w:tc>
        <w:tc>
          <w:tcPr>
            <w:tcW w:w="3717" w:type="dxa"/>
          </w:tcPr>
          <w:p w:rsidR="00933CFE" w:rsidRPr="00FA476B" w:rsidRDefault="00933CFE" w:rsidP="00933CFE">
            <w:pPr>
              <w:pStyle w:val="Texto"/>
              <w:spacing w:before="40" w:after="40" w:line="200" w:lineRule="exact"/>
              <w:ind w:firstLine="0"/>
              <w:rPr>
                <w:strike/>
                <w:sz w:val="14"/>
                <w:szCs w:val="14"/>
              </w:rPr>
            </w:pPr>
            <w:r w:rsidRPr="00FA476B">
              <w:rPr>
                <w:sz w:val="14"/>
                <w:szCs w:val="14"/>
              </w:rPr>
              <w:t>Por el devengado de aprovechamientos patrimoniales por venta de maquinaria, otros equipos y herramientas a valor en libros, con pérdida o con utilidad.</w:t>
            </w:r>
          </w:p>
        </w:tc>
      </w:tr>
      <w:tr w:rsidR="00933CFE" w:rsidRPr="00253E6E" w:rsidTr="00933CFE">
        <w:trPr>
          <w:trHeight w:val="20"/>
        </w:trPr>
        <w:tc>
          <w:tcPr>
            <w:tcW w:w="751" w:type="dxa"/>
            <w:vMerge/>
          </w:tcPr>
          <w:p w:rsidR="00933CFE" w:rsidRPr="00FA476B" w:rsidRDefault="00933CFE" w:rsidP="00933CFE">
            <w:pPr>
              <w:pStyle w:val="Texto"/>
              <w:spacing w:before="40" w:after="40" w:line="200" w:lineRule="exact"/>
              <w:ind w:firstLine="0"/>
              <w:jc w:val="center"/>
              <w:rPr>
                <w:sz w:val="14"/>
                <w:szCs w:val="14"/>
              </w:rPr>
            </w:pPr>
          </w:p>
        </w:tc>
        <w:tc>
          <w:tcPr>
            <w:tcW w:w="3724" w:type="dxa"/>
            <w:vMerge/>
          </w:tcPr>
          <w:p w:rsidR="00933CFE" w:rsidRPr="00FA476B" w:rsidRDefault="00933CFE" w:rsidP="00933CFE">
            <w:pPr>
              <w:pStyle w:val="Texto"/>
              <w:spacing w:before="40" w:after="40" w:line="200" w:lineRule="exact"/>
              <w:ind w:firstLine="0"/>
              <w:rPr>
                <w:sz w:val="14"/>
                <w:szCs w:val="14"/>
              </w:rPr>
            </w:pPr>
          </w:p>
        </w:tc>
        <w:tc>
          <w:tcPr>
            <w:tcW w:w="52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3</w:t>
            </w:r>
          </w:p>
        </w:tc>
        <w:tc>
          <w:tcPr>
            <w:tcW w:w="3717" w:type="dxa"/>
          </w:tcPr>
          <w:p w:rsidR="00933CFE" w:rsidRPr="00FA476B" w:rsidRDefault="00933CFE" w:rsidP="00933CFE">
            <w:pPr>
              <w:pStyle w:val="Texto"/>
              <w:spacing w:before="40" w:after="40" w:line="200" w:lineRule="exact"/>
              <w:ind w:firstLine="0"/>
              <w:rPr>
                <w:sz w:val="14"/>
                <w:szCs w:val="14"/>
              </w:rPr>
            </w:pPr>
            <w:r w:rsidRPr="00FA476B">
              <w:rPr>
                <w:sz w:val="14"/>
                <w:szCs w:val="14"/>
              </w:rPr>
              <w:t>Por la entrega de otros bienes en comodato.</w:t>
            </w:r>
          </w:p>
        </w:tc>
      </w:tr>
      <w:tr w:rsidR="00933CFE" w:rsidRPr="00253E6E" w:rsidTr="00933CFE">
        <w:trPr>
          <w:trHeight w:val="20"/>
        </w:trPr>
        <w:tc>
          <w:tcPr>
            <w:tcW w:w="751" w:type="dxa"/>
            <w:vMerge/>
          </w:tcPr>
          <w:p w:rsidR="00933CFE" w:rsidRPr="00FA476B" w:rsidRDefault="00933CFE" w:rsidP="00933CFE">
            <w:pPr>
              <w:pStyle w:val="Texto"/>
              <w:spacing w:before="40" w:after="40" w:line="200" w:lineRule="exact"/>
              <w:ind w:firstLine="0"/>
              <w:jc w:val="center"/>
              <w:rPr>
                <w:sz w:val="14"/>
                <w:szCs w:val="14"/>
              </w:rPr>
            </w:pPr>
          </w:p>
        </w:tc>
        <w:tc>
          <w:tcPr>
            <w:tcW w:w="3724" w:type="dxa"/>
            <w:vMerge/>
          </w:tcPr>
          <w:p w:rsidR="00933CFE" w:rsidRPr="00FA476B" w:rsidRDefault="00933CFE" w:rsidP="00933CFE">
            <w:pPr>
              <w:pStyle w:val="Texto"/>
              <w:spacing w:before="40" w:after="40" w:line="200" w:lineRule="exact"/>
              <w:ind w:firstLine="0"/>
              <w:rPr>
                <w:sz w:val="14"/>
                <w:szCs w:val="14"/>
              </w:rPr>
            </w:pPr>
          </w:p>
        </w:tc>
        <w:tc>
          <w:tcPr>
            <w:tcW w:w="52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4</w:t>
            </w:r>
          </w:p>
        </w:tc>
        <w:tc>
          <w:tcPr>
            <w:tcW w:w="3717" w:type="dxa"/>
          </w:tcPr>
          <w:p w:rsidR="00933CFE" w:rsidRPr="00FA476B" w:rsidRDefault="00933CFE" w:rsidP="00933CFE">
            <w:pPr>
              <w:pStyle w:val="Texto"/>
              <w:spacing w:before="40" w:after="40" w:line="200" w:lineRule="exact"/>
              <w:ind w:firstLine="0"/>
              <w:rPr>
                <w:sz w:val="14"/>
                <w:szCs w:val="14"/>
              </w:rPr>
            </w:pPr>
            <w:r w:rsidRPr="00FA476B">
              <w:rPr>
                <w:sz w:val="14"/>
                <w:szCs w:val="14"/>
              </w:rPr>
              <w:t>Por la entrega de otros bienes en concesión.</w:t>
            </w:r>
          </w:p>
        </w:tc>
      </w:tr>
      <w:tr w:rsidR="00933CFE" w:rsidRPr="003020B4" w:rsidTr="00933CFE">
        <w:trPr>
          <w:trHeight w:val="20"/>
        </w:trPr>
        <w:tc>
          <w:tcPr>
            <w:tcW w:w="751" w:type="dxa"/>
            <w:vMerge/>
          </w:tcPr>
          <w:p w:rsidR="00933CFE" w:rsidRPr="00FA476B" w:rsidRDefault="00933CFE" w:rsidP="00933CFE">
            <w:pPr>
              <w:pStyle w:val="Texto"/>
              <w:spacing w:before="40" w:after="40" w:line="200" w:lineRule="exact"/>
              <w:ind w:firstLine="0"/>
              <w:jc w:val="center"/>
              <w:rPr>
                <w:sz w:val="14"/>
                <w:szCs w:val="14"/>
              </w:rPr>
            </w:pPr>
          </w:p>
        </w:tc>
        <w:tc>
          <w:tcPr>
            <w:tcW w:w="3724" w:type="dxa"/>
            <w:vMerge/>
          </w:tcPr>
          <w:p w:rsidR="00933CFE" w:rsidRPr="00FA476B" w:rsidRDefault="00933CFE" w:rsidP="00933CFE">
            <w:pPr>
              <w:pStyle w:val="Texto"/>
              <w:spacing w:before="40" w:after="40" w:line="200" w:lineRule="exact"/>
              <w:ind w:firstLine="0"/>
              <w:rPr>
                <w:sz w:val="14"/>
                <w:szCs w:val="14"/>
              </w:rPr>
            </w:pPr>
          </w:p>
        </w:tc>
        <w:tc>
          <w:tcPr>
            <w:tcW w:w="52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5</w:t>
            </w:r>
          </w:p>
        </w:tc>
        <w:tc>
          <w:tcPr>
            <w:tcW w:w="3717" w:type="dxa"/>
          </w:tcPr>
          <w:p w:rsidR="00933CFE" w:rsidRPr="00FA476B" w:rsidRDefault="00933CFE" w:rsidP="00933CFE">
            <w:pPr>
              <w:pStyle w:val="Texto"/>
              <w:spacing w:before="40" w:after="40" w:line="20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57"/>
        </w:trPr>
        <w:tc>
          <w:tcPr>
            <w:tcW w:w="751" w:type="dxa"/>
            <w:vMerge/>
          </w:tcPr>
          <w:p w:rsidR="00933CFE" w:rsidRPr="00FA476B" w:rsidRDefault="00933CFE" w:rsidP="00933CFE">
            <w:pPr>
              <w:pStyle w:val="Texto"/>
              <w:spacing w:before="40" w:after="40" w:line="200" w:lineRule="exact"/>
              <w:ind w:firstLine="0"/>
              <w:jc w:val="center"/>
              <w:rPr>
                <w:sz w:val="14"/>
                <w:szCs w:val="14"/>
              </w:rPr>
            </w:pPr>
          </w:p>
        </w:tc>
        <w:tc>
          <w:tcPr>
            <w:tcW w:w="3724" w:type="dxa"/>
            <w:vMerge/>
          </w:tcPr>
          <w:p w:rsidR="00933CFE" w:rsidRPr="00FA476B" w:rsidRDefault="00933CFE" w:rsidP="00933CFE">
            <w:pPr>
              <w:pStyle w:val="Texto"/>
              <w:spacing w:before="40" w:after="40" w:line="200" w:lineRule="exact"/>
              <w:ind w:firstLine="0"/>
              <w:rPr>
                <w:sz w:val="14"/>
                <w:szCs w:val="14"/>
              </w:rPr>
            </w:pPr>
          </w:p>
        </w:tc>
        <w:tc>
          <w:tcPr>
            <w:tcW w:w="52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6</w:t>
            </w:r>
          </w:p>
        </w:tc>
        <w:tc>
          <w:tcPr>
            <w:tcW w:w="3717" w:type="dxa"/>
          </w:tcPr>
          <w:p w:rsidR="00933CFE" w:rsidRPr="00FA476B" w:rsidRDefault="00933CFE" w:rsidP="00933CFE">
            <w:pPr>
              <w:pStyle w:val="Texto"/>
              <w:spacing w:before="40" w:after="40" w:line="20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0"/>
        </w:trPr>
        <w:tc>
          <w:tcPr>
            <w:tcW w:w="751" w:type="dxa"/>
            <w:tcBorders>
              <w:bottom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3</w:t>
            </w:r>
          </w:p>
        </w:tc>
        <w:tc>
          <w:tcPr>
            <w:tcW w:w="3724" w:type="dxa"/>
            <w:tcBorders>
              <w:bottom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 xml:space="preserve">Por el devengado de la adquisición de maquinaria, otros equipos y herramientas. </w:t>
            </w:r>
          </w:p>
        </w:tc>
        <w:tc>
          <w:tcPr>
            <w:tcW w:w="520" w:type="dxa"/>
            <w:vMerge w:val="restart"/>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w:t>
            </w:r>
          </w:p>
        </w:tc>
        <w:tc>
          <w:tcPr>
            <w:tcW w:w="3717" w:type="dxa"/>
            <w:vMerge w:val="restart"/>
          </w:tcPr>
          <w:p w:rsidR="00933CFE" w:rsidRPr="00FA476B" w:rsidRDefault="00933CFE" w:rsidP="003866E7">
            <w:pPr>
              <w:pStyle w:val="Texto"/>
              <w:spacing w:before="40" w:after="40" w:line="200" w:lineRule="exact"/>
              <w:ind w:firstLine="0"/>
              <w:rPr>
                <w:sz w:val="14"/>
                <w:szCs w:val="14"/>
              </w:rPr>
            </w:pPr>
            <w:r w:rsidRPr="00FA476B">
              <w:rPr>
                <w:sz w:val="14"/>
                <w:szCs w:val="14"/>
              </w:rPr>
              <w:t>Por la baja de bienes derivado por pérdida, obsolescencia, deterioro, extravío, robo, siniestro, entre otros.</w:t>
            </w:r>
          </w:p>
        </w:tc>
      </w:tr>
      <w:tr w:rsidR="00933CFE" w:rsidRPr="00253E6E" w:rsidTr="00933CFE">
        <w:trPr>
          <w:trHeight w:val="20"/>
        </w:trPr>
        <w:tc>
          <w:tcPr>
            <w:tcW w:w="751" w:type="dxa"/>
            <w:tcBorders>
              <w:bottom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4</w:t>
            </w:r>
          </w:p>
        </w:tc>
        <w:tc>
          <w:tcPr>
            <w:tcW w:w="3724" w:type="dxa"/>
            <w:tcBorders>
              <w:bottom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Por la aplicación de anticipos a proveedores.</w:t>
            </w:r>
          </w:p>
        </w:tc>
        <w:tc>
          <w:tcPr>
            <w:tcW w:w="520" w:type="dxa"/>
            <w:vMerge/>
            <w:tcBorders>
              <w:bottom w:val="nil"/>
            </w:tcBorders>
          </w:tcPr>
          <w:p w:rsidR="00933CFE" w:rsidRPr="00FA476B" w:rsidRDefault="00933CFE" w:rsidP="00933CFE">
            <w:pPr>
              <w:pStyle w:val="Texto"/>
              <w:spacing w:before="40" w:after="40" w:line="200" w:lineRule="exact"/>
              <w:ind w:firstLine="0"/>
              <w:jc w:val="center"/>
              <w:rPr>
                <w:sz w:val="14"/>
                <w:szCs w:val="14"/>
              </w:rPr>
            </w:pPr>
          </w:p>
        </w:tc>
        <w:tc>
          <w:tcPr>
            <w:tcW w:w="3717" w:type="dxa"/>
            <w:vMerge/>
            <w:tcBorders>
              <w:bottom w:val="nil"/>
            </w:tcBorders>
          </w:tcPr>
          <w:p w:rsidR="00933CFE" w:rsidRPr="00FA476B" w:rsidRDefault="00933CFE" w:rsidP="00933CFE">
            <w:pPr>
              <w:pStyle w:val="Texto"/>
              <w:spacing w:before="40" w:after="40" w:line="200" w:lineRule="exact"/>
              <w:ind w:firstLine="0"/>
              <w:rPr>
                <w:sz w:val="14"/>
                <w:szCs w:val="14"/>
              </w:rPr>
            </w:pPr>
          </w:p>
        </w:tc>
      </w:tr>
      <w:tr w:rsidR="00933CFE" w:rsidRPr="00253E6E" w:rsidTr="00933CFE">
        <w:trPr>
          <w:trHeight w:val="20"/>
        </w:trPr>
        <w:tc>
          <w:tcPr>
            <w:tcW w:w="751"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5</w:t>
            </w:r>
          </w:p>
        </w:tc>
        <w:tc>
          <w:tcPr>
            <w:tcW w:w="3724" w:type="dxa"/>
            <w:tcBorders>
              <w:top w:val="nil"/>
              <w:bottom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Por la Incorporación de maquinaria, otros equipos y herramientas al Patrimonio al momento de hacer uso de la cláusula de la opción de compra del contrato de Arrendamiento Financiero.</w:t>
            </w:r>
          </w:p>
        </w:tc>
        <w:tc>
          <w:tcPr>
            <w:tcW w:w="520" w:type="dxa"/>
            <w:vMerge w:val="restart"/>
            <w:tcBorders>
              <w:top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8</w:t>
            </w:r>
          </w:p>
        </w:tc>
        <w:tc>
          <w:tcPr>
            <w:tcW w:w="3717" w:type="dxa"/>
            <w:vMerge w:val="restart"/>
            <w:tcBorders>
              <w:top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6</w:t>
            </w:r>
          </w:p>
        </w:tc>
        <w:tc>
          <w:tcPr>
            <w:tcW w:w="3724" w:type="dxa"/>
            <w:tcBorders>
              <w:top w:val="nil"/>
              <w:bottom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Por la conclusión del contrato de comodato.</w:t>
            </w:r>
          </w:p>
        </w:tc>
        <w:tc>
          <w:tcPr>
            <w:tcW w:w="520" w:type="dxa"/>
            <w:vMerge/>
            <w:tcBorders>
              <w:bottom w:val="nil"/>
            </w:tcBorders>
          </w:tcPr>
          <w:p w:rsidR="00933CFE" w:rsidRPr="00FA476B" w:rsidRDefault="00933CFE" w:rsidP="00933CFE">
            <w:pPr>
              <w:pStyle w:val="Texto"/>
              <w:spacing w:before="40" w:after="40" w:line="200" w:lineRule="exact"/>
              <w:ind w:firstLine="0"/>
              <w:jc w:val="center"/>
              <w:rPr>
                <w:sz w:val="14"/>
                <w:szCs w:val="14"/>
              </w:rPr>
            </w:pPr>
          </w:p>
        </w:tc>
        <w:tc>
          <w:tcPr>
            <w:tcW w:w="3717" w:type="dxa"/>
            <w:vMerge/>
            <w:tcBorders>
              <w:bottom w:val="nil"/>
            </w:tcBorders>
          </w:tcPr>
          <w:p w:rsidR="00933CFE" w:rsidRPr="00FA476B" w:rsidRDefault="00933CFE" w:rsidP="00933CFE">
            <w:pPr>
              <w:pStyle w:val="Texto"/>
              <w:spacing w:before="40" w:after="40" w:line="200" w:lineRule="exact"/>
              <w:ind w:firstLine="0"/>
              <w:rPr>
                <w:sz w:val="14"/>
                <w:szCs w:val="14"/>
              </w:rPr>
            </w:pPr>
          </w:p>
        </w:tc>
      </w:tr>
      <w:tr w:rsidR="00933CFE" w:rsidRPr="00253E6E" w:rsidTr="00933CFE">
        <w:trPr>
          <w:trHeight w:val="106"/>
        </w:trPr>
        <w:tc>
          <w:tcPr>
            <w:tcW w:w="751"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w:t>
            </w:r>
          </w:p>
        </w:tc>
        <w:tc>
          <w:tcPr>
            <w:tcW w:w="3724" w:type="dxa"/>
            <w:tcBorders>
              <w:top w:val="nil"/>
              <w:bottom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Por la conclusión del contrato de concesión.</w:t>
            </w:r>
          </w:p>
        </w:tc>
        <w:tc>
          <w:tcPr>
            <w:tcW w:w="520"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p>
        </w:tc>
        <w:tc>
          <w:tcPr>
            <w:tcW w:w="3717" w:type="dxa"/>
            <w:tcBorders>
              <w:top w:val="nil"/>
              <w:bottom w:val="nil"/>
            </w:tcBorders>
          </w:tcPr>
          <w:p w:rsidR="00933CFE" w:rsidRPr="00FA476B" w:rsidRDefault="00933CFE" w:rsidP="00933CFE">
            <w:pPr>
              <w:pStyle w:val="Texto"/>
              <w:spacing w:before="40" w:after="40" w:line="200" w:lineRule="exact"/>
              <w:ind w:firstLine="0"/>
              <w:rPr>
                <w:sz w:val="14"/>
                <w:szCs w:val="14"/>
              </w:rPr>
            </w:pPr>
          </w:p>
        </w:tc>
      </w:tr>
      <w:tr w:rsidR="00933CFE" w:rsidRPr="003020B4" w:rsidTr="00933CFE">
        <w:trPr>
          <w:trHeight w:val="20"/>
        </w:trPr>
        <w:tc>
          <w:tcPr>
            <w:tcW w:w="751"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8</w:t>
            </w:r>
          </w:p>
        </w:tc>
        <w:tc>
          <w:tcPr>
            <w:tcW w:w="3724" w:type="dxa"/>
            <w:tcBorders>
              <w:top w:val="nil"/>
              <w:bottom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20"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p>
        </w:tc>
        <w:tc>
          <w:tcPr>
            <w:tcW w:w="3717" w:type="dxa"/>
            <w:tcBorders>
              <w:top w:val="nil"/>
              <w:bottom w:val="nil"/>
            </w:tcBorders>
          </w:tcPr>
          <w:p w:rsidR="00933CFE" w:rsidRPr="00FA476B" w:rsidRDefault="00933CFE" w:rsidP="00933CFE">
            <w:pPr>
              <w:pStyle w:val="Texto"/>
              <w:spacing w:before="40" w:after="40" w:line="200" w:lineRule="exact"/>
              <w:ind w:firstLine="0"/>
              <w:rPr>
                <w:sz w:val="14"/>
                <w:szCs w:val="14"/>
              </w:rPr>
            </w:pPr>
          </w:p>
        </w:tc>
      </w:tr>
      <w:tr w:rsidR="00933CFE" w:rsidRPr="003020B4" w:rsidTr="00933CFE">
        <w:trPr>
          <w:trHeight w:val="20"/>
        </w:trPr>
        <w:tc>
          <w:tcPr>
            <w:tcW w:w="751"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9</w:t>
            </w:r>
          </w:p>
        </w:tc>
        <w:tc>
          <w:tcPr>
            <w:tcW w:w="3724" w:type="dxa"/>
            <w:tcBorders>
              <w:top w:val="nil"/>
              <w:bottom w:val="nil"/>
            </w:tcBorders>
          </w:tcPr>
          <w:p w:rsidR="00933CFE" w:rsidRPr="00FA476B" w:rsidRDefault="00933CFE" w:rsidP="00933CFE">
            <w:pPr>
              <w:pStyle w:val="Texto"/>
              <w:spacing w:before="40" w:after="40" w:line="20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20" w:type="dxa"/>
            <w:tcBorders>
              <w:top w:val="nil"/>
              <w:bottom w:val="nil"/>
            </w:tcBorders>
          </w:tcPr>
          <w:p w:rsidR="00933CFE" w:rsidRPr="00FA476B" w:rsidRDefault="00933CFE" w:rsidP="00933CFE">
            <w:pPr>
              <w:pStyle w:val="Texto"/>
              <w:spacing w:before="40" w:after="40" w:line="200" w:lineRule="exact"/>
              <w:ind w:firstLine="0"/>
              <w:jc w:val="center"/>
              <w:rPr>
                <w:sz w:val="14"/>
                <w:szCs w:val="14"/>
              </w:rPr>
            </w:pPr>
          </w:p>
        </w:tc>
        <w:tc>
          <w:tcPr>
            <w:tcW w:w="3717" w:type="dxa"/>
            <w:tcBorders>
              <w:top w:val="nil"/>
              <w:bottom w:val="nil"/>
            </w:tcBorders>
          </w:tcPr>
          <w:p w:rsidR="00933CFE" w:rsidRPr="00FA476B" w:rsidRDefault="00933CFE" w:rsidP="00933CFE">
            <w:pPr>
              <w:pStyle w:val="Texto"/>
              <w:spacing w:before="40" w:after="40" w:line="200" w:lineRule="exact"/>
              <w:ind w:firstLine="0"/>
              <w:rPr>
                <w:sz w:val="14"/>
                <w:szCs w:val="14"/>
              </w:rPr>
            </w:pPr>
          </w:p>
        </w:tc>
      </w:tr>
      <w:tr w:rsidR="00933CFE" w:rsidRPr="00253E6E"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20" w:after="20" w:line="200" w:lineRule="exact"/>
              <w:ind w:firstLine="0"/>
              <w:jc w:val="center"/>
              <w:rPr>
                <w:b/>
                <w:sz w:val="14"/>
                <w:szCs w:val="14"/>
              </w:rPr>
            </w:pP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1.2.4.6.1</w:t>
            </w: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1.2.4.6.2</w:t>
            </w: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1.2.4.6.3</w:t>
            </w: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1.2.4.6.4</w:t>
            </w:r>
          </w:p>
          <w:p w:rsidR="00933CFE" w:rsidRPr="00FA476B" w:rsidRDefault="00933CFE" w:rsidP="00933CFE">
            <w:pPr>
              <w:pStyle w:val="Texto"/>
              <w:spacing w:before="20" w:after="20" w:line="200" w:lineRule="exact"/>
              <w:ind w:firstLine="0"/>
              <w:jc w:val="center"/>
              <w:rPr>
                <w:sz w:val="14"/>
                <w:szCs w:val="14"/>
              </w:rPr>
            </w:pP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1.2.4.6.5</w:t>
            </w: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1.2.4.6.6</w:t>
            </w:r>
          </w:p>
          <w:p w:rsidR="00933CFE" w:rsidRPr="00FA476B" w:rsidRDefault="00933CFE" w:rsidP="00933CFE">
            <w:pPr>
              <w:pStyle w:val="Texto"/>
              <w:spacing w:before="20" w:after="20" w:line="200" w:lineRule="exact"/>
              <w:ind w:firstLine="0"/>
              <w:jc w:val="center"/>
              <w:rPr>
                <w:sz w:val="14"/>
                <w:szCs w:val="14"/>
              </w:rPr>
            </w:pP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1.2.4.6.7</w:t>
            </w:r>
          </w:p>
          <w:p w:rsidR="00933CFE" w:rsidRPr="00FA476B" w:rsidRDefault="00933CFE" w:rsidP="00933CFE">
            <w:pPr>
              <w:pStyle w:val="Texto"/>
              <w:spacing w:before="20" w:after="20" w:line="200" w:lineRule="exact"/>
              <w:ind w:firstLine="0"/>
              <w:jc w:val="center"/>
              <w:rPr>
                <w:sz w:val="14"/>
                <w:szCs w:val="14"/>
              </w:rPr>
            </w:pPr>
            <w:r w:rsidRPr="00FA476B">
              <w:rPr>
                <w:sz w:val="14"/>
                <w:szCs w:val="14"/>
              </w:rPr>
              <w:t>1.2.4.6.9</w:t>
            </w:r>
          </w:p>
        </w:tc>
        <w:tc>
          <w:tcPr>
            <w:tcW w:w="3724"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20" w:after="20" w:line="200" w:lineRule="exact"/>
              <w:ind w:firstLine="0"/>
              <w:rPr>
                <w:b/>
                <w:sz w:val="14"/>
                <w:szCs w:val="14"/>
              </w:rPr>
            </w:pPr>
            <w:r w:rsidRPr="00FA476B">
              <w:rPr>
                <w:b/>
                <w:sz w:val="14"/>
                <w:szCs w:val="14"/>
              </w:rPr>
              <w:t>SUBCUENTAS COMPRENDIDAS</w:t>
            </w:r>
          </w:p>
          <w:p w:rsidR="00933CFE" w:rsidRPr="00FA476B" w:rsidRDefault="00933CFE" w:rsidP="00933CFE">
            <w:pPr>
              <w:pStyle w:val="Texto"/>
              <w:spacing w:before="20" w:after="20" w:line="200" w:lineRule="exact"/>
              <w:ind w:firstLine="0"/>
              <w:rPr>
                <w:sz w:val="14"/>
                <w:szCs w:val="14"/>
              </w:rPr>
            </w:pPr>
            <w:r w:rsidRPr="00FA476B">
              <w:rPr>
                <w:sz w:val="14"/>
                <w:szCs w:val="14"/>
              </w:rPr>
              <w:t>Maquinaria y equipo agropecuario</w:t>
            </w:r>
          </w:p>
          <w:p w:rsidR="00933CFE" w:rsidRPr="00FA476B" w:rsidRDefault="00933CFE" w:rsidP="00933CFE">
            <w:pPr>
              <w:pStyle w:val="Texto"/>
              <w:spacing w:before="20" w:after="20" w:line="200" w:lineRule="exact"/>
              <w:ind w:firstLine="0"/>
              <w:rPr>
                <w:sz w:val="14"/>
                <w:szCs w:val="14"/>
              </w:rPr>
            </w:pPr>
            <w:r w:rsidRPr="00FA476B">
              <w:rPr>
                <w:sz w:val="14"/>
                <w:szCs w:val="14"/>
              </w:rPr>
              <w:t>Maquinaria y equipo industrial</w:t>
            </w:r>
          </w:p>
          <w:p w:rsidR="00933CFE" w:rsidRPr="00FA476B" w:rsidRDefault="00933CFE" w:rsidP="00933CFE">
            <w:pPr>
              <w:pStyle w:val="Texto"/>
              <w:spacing w:before="20" w:after="20" w:line="200" w:lineRule="exact"/>
              <w:ind w:firstLine="0"/>
              <w:rPr>
                <w:sz w:val="14"/>
                <w:szCs w:val="14"/>
              </w:rPr>
            </w:pPr>
            <w:r w:rsidRPr="00FA476B">
              <w:rPr>
                <w:sz w:val="14"/>
                <w:szCs w:val="14"/>
              </w:rPr>
              <w:t>Maquinaria y equipo de construcción</w:t>
            </w:r>
          </w:p>
          <w:p w:rsidR="00933CFE" w:rsidRPr="00FA476B" w:rsidRDefault="00933CFE" w:rsidP="00933CFE">
            <w:pPr>
              <w:pStyle w:val="Texto"/>
              <w:spacing w:before="20" w:after="20" w:line="200" w:lineRule="exact"/>
              <w:ind w:firstLine="0"/>
              <w:rPr>
                <w:sz w:val="14"/>
                <w:szCs w:val="14"/>
              </w:rPr>
            </w:pPr>
            <w:r w:rsidRPr="00FA476B">
              <w:rPr>
                <w:sz w:val="14"/>
                <w:szCs w:val="14"/>
              </w:rPr>
              <w:t>Sistemas de aire acondicionado, calefacción y de refrigeración industrial y comercial</w:t>
            </w:r>
          </w:p>
          <w:p w:rsidR="00933CFE" w:rsidRPr="00FA476B" w:rsidRDefault="00933CFE" w:rsidP="00933CFE">
            <w:pPr>
              <w:pStyle w:val="Texto"/>
              <w:spacing w:before="20" w:after="20" w:line="200" w:lineRule="exact"/>
              <w:ind w:firstLine="0"/>
              <w:rPr>
                <w:sz w:val="14"/>
                <w:szCs w:val="14"/>
              </w:rPr>
            </w:pPr>
            <w:r w:rsidRPr="00FA476B">
              <w:rPr>
                <w:sz w:val="14"/>
                <w:szCs w:val="14"/>
              </w:rPr>
              <w:t>Equipo de comunicación y telecomunicación</w:t>
            </w:r>
          </w:p>
          <w:p w:rsidR="00933CFE" w:rsidRPr="00FA476B" w:rsidRDefault="00933CFE" w:rsidP="00933CFE">
            <w:pPr>
              <w:pStyle w:val="Texto"/>
              <w:spacing w:before="20" w:after="20" w:line="200" w:lineRule="exact"/>
              <w:ind w:firstLine="0"/>
              <w:rPr>
                <w:sz w:val="14"/>
                <w:szCs w:val="14"/>
              </w:rPr>
            </w:pPr>
            <w:r w:rsidRPr="00FA476B">
              <w:rPr>
                <w:sz w:val="14"/>
                <w:szCs w:val="14"/>
              </w:rPr>
              <w:t>Equipo de generación eléctrica, aparatos y accesorios eléctricos</w:t>
            </w:r>
          </w:p>
          <w:p w:rsidR="00933CFE" w:rsidRPr="00FA476B" w:rsidRDefault="00933CFE" w:rsidP="00933CFE">
            <w:pPr>
              <w:pStyle w:val="Texto"/>
              <w:spacing w:before="20" w:after="20" w:line="200" w:lineRule="exact"/>
              <w:ind w:firstLine="0"/>
              <w:rPr>
                <w:sz w:val="14"/>
                <w:szCs w:val="14"/>
              </w:rPr>
            </w:pPr>
            <w:r w:rsidRPr="00FA476B">
              <w:rPr>
                <w:sz w:val="14"/>
                <w:szCs w:val="14"/>
              </w:rPr>
              <w:t>Herramientas y máquinas-herramientas</w:t>
            </w:r>
          </w:p>
          <w:p w:rsidR="00933CFE" w:rsidRPr="00FA476B" w:rsidRDefault="00933CFE" w:rsidP="00933CFE">
            <w:pPr>
              <w:pStyle w:val="Texto"/>
              <w:spacing w:before="20" w:after="20" w:line="200" w:lineRule="exact"/>
              <w:ind w:firstLine="0"/>
              <w:rPr>
                <w:sz w:val="14"/>
                <w:szCs w:val="14"/>
              </w:rPr>
            </w:pPr>
            <w:r w:rsidRPr="00FA476B">
              <w:rPr>
                <w:sz w:val="14"/>
                <w:szCs w:val="14"/>
              </w:rPr>
              <w:t>Otros equipos</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20" w:after="20" w:line="200" w:lineRule="exact"/>
              <w:ind w:firstLine="0"/>
              <w:jc w:val="center"/>
              <w:rPr>
                <w:b/>
                <w:sz w:val="14"/>
                <w:szCs w:val="14"/>
              </w:rPr>
            </w:pPr>
          </w:p>
          <w:p w:rsidR="00933CFE" w:rsidRPr="00FA476B" w:rsidRDefault="00933CFE" w:rsidP="00933CFE">
            <w:pPr>
              <w:pStyle w:val="Texto"/>
              <w:spacing w:before="20" w:after="20" w:line="200" w:lineRule="exact"/>
              <w:ind w:firstLine="0"/>
              <w:jc w:val="center"/>
              <w:rPr>
                <w:sz w:val="14"/>
                <w:szCs w:val="14"/>
              </w:rPr>
            </w:pPr>
            <w:r w:rsidRPr="00FA476B">
              <w:rPr>
                <w:sz w:val="14"/>
                <w:szCs w:val="14"/>
              </w:rPr>
              <w:t>561</w:t>
            </w:r>
          </w:p>
          <w:p w:rsidR="00933CFE" w:rsidRPr="00FA476B" w:rsidRDefault="00933CFE" w:rsidP="00933CFE">
            <w:pPr>
              <w:pStyle w:val="Texto"/>
              <w:spacing w:before="20" w:after="20" w:line="200" w:lineRule="exact"/>
              <w:ind w:firstLine="0"/>
              <w:jc w:val="center"/>
              <w:rPr>
                <w:sz w:val="14"/>
                <w:szCs w:val="14"/>
              </w:rPr>
            </w:pPr>
            <w:r w:rsidRPr="00FA476B">
              <w:rPr>
                <w:sz w:val="14"/>
                <w:szCs w:val="14"/>
              </w:rPr>
              <w:t>562</w:t>
            </w:r>
          </w:p>
          <w:p w:rsidR="00933CFE" w:rsidRPr="00FA476B" w:rsidRDefault="00933CFE" w:rsidP="00933CFE">
            <w:pPr>
              <w:pStyle w:val="Texto"/>
              <w:spacing w:before="20" w:after="20" w:line="200" w:lineRule="exact"/>
              <w:ind w:firstLine="0"/>
              <w:jc w:val="center"/>
              <w:rPr>
                <w:sz w:val="14"/>
                <w:szCs w:val="14"/>
              </w:rPr>
            </w:pPr>
            <w:r w:rsidRPr="00FA476B">
              <w:rPr>
                <w:sz w:val="14"/>
                <w:szCs w:val="14"/>
              </w:rPr>
              <w:t>563</w:t>
            </w:r>
          </w:p>
          <w:p w:rsidR="00933CFE" w:rsidRPr="00FA476B" w:rsidRDefault="00933CFE" w:rsidP="00933CFE">
            <w:pPr>
              <w:pStyle w:val="Texto"/>
              <w:spacing w:before="20" w:after="0" w:line="200" w:lineRule="exact"/>
              <w:ind w:firstLine="0"/>
              <w:jc w:val="center"/>
              <w:rPr>
                <w:sz w:val="14"/>
                <w:szCs w:val="14"/>
              </w:rPr>
            </w:pPr>
            <w:r w:rsidRPr="00FA476B">
              <w:rPr>
                <w:sz w:val="14"/>
                <w:szCs w:val="14"/>
              </w:rPr>
              <w:t>564</w:t>
            </w:r>
          </w:p>
          <w:p w:rsidR="00933CFE" w:rsidRPr="00FA476B" w:rsidRDefault="00933CFE" w:rsidP="00933CFE">
            <w:pPr>
              <w:pStyle w:val="Texto"/>
              <w:spacing w:after="0" w:line="200" w:lineRule="exact"/>
              <w:ind w:firstLine="0"/>
              <w:jc w:val="center"/>
              <w:rPr>
                <w:sz w:val="14"/>
                <w:szCs w:val="14"/>
              </w:rPr>
            </w:pPr>
          </w:p>
          <w:p w:rsidR="00933CFE" w:rsidRPr="00FA476B" w:rsidRDefault="00933CFE" w:rsidP="00933CFE">
            <w:pPr>
              <w:pStyle w:val="Texto"/>
              <w:spacing w:before="20" w:after="20" w:line="200" w:lineRule="exact"/>
              <w:ind w:firstLine="0"/>
              <w:jc w:val="center"/>
              <w:rPr>
                <w:sz w:val="14"/>
                <w:szCs w:val="14"/>
              </w:rPr>
            </w:pPr>
            <w:r w:rsidRPr="00FA476B">
              <w:rPr>
                <w:sz w:val="14"/>
                <w:szCs w:val="14"/>
              </w:rPr>
              <w:t>565</w:t>
            </w:r>
          </w:p>
          <w:p w:rsidR="00933CFE" w:rsidRPr="00FA476B" w:rsidRDefault="00933CFE" w:rsidP="00933CFE">
            <w:pPr>
              <w:pStyle w:val="Texto"/>
              <w:spacing w:before="20" w:after="0" w:line="200" w:lineRule="exact"/>
              <w:ind w:firstLine="0"/>
              <w:jc w:val="center"/>
              <w:rPr>
                <w:sz w:val="14"/>
                <w:szCs w:val="14"/>
              </w:rPr>
            </w:pPr>
            <w:r w:rsidRPr="00FA476B">
              <w:rPr>
                <w:sz w:val="14"/>
                <w:szCs w:val="14"/>
              </w:rPr>
              <w:t>566</w:t>
            </w:r>
          </w:p>
          <w:p w:rsidR="00933CFE" w:rsidRPr="00FA476B" w:rsidRDefault="00933CFE" w:rsidP="00933CFE">
            <w:pPr>
              <w:pStyle w:val="Texto"/>
              <w:spacing w:after="0" w:line="200" w:lineRule="exact"/>
              <w:ind w:firstLine="0"/>
              <w:jc w:val="center"/>
              <w:rPr>
                <w:sz w:val="14"/>
                <w:szCs w:val="14"/>
              </w:rPr>
            </w:pPr>
          </w:p>
          <w:p w:rsidR="00933CFE" w:rsidRPr="00FA476B" w:rsidRDefault="00933CFE" w:rsidP="00933CFE">
            <w:pPr>
              <w:pStyle w:val="Texto"/>
              <w:spacing w:before="20" w:after="20" w:line="200" w:lineRule="exact"/>
              <w:ind w:firstLine="0"/>
              <w:jc w:val="center"/>
              <w:rPr>
                <w:sz w:val="14"/>
                <w:szCs w:val="14"/>
              </w:rPr>
            </w:pPr>
            <w:r w:rsidRPr="00FA476B">
              <w:rPr>
                <w:sz w:val="14"/>
                <w:szCs w:val="14"/>
              </w:rPr>
              <w:t>567</w:t>
            </w:r>
          </w:p>
          <w:p w:rsidR="00933CFE" w:rsidRPr="00FA476B" w:rsidRDefault="00933CFE" w:rsidP="00933CFE">
            <w:pPr>
              <w:pStyle w:val="Texto"/>
              <w:spacing w:before="20" w:after="20" w:line="200" w:lineRule="exact"/>
              <w:ind w:firstLine="0"/>
              <w:jc w:val="center"/>
              <w:rPr>
                <w:b/>
                <w:sz w:val="14"/>
                <w:szCs w:val="14"/>
              </w:rPr>
            </w:pPr>
            <w:r w:rsidRPr="00FA476B">
              <w:rPr>
                <w:sz w:val="14"/>
                <w:szCs w:val="14"/>
              </w:rPr>
              <w:t>569</w:t>
            </w:r>
          </w:p>
        </w:tc>
        <w:tc>
          <w:tcPr>
            <w:tcW w:w="3717"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20" w:after="20" w:line="20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20" w:after="20" w:line="200" w:lineRule="exact"/>
              <w:ind w:firstLine="0"/>
              <w:rPr>
                <w:sz w:val="14"/>
                <w:szCs w:val="14"/>
              </w:rPr>
            </w:pPr>
            <w:r w:rsidRPr="00FA476B">
              <w:rPr>
                <w:sz w:val="14"/>
                <w:szCs w:val="14"/>
              </w:rPr>
              <w:t>Maquinaria y equipo agropecuario</w:t>
            </w:r>
          </w:p>
          <w:p w:rsidR="00933CFE" w:rsidRPr="00FA476B" w:rsidRDefault="00933CFE" w:rsidP="00933CFE">
            <w:pPr>
              <w:pStyle w:val="Texto"/>
              <w:spacing w:before="20" w:after="20" w:line="200" w:lineRule="exact"/>
              <w:ind w:firstLine="0"/>
              <w:rPr>
                <w:sz w:val="14"/>
                <w:szCs w:val="14"/>
              </w:rPr>
            </w:pPr>
            <w:r w:rsidRPr="00FA476B">
              <w:rPr>
                <w:sz w:val="14"/>
                <w:szCs w:val="14"/>
              </w:rPr>
              <w:t>Maquinaria y equipo industrial</w:t>
            </w:r>
          </w:p>
          <w:p w:rsidR="00933CFE" w:rsidRPr="00FA476B" w:rsidRDefault="00933CFE" w:rsidP="00933CFE">
            <w:pPr>
              <w:pStyle w:val="Texto"/>
              <w:spacing w:before="20" w:after="20" w:line="200" w:lineRule="exact"/>
              <w:ind w:firstLine="0"/>
              <w:rPr>
                <w:sz w:val="14"/>
                <w:szCs w:val="14"/>
              </w:rPr>
            </w:pPr>
            <w:r w:rsidRPr="00FA476B">
              <w:rPr>
                <w:sz w:val="14"/>
                <w:szCs w:val="14"/>
              </w:rPr>
              <w:t>Maquinaria y equipo de construcción</w:t>
            </w:r>
          </w:p>
          <w:p w:rsidR="00933CFE" w:rsidRPr="00FA476B" w:rsidRDefault="00933CFE" w:rsidP="00933CFE">
            <w:pPr>
              <w:pStyle w:val="Texto"/>
              <w:spacing w:before="20" w:after="20" w:line="200" w:lineRule="exact"/>
              <w:ind w:firstLine="0"/>
              <w:rPr>
                <w:sz w:val="14"/>
                <w:szCs w:val="14"/>
              </w:rPr>
            </w:pPr>
            <w:r w:rsidRPr="00FA476B">
              <w:rPr>
                <w:sz w:val="14"/>
                <w:szCs w:val="14"/>
              </w:rPr>
              <w:t>Sistemas de aire acondicionado, calefacción y de refrigeración industrial y comercial</w:t>
            </w:r>
          </w:p>
          <w:p w:rsidR="00933CFE" w:rsidRPr="00FA476B" w:rsidRDefault="00933CFE" w:rsidP="00933CFE">
            <w:pPr>
              <w:pStyle w:val="Texto"/>
              <w:spacing w:before="20" w:after="20" w:line="200" w:lineRule="exact"/>
              <w:ind w:firstLine="0"/>
              <w:rPr>
                <w:sz w:val="14"/>
                <w:szCs w:val="14"/>
              </w:rPr>
            </w:pPr>
            <w:r w:rsidRPr="00FA476B">
              <w:rPr>
                <w:sz w:val="14"/>
                <w:szCs w:val="14"/>
              </w:rPr>
              <w:t>Equipo de comunicación y telecomunicación</w:t>
            </w:r>
          </w:p>
          <w:p w:rsidR="00933CFE" w:rsidRPr="00FA476B" w:rsidRDefault="00933CFE" w:rsidP="00933CFE">
            <w:pPr>
              <w:pStyle w:val="Texto"/>
              <w:spacing w:before="20" w:after="20" w:line="200" w:lineRule="exact"/>
              <w:ind w:firstLine="0"/>
              <w:rPr>
                <w:sz w:val="14"/>
                <w:szCs w:val="14"/>
              </w:rPr>
            </w:pPr>
            <w:r w:rsidRPr="00FA476B">
              <w:rPr>
                <w:sz w:val="14"/>
                <w:szCs w:val="14"/>
              </w:rPr>
              <w:t>Equipo de generación eléctrica, aparatos y accesorios eléctricos</w:t>
            </w:r>
          </w:p>
          <w:p w:rsidR="00933CFE" w:rsidRPr="00FA476B" w:rsidRDefault="00933CFE" w:rsidP="00933CFE">
            <w:pPr>
              <w:pStyle w:val="Texto"/>
              <w:spacing w:before="20" w:after="20" w:line="200" w:lineRule="exact"/>
              <w:ind w:firstLine="0"/>
              <w:rPr>
                <w:sz w:val="14"/>
                <w:szCs w:val="14"/>
              </w:rPr>
            </w:pPr>
            <w:r w:rsidRPr="00FA476B">
              <w:rPr>
                <w:sz w:val="14"/>
                <w:szCs w:val="14"/>
              </w:rPr>
              <w:t>Herramientas y máquinas-herramientas</w:t>
            </w:r>
          </w:p>
          <w:p w:rsidR="00933CFE" w:rsidRPr="00FA476B" w:rsidRDefault="00933CFE" w:rsidP="00933CFE">
            <w:pPr>
              <w:pStyle w:val="Texto"/>
              <w:spacing w:before="20" w:after="20" w:line="200" w:lineRule="exact"/>
              <w:ind w:firstLine="0"/>
              <w:rPr>
                <w:sz w:val="14"/>
                <w:szCs w:val="14"/>
              </w:rPr>
            </w:pPr>
            <w:r w:rsidRPr="00FA476B">
              <w:rPr>
                <w:sz w:val="14"/>
                <w:szCs w:val="14"/>
              </w:rPr>
              <w:t>Otros equipos</w:t>
            </w:r>
          </w:p>
          <w:p w:rsidR="00933CFE" w:rsidRPr="00FA476B" w:rsidRDefault="00933CFE" w:rsidP="00933CFE">
            <w:pPr>
              <w:pStyle w:val="Texto"/>
              <w:spacing w:before="20" w:after="20" w:line="200" w:lineRule="exact"/>
              <w:ind w:firstLine="0"/>
              <w:rPr>
                <w:b/>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20" w:line="200" w:lineRule="exact"/>
              <w:ind w:firstLine="0"/>
              <w:rPr>
                <w:sz w:val="14"/>
                <w:szCs w:val="14"/>
              </w:rPr>
            </w:pPr>
            <w:r w:rsidRPr="00FA476B">
              <w:rPr>
                <w:b/>
                <w:sz w:val="14"/>
                <w:szCs w:val="14"/>
              </w:rPr>
              <w:t>SU SALDO REPRESENTA</w:t>
            </w:r>
          </w:p>
          <w:p w:rsidR="00933CFE" w:rsidRPr="00FA476B" w:rsidRDefault="00933CFE" w:rsidP="00933CFE">
            <w:pPr>
              <w:pStyle w:val="Texto"/>
              <w:spacing w:before="20" w:after="20" w:line="200" w:lineRule="exact"/>
              <w:ind w:firstLine="0"/>
              <w:rPr>
                <w:sz w:val="14"/>
                <w:szCs w:val="14"/>
              </w:rPr>
            </w:pPr>
            <w:r w:rsidRPr="00FA476B">
              <w:rPr>
                <w:sz w:val="14"/>
                <w:szCs w:val="14"/>
              </w:rPr>
              <w:t>El monto de</w:t>
            </w:r>
            <w:r w:rsidRPr="00FA476B">
              <w:rPr>
                <w:b/>
                <w:sz w:val="14"/>
                <w:szCs w:val="14"/>
              </w:rPr>
              <w:t xml:space="preserve"> </w:t>
            </w:r>
            <w:r w:rsidRPr="00FA476B">
              <w:rPr>
                <w:sz w:val="14"/>
                <w:szCs w:val="14"/>
              </w:rPr>
              <w:t>toda clase de maquinaria y equipo no comprendidas en las cuentas anteriores, incluye refacciones y accesorios mayores correspondientes a estos activos.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20" w:line="200" w:lineRule="exact"/>
              <w:ind w:firstLine="0"/>
              <w:rPr>
                <w:b/>
                <w:sz w:val="14"/>
                <w:szCs w:val="14"/>
              </w:rPr>
            </w:pPr>
            <w:r w:rsidRPr="00FA476B">
              <w:rPr>
                <w:b/>
                <w:sz w:val="14"/>
                <w:szCs w:val="14"/>
              </w:rPr>
              <w:t>OBSERVACIONES</w:t>
            </w:r>
          </w:p>
          <w:p w:rsidR="00933CFE" w:rsidRPr="00FA476B" w:rsidRDefault="00933CFE" w:rsidP="00933CFE">
            <w:pPr>
              <w:pStyle w:val="Texto"/>
              <w:spacing w:before="20" w:after="20" w:line="200" w:lineRule="exact"/>
              <w:ind w:firstLine="0"/>
              <w:rPr>
                <w:b/>
                <w:sz w:val="14"/>
                <w:szCs w:val="14"/>
              </w:rPr>
            </w:pPr>
            <w:r w:rsidRPr="00FA476B">
              <w:rPr>
                <w:color w:val="000000"/>
                <w:sz w:val="14"/>
                <w:szCs w:val="14"/>
              </w:rPr>
              <w:t>Auxiliar por grupos homogéneos de bienes, de acuerdo al Clasificador por Objeto del Gasto, concepto 5600.</w:t>
            </w:r>
          </w:p>
          <w:p w:rsidR="00933CFE" w:rsidRPr="00FA476B" w:rsidRDefault="00933CFE" w:rsidP="00933CFE">
            <w:pPr>
              <w:pStyle w:val="Texto"/>
              <w:spacing w:before="20" w:after="20" w:line="20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color w:val="000000"/>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Muebles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Colecciones, Obras de Arte y Objetos Valiosos</w:t>
            </w:r>
          </w:p>
        </w:tc>
      </w:tr>
    </w:tbl>
    <w:p w:rsidR="00933CFE" w:rsidRPr="00FA476B" w:rsidRDefault="00933CFE" w:rsidP="003866E7">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2"/>
        <w:gridCol w:w="520"/>
        <w:gridCol w:w="3719"/>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colecciones, obras de arte y objetos valiosos.</w:t>
            </w:r>
          </w:p>
        </w:tc>
      </w:tr>
      <w:tr w:rsidR="00933CFE" w:rsidRPr="00253E6E" w:rsidTr="00933CFE">
        <w:trPr>
          <w:trHeight w:val="483"/>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w:t>
            </w:r>
          </w:p>
          <w:p w:rsidR="00933CFE" w:rsidRPr="00FA476B" w:rsidRDefault="00933CFE" w:rsidP="00933CFE">
            <w:pPr>
              <w:pStyle w:val="Texto"/>
              <w:spacing w:before="40" w:after="40" w:line="200" w:lineRule="exact"/>
              <w:ind w:left="289" w:hanging="289"/>
              <w:rPr>
                <w:sz w:val="14"/>
                <w:szCs w:val="14"/>
              </w:rPr>
            </w:pPr>
            <w:r w:rsidRPr="00FA476B">
              <w:rPr>
                <w:sz w:val="14"/>
                <w:szCs w:val="14"/>
              </w:rPr>
              <w:t>-</w:t>
            </w:r>
            <w:r w:rsidRPr="00FA476B">
              <w:rPr>
                <w:sz w:val="14"/>
                <w:szCs w:val="14"/>
              </w:rPr>
              <w:tab/>
              <w:t>Bienes artísticos, culturales y científicos</w:t>
            </w:r>
          </w:p>
          <w:p w:rsidR="00933CFE" w:rsidRPr="00FA476B" w:rsidRDefault="00933CFE" w:rsidP="00933CFE">
            <w:pPr>
              <w:pStyle w:val="Texto"/>
              <w:spacing w:before="40" w:after="40" w:line="200" w:lineRule="exact"/>
              <w:ind w:left="289" w:hanging="289"/>
              <w:rPr>
                <w:sz w:val="14"/>
                <w:szCs w:val="14"/>
              </w:rPr>
            </w:pPr>
            <w:r w:rsidRPr="00FA476B">
              <w:rPr>
                <w:sz w:val="14"/>
                <w:szCs w:val="14"/>
              </w:rPr>
              <w:t>-</w:t>
            </w:r>
            <w:r w:rsidRPr="00FA476B">
              <w:rPr>
                <w:sz w:val="14"/>
                <w:szCs w:val="14"/>
              </w:rPr>
              <w:tab/>
              <w:t>Otros objetos de valor</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9"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colecciones, obras de arte y objetos valiosos a valor en libros, con pérdida o con utilidad.</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colecciones, obras de arte y objetos valiosos.</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comodato.</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otros bienes en concesión.</w:t>
            </w: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w:t>
            </w:r>
          </w:p>
        </w:tc>
        <w:tc>
          <w:tcPr>
            <w:tcW w:w="52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tcBorders>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80"/>
        </w:trPr>
        <w:tc>
          <w:tcPr>
            <w:tcW w:w="751"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22"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20"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840"/>
        </w:trPr>
        <w:tc>
          <w:tcPr>
            <w:tcW w:w="751"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9"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0"/>
        </w:trPr>
        <w:tc>
          <w:tcPr>
            <w:tcW w:w="751"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22"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719"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extravío, robo, siniestro, entre otros.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60"/>
        </w:trPr>
        <w:tc>
          <w:tcPr>
            <w:tcW w:w="751"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719"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1.2.4.7.1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1.2.4.7.2</w:t>
            </w:r>
          </w:p>
        </w:tc>
        <w:tc>
          <w:tcPr>
            <w:tcW w:w="3722"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Bienes artísticos, culturales y científicos</w:t>
            </w:r>
          </w:p>
          <w:p w:rsidR="00933CFE" w:rsidRPr="00FA476B" w:rsidRDefault="00933CFE" w:rsidP="00933CFE">
            <w:pPr>
              <w:pStyle w:val="Texto"/>
              <w:spacing w:before="40" w:after="40" w:line="240" w:lineRule="exact"/>
              <w:ind w:firstLine="0"/>
              <w:rPr>
                <w:sz w:val="14"/>
                <w:szCs w:val="14"/>
              </w:rPr>
            </w:pPr>
            <w:r w:rsidRPr="00FA476B">
              <w:rPr>
                <w:sz w:val="14"/>
                <w:szCs w:val="14"/>
              </w:rPr>
              <w:t>Objetos de valor</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513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514</w:t>
            </w:r>
          </w:p>
        </w:tc>
        <w:tc>
          <w:tcPr>
            <w:tcW w:w="3719"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Bienes artísticos, culturales y científicos</w:t>
            </w:r>
          </w:p>
          <w:p w:rsidR="00933CFE" w:rsidRPr="00FA476B" w:rsidRDefault="00933CFE" w:rsidP="00933CFE">
            <w:pPr>
              <w:pStyle w:val="Texto"/>
              <w:spacing w:before="40" w:after="40" w:line="240" w:lineRule="exact"/>
              <w:ind w:firstLine="0"/>
              <w:rPr>
                <w:sz w:val="14"/>
                <w:szCs w:val="14"/>
              </w:rPr>
            </w:pPr>
            <w:r w:rsidRPr="00FA476B">
              <w:rPr>
                <w:sz w:val="14"/>
                <w:szCs w:val="14"/>
              </w:rPr>
              <w:t>Objetos de valor</w:t>
            </w:r>
          </w:p>
        </w:tc>
      </w:tr>
      <w:tr w:rsidR="00933CFE" w:rsidRPr="003020B4"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3866E7" w:rsidRDefault="00933CFE" w:rsidP="00933CFE">
            <w:pPr>
              <w:pStyle w:val="Texto"/>
              <w:spacing w:before="40" w:after="40" w:line="240" w:lineRule="exact"/>
              <w:ind w:firstLine="0"/>
              <w:rPr>
                <w:color w:val="000000"/>
                <w:sz w:val="14"/>
                <w:szCs w:val="14"/>
              </w:rPr>
            </w:pPr>
            <w:r w:rsidRPr="00FA476B">
              <w:rPr>
                <w:color w:val="000000"/>
                <w:sz w:val="14"/>
                <w:szCs w:val="14"/>
              </w:rPr>
              <w:t>Auxiliar por grupos homogéneos de bienes, de acuerdo al Clasificador por Objeto del Gasto, concepto 5100, partidas 513 y 514.</w:t>
            </w: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1.2.4.8</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Bienes Muebles </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Activos Biológicos</w:t>
            </w:r>
          </w:p>
        </w:tc>
      </w:tr>
    </w:tbl>
    <w:p w:rsidR="00933CFE" w:rsidRPr="00FA476B" w:rsidRDefault="00933CFE" w:rsidP="003866E7">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1"/>
        <w:gridCol w:w="3745"/>
        <w:gridCol w:w="513"/>
        <w:gridCol w:w="3653"/>
      </w:tblGrid>
      <w:tr w:rsidR="00933CFE" w:rsidRPr="00FA476B" w:rsidTr="00933CFE">
        <w:trPr>
          <w:trHeight w:val="20"/>
        </w:trPr>
        <w:tc>
          <w:tcPr>
            <w:tcW w:w="80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4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1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65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80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4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1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65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activos biológicos.</w:t>
            </w:r>
          </w:p>
        </w:tc>
      </w:tr>
      <w:tr w:rsidR="00933CFE" w:rsidRPr="00253E6E" w:rsidTr="00933CFE">
        <w:trPr>
          <w:trHeight w:val="20"/>
        </w:trPr>
        <w:tc>
          <w:tcPr>
            <w:tcW w:w="80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45"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Bovinos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Porcinos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Aves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Ovinos y caprinos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Peces y acuicultura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Equinos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Especies menores y de zoológico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Árboles y plantas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activos biológicos</w:t>
            </w:r>
          </w:p>
        </w:tc>
        <w:tc>
          <w:tcPr>
            <w:tcW w:w="51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653" w:type="dxa"/>
            <w:shd w:val="clear" w:color="auto" w:fill="auto"/>
          </w:tcPr>
          <w:p w:rsidR="00933CFE" w:rsidRPr="00FA476B" w:rsidRDefault="00933CFE" w:rsidP="00933CFE">
            <w:pPr>
              <w:pStyle w:val="Texto"/>
              <w:spacing w:before="40" w:after="40" w:line="220" w:lineRule="exact"/>
              <w:ind w:firstLine="0"/>
              <w:rPr>
                <w:strike/>
                <w:sz w:val="14"/>
                <w:szCs w:val="14"/>
              </w:rPr>
            </w:pPr>
            <w:r w:rsidRPr="00FA476B">
              <w:rPr>
                <w:sz w:val="14"/>
                <w:szCs w:val="14"/>
              </w:rPr>
              <w:t>Por el devengado de aprovechamientos patrimoniales por venta de activos biológicos a valor en libros, con pérdida o con utilidad.</w:t>
            </w:r>
          </w:p>
        </w:tc>
      </w:tr>
      <w:tr w:rsidR="00933CFE" w:rsidRPr="003020B4" w:rsidTr="00933CFE">
        <w:trPr>
          <w:trHeight w:val="20"/>
        </w:trPr>
        <w:tc>
          <w:tcPr>
            <w:tcW w:w="80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4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1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653"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753"/>
        </w:trPr>
        <w:tc>
          <w:tcPr>
            <w:tcW w:w="801"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45"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13"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653"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0"/>
        </w:trPr>
        <w:tc>
          <w:tcPr>
            <w:tcW w:w="801"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45"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activos biológicos.</w:t>
            </w:r>
          </w:p>
        </w:tc>
        <w:tc>
          <w:tcPr>
            <w:tcW w:w="513"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653"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extravío, robo, siniestro, entre otros.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801"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45"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13"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53"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80"/>
        </w:trPr>
        <w:tc>
          <w:tcPr>
            <w:tcW w:w="801"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45"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13"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53" w:type="dxa"/>
            <w:vMerge/>
            <w:tcBorders>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253E6E" w:rsidTr="00933CFE">
        <w:trPr>
          <w:trHeight w:val="20"/>
        </w:trPr>
        <w:tc>
          <w:tcPr>
            <w:tcW w:w="801"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45"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13"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653"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0"/>
        </w:trPr>
        <w:tc>
          <w:tcPr>
            <w:tcW w:w="801"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45"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13"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53"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80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45"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13"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53"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1.2.4.8.4</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1.2.4.8.6</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1.2.4.8.7</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1.2.4.8.8.</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1.2.4.8.9</w:t>
            </w:r>
          </w:p>
        </w:tc>
        <w:tc>
          <w:tcPr>
            <w:tcW w:w="3745"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Bovinos</w:t>
            </w:r>
          </w:p>
          <w:p w:rsidR="00933CFE" w:rsidRPr="00FA476B" w:rsidRDefault="00933CFE" w:rsidP="00933CFE">
            <w:pPr>
              <w:pStyle w:val="Texto"/>
              <w:spacing w:before="40" w:after="40" w:line="240" w:lineRule="exact"/>
              <w:ind w:firstLine="0"/>
              <w:rPr>
                <w:sz w:val="14"/>
                <w:szCs w:val="14"/>
              </w:rPr>
            </w:pPr>
            <w:r w:rsidRPr="00FA476B">
              <w:rPr>
                <w:sz w:val="14"/>
                <w:szCs w:val="14"/>
              </w:rPr>
              <w:t>Porcinos</w:t>
            </w:r>
          </w:p>
          <w:p w:rsidR="00933CFE" w:rsidRPr="00FA476B" w:rsidRDefault="00933CFE" w:rsidP="00933CFE">
            <w:pPr>
              <w:pStyle w:val="Texto"/>
              <w:spacing w:before="40" w:after="40" w:line="240" w:lineRule="exact"/>
              <w:ind w:firstLine="0"/>
              <w:rPr>
                <w:sz w:val="14"/>
                <w:szCs w:val="14"/>
              </w:rPr>
            </w:pPr>
            <w:r w:rsidRPr="00FA476B">
              <w:rPr>
                <w:sz w:val="14"/>
                <w:szCs w:val="14"/>
              </w:rPr>
              <w:t>Aves</w:t>
            </w:r>
          </w:p>
          <w:p w:rsidR="00933CFE" w:rsidRPr="00FA476B" w:rsidRDefault="00933CFE" w:rsidP="00933CFE">
            <w:pPr>
              <w:pStyle w:val="Texto"/>
              <w:spacing w:before="40" w:after="40" w:line="240" w:lineRule="exact"/>
              <w:ind w:firstLine="0"/>
              <w:rPr>
                <w:sz w:val="14"/>
                <w:szCs w:val="14"/>
              </w:rPr>
            </w:pPr>
            <w:r w:rsidRPr="00FA476B">
              <w:rPr>
                <w:sz w:val="14"/>
                <w:szCs w:val="14"/>
              </w:rPr>
              <w:t>Ovinos y caprinos</w:t>
            </w:r>
          </w:p>
          <w:p w:rsidR="00933CFE" w:rsidRPr="00FA476B" w:rsidRDefault="00933CFE" w:rsidP="00933CFE">
            <w:pPr>
              <w:pStyle w:val="Texto"/>
              <w:spacing w:before="40" w:after="40" w:line="240" w:lineRule="exact"/>
              <w:ind w:firstLine="0"/>
              <w:rPr>
                <w:sz w:val="14"/>
                <w:szCs w:val="14"/>
              </w:rPr>
            </w:pPr>
            <w:r w:rsidRPr="00FA476B">
              <w:rPr>
                <w:sz w:val="14"/>
                <w:szCs w:val="14"/>
              </w:rPr>
              <w:t>Peces y acuicultura</w:t>
            </w:r>
          </w:p>
          <w:p w:rsidR="00933CFE" w:rsidRPr="00FA476B" w:rsidRDefault="00933CFE" w:rsidP="00933CFE">
            <w:pPr>
              <w:pStyle w:val="Texto"/>
              <w:spacing w:before="40" w:after="40" w:line="240" w:lineRule="exact"/>
              <w:ind w:firstLine="0"/>
              <w:rPr>
                <w:sz w:val="14"/>
                <w:szCs w:val="14"/>
              </w:rPr>
            </w:pPr>
            <w:r w:rsidRPr="00FA476B">
              <w:rPr>
                <w:sz w:val="14"/>
                <w:szCs w:val="14"/>
              </w:rPr>
              <w:t>Equinos</w:t>
            </w:r>
          </w:p>
          <w:p w:rsidR="00933CFE" w:rsidRPr="00FA476B" w:rsidRDefault="00933CFE" w:rsidP="00933CFE">
            <w:pPr>
              <w:pStyle w:val="Texto"/>
              <w:spacing w:before="40" w:after="40" w:line="240" w:lineRule="exact"/>
              <w:ind w:firstLine="0"/>
              <w:rPr>
                <w:sz w:val="14"/>
                <w:szCs w:val="14"/>
              </w:rPr>
            </w:pPr>
            <w:r w:rsidRPr="00FA476B">
              <w:rPr>
                <w:sz w:val="14"/>
                <w:szCs w:val="14"/>
              </w:rPr>
              <w:t>Especies menores y de zoológico</w:t>
            </w:r>
          </w:p>
          <w:p w:rsidR="00933CFE" w:rsidRPr="00FA476B" w:rsidRDefault="00933CFE" w:rsidP="00933CFE">
            <w:pPr>
              <w:pStyle w:val="Texto"/>
              <w:spacing w:before="40" w:after="40" w:line="240" w:lineRule="exact"/>
              <w:ind w:firstLine="0"/>
              <w:rPr>
                <w:sz w:val="14"/>
                <w:szCs w:val="14"/>
              </w:rPr>
            </w:pPr>
            <w:r w:rsidRPr="00FA476B">
              <w:rPr>
                <w:sz w:val="14"/>
                <w:szCs w:val="14"/>
              </w:rPr>
              <w:t>Árboles y plantas</w:t>
            </w:r>
          </w:p>
          <w:p w:rsidR="00933CFE" w:rsidRPr="00FA476B" w:rsidRDefault="00933CFE" w:rsidP="00933CFE">
            <w:pPr>
              <w:pStyle w:val="Texto"/>
              <w:spacing w:before="40" w:after="40" w:line="240" w:lineRule="exact"/>
              <w:ind w:firstLine="0"/>
              <w:rPr>
                <w:sz w:val="14"/>
                <w:szCs w:val="14"/>
              </w:rPr>
            </w:pPr>
            <w:r w:rsidRPr="00FA476B">
              <w:rPr>
                <w:sz w:val="14"/>
                <w:szCs w:val="14"/>
              </w:rPr>
              <w:t>Otros activos biológicos</w:t>
            </w:r>
          </w:p>
        </w:tc>
        <w:tc>
          <w:tcPr>
            <w:tcW w:w="513"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574</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576</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577</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578</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579</w:t>
            </w:r>
          </w:p>
        </w:tc>
        <w:tc>
          <w:tcPr>
            <w:tcW w:w="3653"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Bovinos</w:t>
            </w:r>
          </w:p>
          <w:p w:rsidR="00933CFE" w:rsidRPr="00FA476B" w:rsidRDefault="00933CFE" w:rsidP="00933CFE">
            <w:pPr>
              <w:pStyle w:val="Texto"/>
              <w:spacing w:before="40" w:after="40" w:line="240" w:lineRule="exact"/>
              <w:ind w:firstLine="0"/>
              <w:rPr>
                <w:sz w:val="14"/>
                <w:szCs w:val="14"/>
              </w:rPr>
            </w:pPr>
            <w:r w:rsidRPr="00FA476B">
              <w:rPr>
                <w:sz w:val="14"/>
                <w:szCs w:val="14"/>
              </w:rPr>
              <w:t>Porcinos</w:t>
            </w:r>
          </w:p>
          <w:p w:rsidR="00933CFE" w:rsidRPr="00FA476B" w:rsidRDefault="00933CFE" w:rsidP="00933CFE">
            <w:pPr>
              <w:pStyle w:val="Texto"/>
              <w:spacing w:before="40" w:after="40" w:line="240" w:lineRule="exact"/>
              <w:ind w:firstLine="0"/>
              <w:rPr>
                <w:sz w:val="14"/>
                <w:szCs w:val="14"/>
              </w:rPr>
            </w:pPr>
            <w:r w:rsidRPr="00FA476B">
              <w:rPr>
                <w:sz w:val="14"/>
                <w:szCs w:val="14"/>
              </w:rPr>
              <w:t>Aves</w:t>
            </w:r>
          </w:p>
          <w:p w:rsidR="00933CFE" w:rsidRPr="00FA476B" w:rsidRDefault="00933CFE" w:rsidP="00933CFE">
            <w:pPr>
              <w:pStyle w:val="Texto"/>
              <w:spacing w:before="40" w:after="40" w:line="240" w:lineRule="exact"/>
              <w:ind w:firstLine="0"/>
              <w:rPr>
                <w:sz w:val="14"/>
                <w:szCs w:val="14"/>
              </w:rPr>
            </w:pPr>
            <w:r w:rsidRPr="00FA476B">
              <w:rPr>
                <w:sz w:val="14"/>
                <w:szCs w:val="14"/>
              </w:rPr>
              <w:t>Ovinos y caprinos</w:t>
            </w:r>
          </w:p>
          <w:p w:rsidR="00933CFE" w:rsidRPr="00FA476B" w:rsidRDefault="00933CFE" w:rsidP="00933CFE">
            <w:pPr>
              <w:pStyle w:val="Texto"/>
              <w:spacing w:before="40" w:after="40" w:line="240" w:lineRule="exact"/>
              <w:ind w:firstLine="0"/>
              <w:rPr>
                <w:sz w:val="14"/>
                <w:szCs w:val="14"/>
              </w:rPr>
            </w:pPr>
            <w:r w:rsidRPr="00FA476B">
              <w:rPr>
                <w:sz w:val="14"/>
                <w:szCs w:val="14"/>
              </w:rPr>
              <w:t>Peces y acuicultura</w:t>
            </w:r>
          </w:p>
          <w:p w:rsidR="00933CFE" w:rsidRPr="00FA476B" w:rsidRDefault="00933CFE" w:rsidP="00933CFE">
            <w:pPr>
              <w:pStyle w:val="Texto"/>
              <w:spacing w:before="40" w:after="40" w:line="240" w:lineRule="exact"/>
              <w:ind w:firstLine="0"/>
              <w:rPr>
                <w:sz w:val="14"/>
                <w:szCs w:val="14"/>
              </w:rPr>
            </w:pPr>
            <w:r w:rsidRPr="00FA476B">
              <w:rPr>
                <w:sz w:val="14"/>
                <w:szCs w:val="14"/>
              </w:rPr>
              <w:t>Equinos</w:t>
            </w:r>
          </w:p>
          <w:p w:rsidR="00933CFE" w:rsidRPr="00FA476B" w:rsidRDefault="00933CFE" w:rsidP="00933CFE">
            <w:pPr>
              <w:pStyle w:val="Texto"/>
              <w:spacing w:before="40" w:after="40" w:line="240" w:lineRule="exact"/>
              <w:ind w:firstLine="0"/>
              <w:rPr>
                <w:sz w:val="14"/>
                <w:szCs w:val="14"/>
              </w:rPr>
            </w:pPr>
            <w:r w:rsidRPr="00FA476B">
              <w:rPr>
                <w:sz w:val="14"/>
                <w:szCs w:val="14"/>
              </w:rPr>
              <w:t>Especies menores y de zoológico</w:t>
            </w:r>
          </w:p>
          <w:p w:rsidR="00933CFE" w:rsidRPr="00FA476B" w:rsidRDefault="00933CFE" w:rsidP="00933CFE">
            <w:pPr>
              <w:pStyle w:val="Texto"/>
              <w:spacing w:before="40" w:after="40" w:line="240" w:lineRule="exact"/>
              <w:ind w:firstLine="0"/>
              <w:rPr>
                <w:sz w:val="14"/>
                <w:szCs w:val="14"/>
              </w:rPr>
            </w:pPr>
            <w:r w:rsidRPr="00FA476B">
              <w:rPr>
                <w:sz w:val="14"/>
                <w:szCs w:val="14"/>
              </w:rPr>
              <w:t>Árboles y plantas</w:t>
            </w:r>
          </w:p>
          <w:p w:rsidR="00933CFE" w:rsidRPr="00FA476B" w:rsidRDefault="00933CFE" w:rsidP="00933CFE">
            <w:pPr>
              <w:pStyle w:val="Texto"/>
              <w:spacing w:before="40" w:after="40" w:line="240" w:lineRule="exact"/>
              <w:ind w:firstLine="0"/>
              <w:rPr>
                <w:sz w:val="14"/>
                <w:szCs w:val="14"/>
              </w:rPr>
            </w:pPr>
            <w:r w:rsidRPr="00FA476B">
              <w:rPr>
                <w:sz w:val="14"/>
                <w:szCs w:val="14"/>
              </w:rPr>
              <w:t>Otros activos biológicos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w:t>
            </w:r>
            <w:r w:rsidRPr="00FA476B">
              <w:rPr>
                <w:b/>
                <w:sz w:val="14"/>
                <w:szCs w:val="14"/>
              </w:rPr>
              <w:t xml:space="preserve"> </w:t>
            </w:r>
            <w:r w:rsidRPr="00FA476B">
              <w:rPr>
                <w:sz w:val="14"/>
                <w:szCs w:val="14"/>
              </w:rPr>
              <w:t>toda clase de especies animales y otros seres vivos, tanto para su utilización en el trabajo como para su fomento, exhibición y reproducción.</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color w:val="000000"/>
                <w:sz w:val="14"/>
                <w:szCs w:val="14"/>
              </w:rPr>
              <w:t>Auxiliar por grupos homogéneos de bienes, de acuerdo al Clasificador por Objeto del Gasto, concepto 5700.</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1.2.5.1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4"/>
                <w:szCs w:val="14"/>
              </w:rPr>
            </w:pPr>
            <w:r w:rsidRPr="00FA476B">
              <w:rPr>
                <w:sz w:val="14"/>
                <w:szCs w:val="14"/>
              </w:rPr>
              <w:t>Activos Intangibles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Software</w:t>
            </w:r>
          </w:p>
        </w:tc>
      </w:tr>
    </w:tbl>
    <w:p w:rsidR="00933CFE" w:rsidRPr="00FA476B" w:rsidRDefault="00933CFE" w:rsidP="003866E7">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 software.</w:t>
            </w:r>
          </w:p>
        </w:tc>
      </w:tr>
      <w:tr w:rsidR="00933CFE" w:rsidRPr="00253E6E" w:rsidTr="00933CFE">
        <w:trPr>
          <w:trHeight w:val="2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Paquetes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Programas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intangibles análogos a paquetes y programas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software a valor en libros, con pérdida o con utilidad.</w:t>
            </w:r>
          </w:p>
        </w:tc>
      </w:tr>
      <w:tr w:rsidR="00933CFE" w:rsidRPr="003020B4" w:rsidTr="00933CFE">
        <w:trPr>
          <w:trHeight w:val="74"/>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software.</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del software al Patrimonio al momento de hacer uso de la cláusula de la opción de compra del contrato de Arrendamiento Financiero.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robo, siniestro, entre otros.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w:t>
            </w:r>
            <w:r w:rsidRPr="00FA476B">
              <w:rPr>
                <w:b/>
                <w:sz w:val="14"/>
                <w:szCs w:val="14"/>
              </w:rPr>
              <w:t xml:space="preserve"> </w:t>
            </w:r>
            <w:r w:rsidRPr="00FA476B">
              <w:rPr>
                <w:sz w:val="14"/>
                <w:szCs w:val="14"/>
              </w:rPr>
              <w:t>de paquetes y programas de informática para ser aplicados en los sistemas administrativos y operativos computarizados del ente público.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color w:val="000000"/>
                <w:sz w:val="14"/>
                <w:szCs w:val="14"/>
              </w:rPr>
              <w:t>Auxiliar por tipo de software, de acuerdo al Clasificador por Objeto del Gasto, concepto 5900, partidas 591.</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1.2.5.2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4"/>
                <w:szCs w:val="14"/>
              </w:rPr>
            </w:pPr>
            <w:r w:rsidRPr="00FA476B">
              <w:rPr>
                <w:sz w:val="14"/>
                <w:szCs w:val="14"/>
              </w:rPr>
              <w:t>Activos Intangibles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Patentes, Marcas y Derechos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2"/>
        <w:gridCol w:w="520"/>
        <w:gridCol w:w="3719"/>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patentes, marcas y derechos.</w:t>
            </w:r>
          </w:p>
        </w:tc>
      </w:tr>
      <w:tr w:rsidR="00933CFE" w:rsidRPr="00253E6E" w:rsidTr="00933CFE">
        <w:trPr>
          <w:trHeight w:val="6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2"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w:t>
            </w:r>
          </w:p>
          <w:p w:rsidR="00933CFE" w:rsidRPr="00FA476B" w:rsidRDefault="00933CFE" w:rsidP="00933CFE">
            <w:pPr>
              <w:pStyle w:val="Texto"/>
              <w:spacing w:before="40" w:after="40" w:line="20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Patentes</w:t>
            </w:r>
          </w:p>
          <w:p w:rsidR="00933CFE" w:rsidRPr="00FA476B" w:rsidRDefault="00933CFE" w:rsidP="00933CFE">
            <w:pPr>
              <w:pStyle w:val="Texto"/>
              <w:spacing w:before="40" w:after="40" w:line="20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Marcas</w:t>
            </w:r>
          </w:p>
          <w:p w:rsidR="00933CFE" w:rsidRPr="00FA476B" w:rsidRDefault="00933CFE" w:rsidP="00933CFE">
            <w:pPr>
              <w:pStyle w:val="Texto"/>
              <w:spacing w:before="40" w:after="40" w:line="20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Derechos</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9"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patentes, marcas y derechos a valor en libros, con pérdida o con utilidad.</w:t>
            </w:r>
          </w:p>
        </w:tc>
      </w:tr>
      <w:tr w:rsidR="00933CFE" w:rsidRPr="003020B4" w:rsidTr="00933CFE">
        <w:trPr>
          <w:trHeight w:val="3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74"/>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patentes, marcas y derechos.</w:t>
            </w: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8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2"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3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robo, siniestro, entre otros.</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80"/>
        </w:trPr>
        <w:tc>
          <w:tcPr>
            <w:tcW w:w="751" w:type="dxa"/>
            <w:vMerge w:val="restart"/>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2" w:type="dxa"/>
            <w:vMerge w:val="restart"/>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2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tcBorders>
              <w:bottom w:val="nil"/>
            </w:tcBorders>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253E6E" w:rsidTr="00933CFE">
        <w:trPr>
          <w:trHeight w:val="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253E6E" w:rsidTr="00933CFE">
        <w:trPr>
          <w:trHeight w:val="20"/>
        </w:trPr>
        <w:tc>
          <w:tcPr>
            <w:tcW w:w="75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1.2.5.2.1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1.2.5.2.2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1.2.5.2.3</w:t>
            </w:r>
          </w:p>
        </w:tc>
        <w:tc>
          <w:tcPr>
            <w:tcW w:w="3722"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Patentes</w:t>
            </w:r>
          </w:p>
          <w:p w:rsidR="00933CFE" w:rsidRPr="00FA476B" w:rsidRDefault="00933CFE" w:rsidP="00933CFE">
            <w:pPr>
              <w:pStyle w:val="Texto"/>
              <w:spacing w:before="40" w:after="40" w:line="240" w:lineRule="exact"/>
              <w:ind w:firstLine="0"/>
              <w:rPr>
                <w:sz w:val="14"/>
                <w:szCs w:val="14"/>
              </w:rPr>
            </w:pPr>
            <w:r w:rsidRPr="00FA476B">
              <w:rPr>
                <w:sz w:val="14"/>
                <w:szCs w:val="14"/>
              </w:rPr>
              <w:t>Marcas</w:t>
            </w:r>
          </w:p>
          <w:p w:rsidR="00933CFE" w:rsidRPr="00FA476B" w:rsidRDefault="00933CFE" w:rsidP="00933CFE">
            <w:pPr>
              <w:pStyle w:val="Texto"/>
              <w:spacing w:before="40" w:after="40" w:line="240" w:lineRule="exact"/>
              <w:ind w:firstLine="0"/>
              <w:rPr>
                <w:sz w:val="14"/>
                <w:szCs w:val="14"/>
              </w:rPr>
            </w:pPr>
            <w:r w:rsidRPr="00FA476B">
              <w:rPr>
                <w:sz w:val="14"/>
                <w:szCs w:val="14"/>
              </w:rPr>
              <w:t>Derechos</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592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593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594</w:t>
            </w:r>
          </w:p>
        </w:tc>
        <w:tc>
          <w:tcPr>
            <w:tcW w:w="3719"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Patentes</w:t>
            </w:r>
          </w:p>
          <w:p w:rsidR="00933CFE" w:rsidRPr="00FA476B" w:rsidRDefault="00933CFE" w:rsidP="00933CFE">
            <w:pPr>
              <w:pStyle w:val="Texto"/>
              <w:spacing w:before="40" w:after="40" w:line="240" w:lineRule="exact"/>
              <w:ind w:firstLine="0"/>
              <w:rPr>
                <w:sz w:val="14"/>
                <w:szCs w:val="14"/>
              </w:rPr>
            </w:pPr>
            <w:r w:rsidRPr="00FA476B">
              <w:rPr>
                <w:sz w:val="14"/>
                <w:szCs w:val="14"/>
              </w:rPr>
              <w:t>Marcas</w:t>
            </w:r>
          </w:p>
          <w:p w:rsidR="00933CFE" w:rsidRPr="00FA476B" w:rsidRDefault="00933CFE" w:rsidP="00933CFE">
            <w:pPr>
              <w:pStyle w:val="Texto"/>
              <w:spacing w:before="40" w:after="40" w:line="240" w:lineRule="exact"/>
              <w:ind w:firstLine="0"/>
              <w:rPr>
                <w:sz w:val="14"/>
                <w:szCs w:val="14"/>
              </w:rPr>
            </w:pPr>
            <w:r w:rsidRPr="00FA476B">
              <w:rPr>
                <w:sz w:val="14"/>
                <w:szCs w:val="14"/>
              </w:rPr>
              <w:t>Derechos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patentes, marcas y derechos, para el desarrollo de las funciones del ente público.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Auxiliar por grupos homogéneos de bienes, de acuerdo al Clasificador por Objeto del Gasto, concepto 5900, partidas 592 a 594.</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1.2.5.3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4"/>
                <w:szCs w:val="14"/>
              </w:rPr>
            </w:pPr>
            <w:r w:rsidRPr="00FA476B">
              <w:rPr>
                <w:sz w:val="14"/>
                <w:szCs w:val="14"/>
              </w:rPr>
              <w:t>Activos Intangibles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Concesiones y Franquicias</w:t>
            </w:r>
          </w:p>
        </w:tc>
      </w:tr>
    </w:tbl>
    <w:p w:rsidR="00933CFE" w:rsidRPr="00FA476B" w:rsidRDefault="00933CFE" w:rsidP="003866E7">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2"/>
        <w:gridCol w:w="520"/>
        <w:gridCol w:w="3719"/>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concesiones y franquicias.</w:t>
            </w:r>
          </w:p>
        </w:tc>
      </w:tr>
      <w:tr w:rsidR="00933CFE" w:rsidRPr="00253E6E" w:rsidTr="00933CFE">
        <w:trPr>
          <w:trHeight w:val="6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Concesiones</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Franquicias</w:t>
            </w: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9" w:type="dxa"/>
            <w:tcBorders>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concesiones y franquicias a valor en libros, con pérdida o con utilidad.</w:t>
            </w: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concesiones y franquicias.</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855"/>
        </w:trPr>
        <w:tc>
          <w:tcPr>
            <w:tcW w:w="751" w:type="dxa"/>
            <w:vMerge w:val="restart"/>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2" w:type="dxa"/>
            <w:vMerge w:val="restart"/>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9"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3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robo, siniestro, entre otros.</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8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2"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tcBorders>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1.2.5.3.1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1.2.5.3.2</w:t>
            </w:r>
          </w:p>
        </w:tc>
        <w:tc>
          <w:tcPr>
            <w:tcW w:w="3722"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Concesiones</w:t>
            </w:r>
          </w:p>
          <w:p w:rsidR="00933CFE" w:rsidRPr="00FA476B" w:rsidRDefault="00933CFE" w:rsidP="00933CFE">
            <w:pPr>
              <w:pStyle w:val="Texto"/>
              <w:spacing w:before="40" w:after="40" w:line="240" w:lineRule="exact"/>
              <w:ind w:firstLine="0"/>
              <w:rPr>
                <w:sz w:val="14"/>
                <w:szCs w:val="14"/>
              </w:rPr>
            </w:pPr>
            <w:r w:rsidRPr="00FA476B">
              <w:rPr>
                <w:sz w:val="14"/>
                <w:szCs w:val="14"/>
              </w:rPr>
              <w:t>Franquicias</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595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596</w:t>
            </w:r>
          </w:p>
        </w:tc>
        <w:tc>
          <w:tcPr>
            <w:tcW w:w="3719"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Concesiones</w:t>
            </w:r>
          </w:p>
          <w:p w:rsidR="00933CFE" w:rsidRPr="00FA476B" w:rsidRDefault="00933CFE" w:rsidP="00933CFE">
            <w:pPr>
              <w:pStyle w:val="Texto"/>
              <w:spacing w:before="40" w:after="40" w:line="240" w:lineRule="exact"/>
              <w:ind w:firstLine="0"/>
              <w:rPr>
                <w:sz w:val="14"/>
                <w:szCs w:val="14"/>
              </w:rPr>
            </w:pPr>
            <w:r w:rsidRPr="00FA476B">
              <w:rPr>
                <w:sz w:val="14"/>
                <w:szCs w:val="14"/>
              </w:rPr>
              <w:t>Franquicias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derechos de explotación y franquicias para el uso del ente público.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Auxiliar por tipo de concesiones y franquicias, de acuerdo al Clasificador por Objeto del Gasto, concepto 5900, partidas 596 y 596.</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1.2.5.4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4"/>
                <w:szCs w:val="14"/>
              </w:rPr>
            </w:pPr>
            <w:r w:rsidRPr="00FA476B">
              <w:rPr>
                <w:sz w:val="14"/>
                <w:szCs w:val="14"/>
              </w:rPr>
              <w:t>Activos Intangibles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Licencias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2"/>
        <w:gridCol w:w="520"/>
        <w:gridCol w:w="3719"/>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licencias.</w:t>
            </w:r>
          </w:p>
        </w:tc>
      </w:tr>
      <w:tr w:rsidR="00933CFE" w:rsidRPr="00253E6E" w:rsidTr="00933CFE">
        <w:trPr>
          <w:trHeight w:val="130"/>
        </w:trPr>
        <w:tc>
          <w:tcPr>
            <w:tcW w:w="75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Del devengado de anticipos a proveedores por la adquisición de:</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Licencias informáticas e intelectuales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Licencias industriales, comerciales y otras</w:t>
            </w: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9" w:type="dxa"/>
            <w:tcBorders>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licencias a valor en libros, con pérdida o con utilidad.</w:t>
            </w: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licencias.</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8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2"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6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0"/>
        </w:trPr>
        <w:tc>
          <w:tcPr>
            <w:tcW w:w="75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9"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robo, siniestro, entre otros.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9"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tcBorders>
              <w:top w:val="nil"/>
              <w:bottom w:val="dashed"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top w:val="dashed" w:sz="4" w:space="0" w:color="auto"/>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1.2.5.4.1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1.2.5.4.2</w:t>
            </w:r>
          </w:p>
        </w:tc>
        <w:tc>
          <w:tcPr>
            <w:tcW w:w="3722"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SUBCUENTAS COMPRENDIDAS</w:t>
            </w:r>
          </w:p>
          <w:p w:rsidR="00933CFE" w:rsidRPr="00FA476B" w:rsidRDefault="00933CFE" w:rsidP="00933CFE">
            <w:pPr>
              <w:pStyle w:val="Texto"/>
              <w:spacing w:before="40" w:after="40" w:line="240" w:lineRule="exact"/>
              <w:ind w:firstLine="0"/>
              <w:rPr>
                <w:sz w:val="14"/>
                <w:szCs w:val="14"/>
              </w:rPr>
            </w:pPr>
            <w:r w:rsidRPr="00FA476B">
              <w:rPr>
                <w:sz w:val="14"/>
                <w:szCs w:val="14"/>
              </w:rPr>
              <w:t>Licencias informáticas e intelectuales</w:t>
            </w:r>
          </w:p>
          <w:p w:rsidR="00933CFE" w:rsidRPr="00FA476B" w:rsidRDefault="00933CFE" w:rsidP="00933CFE">
            <w:pPr>
              <w:pStyle w:val="Texto"/>
              <w:spacing w:before="40" w:after="40" w:line="240" w:lineRule="exact"/>
              <w:ind w:firstLine="0"/>
              <w:rPr>
                <w:sz w:val="14"/>
                <w:szCs w:val="14"/>
              </w:rPr>
            </w:pPr>
            <w:r w:rsidRPr="00FA476B">
              <w:rPr>
                <w:sz w:val="14"/>
                <w:szCs w:val="14"/>
              </w:rPr>
              <w:t>Licencias industriales, comerciales y otras</w:t>
            </w:r>
          </w:p>
        </w:tc>
        <w:tc>
          <w:tcPr>
            <w:tcW w:w="520" w:type="dxa"/>
            <w:tcBorders>
              <w:top w:val="dashed" w:sz="4" w:space="0" w:color="auto"/>
              <w:left w:val="nil"/>
              <w:bottom w:val="single" w:sz="6" w:space="0" w:color="auto"/>
              <w:right w:val="nil"/>
            </w:tcBorders>
            <w:shd w:val="clear" w:color="auto" w:fill="auto"/>
          </w:tcPr>
          <w:p w:rsidR="00933CFE" w:rsidRPr="00FA476B" w:rsidRDefault="00933CFE" w:rsidP="00933CFE">
            <w:pPr>
              <w:pStyle w:val="Texto"/>
              <w:spacing w:before="40" w:after="40" w:line="240" w:lineRule="exact"/>
              <w:ind w:firstLine="0"/>
              <w:jc w:val="center"/>
              <w:rPr>
                <w:b/>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597</w:t>
            </w:r>
          </w:p>
          <w:p w:rsidR="00933CFE" w:rsidRPr="00FA476B" w:rsidRDefault="00933CFE" w:rsidP="00933CFE">
            <w:pPr>
              <w:pStyle w:val="Texto"/>
              <w:spacing w:before="40" w:after="40" w:line="240" w:lineRule="exact"/>
              <w:ind w:firstLine="0"/>
              <w:jc w:val="center"/>
              <w:rPr>
                <w:b/>
                <w:sz w:val="14"/>
                <w:szCs w:val="14"/>
              </w:rPr>
            </w:pPr>
            <w:r w:rsidRPr="00FA476B">
              <w:rPr>
                <w:sz w:val="14"/>
                <w:szCs w:val="14"/>
              </w:rPr>
              <w:t>598</w:t>
            </w:r>
          </w:p>
        </w:tc>
        <w:tc>
          <w:tcPr>
            <w:tcW w:w="3719" w:type="dxa"/>
            <w:tcBorders>
              <w:top w:val="dashed" w:sz="4" w:space="0" w:color="auto"/>
              <w:left w:val="nil"/>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PARTIDAS DEL COG RELACIONADAS</w:t>
            </w:r>
          </w:p>
          <w:p w:rsidR="00933CFE" w:rsidRPr="00FA476B" w:rsidRDefault="00933CFE" w:rsidP="00933CFE">
            <w:pPr>
              <w:pStyle w:val="Texto"/>
              <w:spacing w:before="40" w:after="40" w:line="240" w:lineRule="exact"/>
              <w:ind w:firstLine="0"/>
              <w:rPr>
                <w:sz w:val="14"/>
                <w:szCs w:val="14"/>
              </w:rPr>
            </w:pPr>
            <w:r w:rsidRPr="00FA476B">
              <w:rPr>
                <w:sz w:val="14"/>
                <w:szCs w:val="14"/>
              </w:rPr>
              <w:t>Licencias informáticas e intelectuales</w:t>
            </w:r>
          </w:p>
          <w:p w:rsidR="00933CFE" w:rsidRPr="00FA476B" w:rsidRDefault="00933CFE" w:rsidP="00933CFE">
            <w:pPr>
              <w:pStyle w:val="Texto"/>
              <w:spacing w:before="40" w:after="40" w:line="240" w:lineRule="exact"/>
              <w:ind w:firstLine="0"/>
              <w:rPr>
                <w:b/>
                <w:sz w:val="14"/>
                <w:szCs w:val="14"/>
              </w:rPr>
            </w:pPr>
            <w:r w:rsidRPr="00FA476B">
              <w:rPr>
                <w:sz w:val="14"/>
                <w:szCs w:val="14"/>
              </w:rPr>
              <w:t>Licencias industriales, comerciales y otras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permisos informáticos e intelectuales así como permisos relacionados con negocios.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Auxiliar por grupos homogéneos de bienes, de acuerdo al Clasificador por Objeto del Gasto, concepto 5900, partidas 597 y 598.</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1.2.5.9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Activos Intangibles </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Otros Activos Intangibles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22"/>
        <w:gridCol w:w="520"/>
        <w:gridCol w:w="3719"/>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otros activos intangibles.</w:t>
            </w:r>
          </w:p>
        </w:tc>
      </w:tr>
      <w:tr w:rsidR="00933CFE" w:rsidRPr="00253E6E" w:rsidTr="00933CFE">
        <w:trPr>
          <w:trHeight w:val="575"/>
        </w:trPr>
        <w:tc>
          <w:tcPr>
            <w:tcW w:w="751"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2"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proveedores por la adquisición de otros activos intangibles.</w:t>
            </w:r>
          </w:p>
        </w:tc>
        <w:tc>
          <w:tcPr>
            <w:tcW w:w="520" w:type="dxa"/>
            <w:vMerge w:val="restart"/>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9" w:type="dxa"/>
            <w:vMerge w:val="restart"/>
            <w:tcBorders>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aprovechamientos patrimoniales por venta de otros activos intangibles a valor en libros, con pérdida o con utilidad.</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otros activos intangibles.</w:t>
            </w: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w:t>
            </w: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8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22"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w:t>
            </w:r>
          </w:p>
          <w:p w:rsidR="00933CFE" w:rsidRPr="00FA476B" w:rsidRDefault="00933CFE" w:rsidP="00933CFE">
            <w:pPr>
              <w:pStyle w:val="Texto"/>
              <w:spacing w:before="40" w:after="40" w:line="240" w:lineRule="auto"/>
              <w:ind w:firstLine="0"/>
              <w:jc w:val="right"/>
              <w:rPr>
                <w:sz w:val="14"/>
                <w:szCs w:val="14"/>
              </w:rPr>
            </w:pP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320"/>
        </w:trPr>
        <w:tc>
          <w:tcPr>
            <w:tcW w:w="751"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9"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80"/>
        </w:trPr>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22"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rPr>
            </w:pPr>
          </w:p>
        </w:tc>
        <w:tc>
          <w:tcPr>
            <w:tcW w:w="52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r>
      <w:tr w:rsidR="00933CFE" w:rsidRPr="003020B4" w:rsidTr="00933CFE">
        <w:trPr>
          <w:trHeight w:val="6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robo, siniestro, entre otros.</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71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p w:rsidR="00933CFE" w:rsidRPr="00FA476B" w:rsidRDefault="00933CFE" w:rsidP="00933CFE">
            <w:pPr>
              <w:pStyle w:val="Texto"/>
              <w:spacing w:before="40" w:after="40" w:line="240" w:lineRule="auto"/>
              <w:ind w:firstLine="0"/>
              <w:jc w:val="right"/>
              <w:rPr>
                <w:sz w:val="14"/>
                <w:szCs w:val="14"/>
              </w:rPr>
            </w:pPr>
          </w:p>
        </w:tc>
      </w:tr>
      <w:tr w:rsidR="00933CFE" w:rsidRPr="00253E6E" w:rsidTr="00933CFE">
        <w:trPr>
          <w:trHeight w:val="20"/>
        </w:trPr>
        <w:tc>
          <w:tcPr>
            <w:tcW w:w="75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9"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derechos por el uso de activos de la propiedad industrial, comercial, intelectual y otros, no incluidos en las cuentas anteriores.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Auxiliar por grupos homogéneos de bienes, de acuerdo al Clasificador por Objeto del Gasto, concepto 5900, partidas 599.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1.2.6.1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Depreciación, Deterioro y Amortización Acumulada de Bienes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lang w:val="es-MX"/>
              </w:rPr>
              <w:t>Depreciación Acumulada de Bienes Inmuebles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baja de la depreciación por venta de bienes inmuebles a valor en libros, con pérdida o con utilidad (aprovechamientos patrimoniales).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Al cierre de libros por el saldo deudor de la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depreciación de bienes inmuebles.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depreciación de bienes inmuebles, de acuerdo a los lineamientos que emita el CONAC. Integra los montos acumulados de ejercicios fiscales anteriores.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inmueble.</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1.2.6.2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Depreciación, Deterioro y Amortización Acumulada de Bienes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Depreciación Acumulada de Infraestructura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9"/>
        <w:gridCol w:w="3805"/>
        <w:gridCol w:w="524"/>
        <w:gridCol w:w="3804"/>
      </w:tblGrid>
      <w:tr w:rsidR="00933CFE" w:rsidRPr="00FA476B" w:rsidTr="00933CFE">
        <w:trPr>
          <w:trHeight w:val="20"/>
        </w:trPr>
        <w:tc>
          <w:tcPr>
            <w:tcW w:w="57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7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2"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9"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depreciación de infraestructura, de acuerdo a los lineamientos que emita el CONAC. Integra los montos acumulados de ejercicios fiscales anteriores.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1.2.6.3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Depreciación, Deterioro y Amortización Acumulada de Bienes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Depreciación Acumulada de Bienes Muebles</w:t>
            </w:r>
          </w:p>
        </w:tc>
      </w:tr>
    </w:tbl>
    <w:p w:rsidR="00933CFE" w:rsidRPr="00FA476B" w:rsidRDefault="00933CFE" w:rsidP="00933CFE">
      <w:pPr>
        <w:pStyle w:val="Texto"/>
        <w:spacing w:before="20" w:after="20" w:line="200" w:lineRule="exact"/>
        <w:ind w:left="6974"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5"/>
        <w:gridCol w:w="3671"/>
        <w:gridCol w:w="511"/>
        <w:gridCol w:w="3776"/>
      </w:tblGrid>
      <w:tr w:rsidR="00933CFE" w:rsidRPr="00FA476B" w:rsidTr="00933CFE">
        <w:trPr>
          <w:trHeight w:val="20"/>
        </w:trPr>
        <w:tc>
          <w:tcPr>
            <w:tcW w:w="75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67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1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7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67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baja de la depreciación por venta de bienes muebles a valor en libros, con pérdida o con utilidad (aprovechamientos patrimoniales).</w:t>
            </w:r>
          </w:p>
        </w:tc>
        <w:tc>
          <w:tcPr>
            <w:tcW w:w="51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76"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671"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Al cierre de libros por el saldo deudor de la cuenta.</w:t>
            </w: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76"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depreciación de bienes muebles.</w:t>
            </w: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1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76"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depreciación de bienes muebles, de acuerdo a los lineamientos que emita el CONAC. Integra los montos acumulados de ejercicios fiscales anteriores.</w:t>
            </w: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1.2.6.4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Depreciación, Deterioro y Amortización Acumulada de Bienes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Deterioro Acumulado de Activos Biológicos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712"/>
        <w:gridCol w:w="520"/>
        <w:gridCol w:w="3727"/>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1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7958"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del deterioro que se establece anualmente de acuerdo con los lineamientos que emita el CONAC, a fin de prever las pérdidas derivadas de la disminución de cantidad o calidad de activos biológicos, independientemente de su venta. Integra los montos acumulados de ejercicios fiscales anteriores.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activo biológico.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1.2.6.5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Depreciación, Deterioro y Amortización Acumulada de Bienes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Amortización Acumulada de Activos Intangibles</w:t>
            </w:r>
          </w:p>
        </w:tc>
      </w:tr>
    </w:tbl>
    <w:p w:rsidR="00933CFE" w:rsidRPr="00FA476B" w:rsidRDefault="00933CFE" w:rsidP="00933CFE">
      <w:pPr>
        <w:pStyle w:val="Texto"/>
        <w:spacing w:before="20" w:after="20" w:line="200" w:lineRule="exact"/>
        <w:ind w:left="6974"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2"/>
        <w:gridCol w:w="524"/>
        <w:gridCol w:w="3807"/>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baja de la amortización por venta de activos intangibles a valor en libros, con pérdida o con utilidad (aprovechamientos patrimoniales).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2"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Al cierre de libros por el saldo deudor de la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7"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amortización de activos intangibles.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amortización de activos intangibles de acuerdo con los lineamientos que emita el CONAC. Integra los montos acumulados de ejercicios fiscales anteriores.</w:t>
            </w: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Se llevará auxiliar por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1.2.7.1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 Diferidos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Estudios, Formulación y Evaluación de Proyectos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contratistas por estudios, formulación y evaluación de proyectos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estudios, formulación y evaluación de proyectos de obras públicas en bienes de dominio público.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 la capitalización de estudios, formulación y evaluación de proyectos en obras públicas por administración en bienes de dominio público con tipo de gasto de capital.</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estudios, formulación y evaluación de proyectos de obras públicas en bienes propios.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 la capitalización de estudios, formulación y evaluación de proyectos en obras públicas por administración en bienes propios con tipo de gasto de capital.</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anticipos a contratistas por estudios, formulación y evaluación de proyectos.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 la capitalización de construcciones en proceso de bienes propios.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estudios, formulación y evaluación de proyectos productivos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1.2.7.2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Activos Diferidos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Derechos sobre Bienes en Régimen de Arrendamiento Financiero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por la amortización del capital del Arrendamiento Financiero antes de su exigibilidad.</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arrendamiento financiero a la firma del contrato.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contratos por virtud de los cuales se otorgan el uso o goce temporal de bienes tangibles con opción a compra.</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Auxiliar por grupo tipo de bien.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1.2.7.3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Diferido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Gastos Pagados por Adelantado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amortización de los gastos pagados por anticipados antes de su exigibilidad.</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pagados por anticipados.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deudores diversos de largo plazo a corto plazo.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gastos pagados por adelantado, con vencimiento mayor a doce meses.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Auxiliar por tipo de gasto.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1.2.7.4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Activos Diferidos </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Anticipos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14"/>
        <w:gridCol w:w="520"/>
        <w:gridCol w:w="3727"/>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1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2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751"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1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p w:rsidR="00933CFE" w:rsidRPr="00FA476B" w:rsidRDefault="00933CFE" w:rsidP="00933CFE">
            <w:pPr>
              <w:pStyle w:val="Texto"/>
              <w:spacing w:before="40" w:after="40" w:line="240" w:lineRule="exact"/>
              <w:ind w:left="288" w:hanging="288"/>
              <w:rPr>
                <w:sz w:val="14"/>
                <w:szCs w:val="14"/>
              </w:rPr>
            </w:pPr>
            <w:r w:rsidRPr="00FA476B">
              <w:rPr>
                <w:sz w:val="14"/>
                <w:szCs w:val="14"/>
              </w:rPr>
              <w:t>Por los anticipos a proveedores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Adquisición de bienes y contratación de servicios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Adquisición de bienes inmuebles y muebles</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Adquisición de bienes intangibles</w:t>
            </w:r>
          </w:p>
        </w:tc>
        <w:tc>
          <w:tcPr>
            <w:tcW w:w="52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2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del anticipo a proveedores antes de su exigibilidad por: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Adquisición de bienes y contratación de servicios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Adquisición de bienes inmuebles y muebles</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Adquisición de bienes intangibles</w:t>
            </w:r>
          </w:p>
        </w:tc>
      </w:tr>
      <w:tr w:rsidR="00933CFE" w:rsidRPr="00253E6E" w:rsidTr="00933CFE">
        <w:trPr>
          <w:trHeight w:val="20"/>
        </w:trPr>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14" w:type="dxa"/>
            <w:vMerge/>
            <w:shd w:val="clear" w:color="auto" w:fill="auto"/>
          </w:tcPr>
          <w:p w:rsidR="00933CFE" w:rsidRPr="00FA476B" w:rsidRDefault="00933CFE" w:rsidP="00933CFE">
            <w:pPr>
              <w:pStyle w:val="Texto"/>
              <w:spacing w:before="40" w:after="40" w:line="240" w:lineRule="exact"/>
              <w:ind w:left="288" w:hanging="288"/>
              <w:rPr>
                <w:sz w:val="14"/>
                <w:szCs w:val="14"/>
              </w:rPr>
            </w:pP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2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contratistas antes de su exigibilidad.</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1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anticipos de anticipos a contratistas de obras públicas en bienes de dominio público y bienes propios.</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2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anticipos de largo plazo a corto plazo.</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1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Adquisición de bienes y contratación de servicios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Adquisición de bienes inmuebles y muebles</w:t>
            </w:r>
          </w:p>
          <w:p w:rsidR="00933CFE" w:rsidRPr="00FA476B" w:rsidRDefault="00933CFE" w:rsidP="00933CFE">
            <w:pPr>
              <w:pStyle w:val="Texto"/>
              <w:spacing w:after="0" w:line="220" w:lineRule="exact"/>
              <w:ind w:left="289" w:hanging="289"/>
              <w:rPr>
                <w:sz w:val="14"/>
                <w:szCs w:val="14"/>
              </w:rPr>
            </w:pPr>
            <w:r w:rsidRPr="00FA476B">
              <w:rPr>
                <w:sz w:val="14"/>
                <w:szCs w:val="14"/>
                <w:lang w:val="en-US"/>
              </w:rPr>
              <w:t>-</w:t>
            </w:r>
            <w:r w:rsidRPr="00FA476B">
              <w:rPr>
                <w:sz w:val="14"/>
                <w:szCs w:val="14"/>
                <w:lang w:val="en-US"/>
              </w:rPr>
              <w:tab/>
            </w:r>
            <w:r w:rsidRPr="00FA476B">
              <w:rPr>
                <w:sz w:val="14"/>
                <w:szCs w:val="14"/>
              </w:rPr>
              <w:t>Adquisición de bienes intangibles</w:t>
            </w:r>
          </w:p>
        </w:tc>
        <w:tc>
          <w:tcPr>
            <w:tcW w:w="52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2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75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71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contratistas de obras públicas en bienes de dominio público y bienes propios.</w:t>
            </w:r>
          </w:p>
        </w:tc>
        <w:tc>
          <w:tcPr>
            <w:tcW w:w="52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2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anticipos entregados, previo a la recepción parcial o total de bienes o prestación de servicios, que serán exigibles en un plazo mayor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grupo homogéneos de anticipos a largo plazo.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1.2.7.5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Activos Diferidos </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Beneficios al Retiro de Empleados Pagados por Adelantado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al efectuarse el retiro del trabajador antes de su exigibilidad.</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anticipos previos al retiro (jubilaciones).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Las erogaciones pagadas por anticipado provenientes de planes de pensiones, primas de antigüedad e indemnizaciones, por jubilación o por retiro.</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1.2.7.9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Activos Diferidos </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Activos Diferidos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la porción de otros activos diferidos de largo plazo a corto plazo.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otros activos diferidos.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otros bienes y derechos; a favor del ente público, cuyo beneficio se recibirá, en un período mayor a doce meses,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1.2.8.1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Estimación por Pérdida o Deterioro de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Estimaciones por Pérdida de Cuentas incobrables de Documentos por Cobrar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2"/>
        <w:gridCol w:w="524"/>
        <w:gridCol w:w="3807"/>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6"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7"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estimación que se establece anualmente por contingencia, de acuerdo a los lineamientos que emita el CONAC, con el fin de prever las pérdidas derivadas de la incobrabilidad de documentos por cobrar, emitidos en un plazo mayor  a doce meses.</w:t>
            </w: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inversión.</w:t>
            </w:r>
          </w:p>
          <w:p w:rsidR="00933CFE" w:rsidRPr="00FA476B" w:rsidRDefault="00933CFE" w:rsidP="00933CFE">
            <w:pPr>
              <w:pStyle w:val="Texto"/>
              <w:spacing w:after="0" w:line="240" w:lineRule="exact"/>
              <w:ind w:firstLine="0"/>
              <w:rPr>
                <w:b/>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1.2.8.2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Estimación por Pérdidas o Deterioro de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Estimaciones por Pérdida de Cuentas incobrables de Deudores Diversos por Cobrar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2"/>
        <w:gridCol w:w="524"/>
        <w:gridCol w:w="3807"/>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6"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7"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estimación que se establece anualmente por contingencia, de acuerdo a los lineamientos que emita el CONAC, con el fin de prever las pérdidas derivadas de la incobrabilidad de deudores diversos.</w:t>
            </w: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cuenta incobrable.</w:t>
            </w:r>
          </w:p>
          <w:p w:rsidR="00933CFE" w:rsidRPr="00FA476B" w:rsidRDefault="00933CFE" w:rsidP="00933CFE">
            <w:pPr>
              <w:pStyle w:val="Texto"/>
              <w:spacing w:after="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1.2.8.3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Estimación por Pérdidas o Deterioro de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Estimaciones por Pérdida de Cuentas Incobrables de Ingresos por Cobrar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2"/>
        <w:gridCol w:w="524"/>
        <w:gridCol w:w="3807"/>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6"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7"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estimación que se establece anualmente por contingencia, de acuerdo a los lineamientos que emita el CONAC, con el fin de prever las pérdidas derivadas de la incobrabilidad de ingresos por cobrar, emitidos en un plazo mayor a doce meses.</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deudor.</w:t>
            </w:r>
          </w:p>
          <w:p w:rsidR="00933CFE" w:rsidRPr="00FA476B" w:rsidRDefault="00933CFE" w:rsidP="00933CFE">
            <w:pPr>
              <w:pStyle w:val="Texto"/>
              <w:spacing w:after="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1.2.8.4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Estimación por Pérdidas o Deterioro de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Estimaciones por Pérdida de Cuentas Incobrables de Préstamos Otorgados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2"/>
        <w:gridCol w:w="524"/>
        <w:gridCol w:w="3807"/>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6"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7"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estimación que se establece anualmente por contingencia, de acuerdo a los lineamientos que emita el CONAC, con el fin de prever las pérdidas derivadas de la incobrabilidad de préstamos otorgados, emitido en un plazo mayor  a doce meses.</w:t>
            </w: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ingreso.</w:t>
            </w:r>
          </w:p>
          <w:p w:rsidR="00933CFE" w:rsidRPr="00FA476B" w:rsidRDefault="00933CFE" w:rsidP="00933CFE">
            <w:pPr>
              <w:pStyle w:val="Texto"/>
              <w:spacing w:after="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1.2.8.9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Estimación por Pérdidas o Deterioro de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Estimaciones por Pérdida de Otras Cuentas Incobrables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2"/>
        <w:gridCol w:w="524"/>
        <w:gridCol w:w="3807"/>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6"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7"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acumulado de la estimación que se establece anualmente por contingencia, de acuerdo a los lineamientos que emita el CONAC, con el fin de prever las pérdidas derivadas de la incobrabilidad de otros derechos a recibir efectivo o equivalentes que correspondan, emitido en un plazo mayor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derecho a recibir.</w:t>
            </w:r>
          </w:p>
          <w:p w:rsidR="00933CFE" w:rsidRPr="00FA476B" w:rsidRDefault="00933CFE" w:rsidP="00933CFE">
            <w:pPr>
              <w:pStyle w:val="Texto"/>
              <w:spacing w:after="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1.2.9.1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Bienes en Concesión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33"/>
        <w:gridCol w:w="521"/>
        <w:gridCol w:w="3707"/>
      </w:tblGrid>
      <w:tr w:rsidR="00933CFE" w:rsidRPr="00FA476B" w:rsidTr="00933CFE">
        <w:trPr>
          <w:trHeight w:val="20"/>
        </w:trPr>
        <w:tc>
          <w:tcPr>
            <w:tcW w:w="8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7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4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8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7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6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4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concesión.</w:t>
            </w:r>
          </w:p>
        </w:tc>
      </w:tr>
      <w:tr w:rsidR="00933CFE" w:rsidRPr="00253E6E"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7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bienes en concesión.</w:t>
            </w: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43"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7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4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7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4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7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4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7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4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7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4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7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4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propiedad del ente público, otorgados en concesión.</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concesión.</w:t>
            </w:r>
          </w:p>
          <w:p w:rsidR="00933CFE" w:rsidRPr="00FA476B" w:rsidRDefault="00933CFE" w:rsidP="00933CFE">
            <w:pPr>
              <w:pStyle w:val="Texto"/>
              <w:spacing w:after="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1.2.9.2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Bienes en Arrendamiento Financiero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1"/>
        <w:gridCol w:w="3733"/>
        <w:gridCol w:w="521"/>
        <w:gridCol w:w="3707"/>
      </w:tblGrid>
      <w:tr w:rsidR="00933CFE" w:rsidRPr="00FA476B" w:rsidTr="00933CFE">
        <w:trPr>
          <w:trHeight w:val="20"/>
        </w:trPr>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3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0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3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21"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07"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del bien al Patrimonio al momento de hacer uso de la cláusula de la opción de compra del contrato de Arrendamiento Financiero.</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33"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al Activo de la porción correspondiente.</w:t>
            </w:r>
          </w:p>
        </w:tc>
        <w:tc>
          <w:tcPr>
            <w:tcW w:w="52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07"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0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3"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0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5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3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0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en arrendamiento financiero en virtud del cual se tiene el uso o goce temporal con opción a compra.</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p w:rsidR="00933CFE" w:rsidRPr="00FA476B" w:rsidRDefault="00933CFE" w:rsidP="00933CFE">
            <w:pPr>
              <w:pStyle w:val="Texto"/>
              <w:spacing w:after="0" w:line="240" w:lineRule="exact"/>
              <w:ind w:firstLine="0"/>
              <w:rPr>
                <w:b/>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1.2.9.3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Activos no Circulantes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Bienes en Comodato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61"/>
        <w:gridCol w:w="3729"/>
        <w:gridCol w:w="521"/>
        <w:gridCol w:w="3701"/>
      </w:tblGrid>
      <w:tr w:rsidR="00933CFE" w:rsidRPr="00FA476B" w:rsidTr="00933CFE">
        <w:trPr>
          <w:trHeight w:val="20"/>
        </w:trPr>
        <w:tc>
          <w:tcPr>
            <w:tcW w:w="83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6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3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83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6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c>
          <w:tcPr>
            <w:tcW w:w="56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36"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conclusión del contrato de comodato.</w:t>
            </w: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entrega de bienes en comodato.</w:t>
            </w:r>
          </w:p>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deudor de la cuenta.</w:t>
            </w: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3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3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6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36"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bienes propiedad del ente público otorgados en comodato.</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bien.</w:t>
            </w:r>
          </w:p>
          <w:p w:rsidR="00933CFE" w:rsidRPr="00FA476B" w:rsidRDefault="00933CFE" w:rsidP="00933CFE">
            <w:pPr>
              <w:pStyle w:val="Texto"/>
              <w:spacing w:after="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2.1.1.1</w:t>
            </w:r>
          </w:p>
        </w:tc>
        <w:tc>
          <w:tcPr>
            <w:tcW w:w="1276" w:type="dxa"/>
            <w:shd w:val="clear" w:color="auto" w:fill="auto"/>
            <w:vAlign w:val="center"/>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Cuentas por Pagar a Corto Plazo</w:t>
            </w:r>
          </w:p>
        </w:tc>
        <w:tc>
          <w:tcPr>
            <w:tcW w:w="2410" w:type="dxa"/>
            <w:shd w:val="clear" w:color="auto" w:fill="auto"/>
            <w:vAlign w:val="center"/>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24" w:after="20" w:line="22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24" w:after="20" w:line="220" w:lineRule="exact"/>
              <w:ind w:firstLine="0"/>
              <w:rPr>
                <w:sz w:val="14"/>
                <w:szCs w:val="14"/>
              </w:rPr>
            </w:pPr>
            <w:r w:rsidRPr="00FA476B">
              <w:rPr>
                <w:sz w:val="14"/>
                <w:szCs w:val="14"/>
              </w:rPr>
              <w:t>Servicios Personales por Pagar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29"/>
        <w:gridCol w:w="3514"/>
        <w:gridCol w:w="852"/>
        <w:gridCol w:w="3517"/>
      </w:tblGrid>
      <w:tr w:rsidR="00933CFE" w:rsidRPr="00FA476B" w:rsidTr="00933CFE">
        <w:trPr>
          <w:trHeight w:val="20"/>
        </w:trPr>
        <w:tc>
          <w:tcPr>
            <w:tcW w:w="829" w:type="dxa"/>
            <w:tcBorders>
              <w:top w:val="single" w:sz="6" w:space="0" w:color="auto"/>
              <w:bottom w:val="single" w:sz="6" w:space="0" w:color="auto"/>
            </w:tcBorders>
            <w:shd w:val="clear" w:color="auto" w:fill="auto"/>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No.</w:t>
            </w:r>
          </w:p>
        </w:tc>
        <w:tc>
          <w:tcPr>
            <w:tcW w:w="3514" w:type="dxa"/>
            <w:tcBorders>
              <w:top w:val="single" w:sz="6" w:space="0" w:color="auto"/>
              <w:bottom w:val="single" w:sz="6" w:space="0" w:color="auto"/>
            </w:tcBorders>
            <w:shd w:val="clear" w:color="auto" w:fill="auto"/>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CARGO</w:t>
            </w:r>
          </w:p>
        </w:tc>
        <w:tc>
          <w:tcPr>
            <w:tcW w:w="852" w:type="dxa"/>
            <w:tcBorders>
              <w:top w:val="single" w:sz="6" w:space="0" w:color="auto"/>
              <w:bottom w:val="single" w:sz="6" w:space="0" w:color="auto"/>
            </w:tcBorders>
            <w:shd w:val="clear" w:color="auto" w:fill="auto"/>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No.</w:t>
            </w:r>
          </w:p>
        </w:tc>
        <w:tc>
          <w:tcPr>
            <w:tcW w:w="3517" w:type="dxa"/>
            <w:tcBorders>
              <w:top w:val="single" w:sz="6" w:space="0" w:color="auto"/>
              <w:bottom w:val="single" w:sz="6" w:space="0" w:color="auto"/>
            </w:tcBorders>
            <w:shd w:val="clear" w:color="auto" w:fill="auto"/>
          </w:tcPr>
          <w:p w:rsidR="00933CFE" w:rsidRPr="00FA476B" w:rsidRDefault="00933CFE" w:rsidP="00933CFE">
            <w:pPr>
              <w:pStyle w:val="Texto"/>
              <w:spacing w:before="24" w:after="20" w:line="220" w:lineRule="exact"/>
              <w:ind w:firstLine="0"/>
              <w:jc w:val="center"/>
              <w:rPr>
                <w:b/>
                <w:sz w:val="14"/>
                <w:szCs w:val="14"/>
              </w:rPr>
            </w:pPr>
            <w:r w:rsidRPr="00FA476B">
              <w:rPr>
                <w:b/>
                <w:sz w:val="14"/>
                <w:szCs w:val="14"/>
              </w:rPr>
              <w:t>ABONO</w:t>
            </w:r>
          </w:p>
        </w:tc>
      </w:tr>
      <w:tr w:rsidR="00933CFE" w:rsidRPr="00253E6E" w:rsidTr="00933CFE">
        <w:trPr>
          <w:trHeight w:val="20"/>
        </w:trPr>
        <w:tc>
          <w:tcPr>
            <w:tcW w:w="829" w:type="dxa"/>
            <w:vMerge w:val="restart"/>
            <w:tcBorders>
              <w:top w:val="single" w:sz="6" w:space="0" w:color="auto"/>
            </w:tcBorders>
            <w:shd w:val="clear" w:color="auto" w:fill="auto"/>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1</w:t>
            </w:r>
          </w:p>
        </w:tc>
        <w:tc>
          <w:tcPr>
            <w:tcW w:w="3514" w:type="dxa"/>
            <w:vMerge w:val="restart"/>
            <w:tcBorders>
              <w:top w:val="single" w:sz="6" w:space="0" w:color="auto"/>
            </w:tcBorders>
            <w:shd w:val="clear" w:color="auto" w:fill="auto"/>
          </w:tcPr>
          <w:p w:rsidR="00933CFE" w:rsidRPr="00FA476B" w:rsidRDefault="00933CFE" w:rsidP="00933CFE">
            <w:pPr>
              <w:pStyle w:val="Texto"/>
              <w:spacing w:before="24" w:after="20" w:line="220" w:lineRule="exact"/>
              <w:ind w:firstLine="0"/>
              <w:rPr>
                <w:sz w:val="14"/>
                <w:szCs w:val="14"/>
                <w:lang w:val="es-MX"/>
              </w:rPr>
            </w:pPr>
            <w:r w:rsidRPr="00FA476B">
              <w:rPr>
                <w:sz w:val="14"/>
                <w:szCs w:val="14"/>
                <w:lang w:val="es-MX"/>
              </w:rPr>
              <w:t>Por el pago de los gastos por servicios personales (nómina, honorarios, otros servicios personales)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permanente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transitorio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adicionales o especiales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Seguridad Social y Seguros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Prestaciones Sociales y económicas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Estímulos</w:t>
            </w:r>
          </w:p>
        </w:tc>
        <w:tc>
          <w:tcPr>
            <w:tcW w:w="852" w:type="dxa"/>
            <w:tcBorders>
              <w:top w:val="single" w:sz="6" w:space="0" w:color="auto"/>
            </w:tcBorders>
            <w:shd w:val="clear" w:color="auto" w:fill="auto"/>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1</w:t>
            </w:r>
          </w:p>
        </w:tc>
        <w:tc>
          <w:tcPr>
            <w:tcW w:w="3517" w:type="dxa"/>
            <w:tcBorders>
              <w:top w:val="single" w:sz="6" w:space="0" w:color="auto"/>
            </w:tcBorders>
            <w:shd w:val="clear" w:color="auto" w:fill="auto"/>
          </w:tcPr>
          <w:p w:rsidR="00933CFE" w:rsidRPr="00FA476B" w:rsidRDefault="00933CFE" w:rsidP="00933CFE">
            <w:pPr>
              <w:pStyle w:val="Texto"/>
              <w:spacing w:before="24" w:after="20" w:line="22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829" w:type="dxa"/>
            <w:vMerge/>
            <w:shd w:val="clear" w:color="auto" w:fill="auto"/>
          </w:tcPr>
          <w:p w:rsidR="00933CFE" w:rsidRPr="00FA476B" w:rsidRDefault="00933CFE" w:rsidP="00933CFE">
            <w:pPr>
              <w:pStyle w:val="Texto"/>
              <w:spacing w:before="24" w:after="20" w:line="220" w:lineRule="exact"/>
              <w:ind w:firstLine="0"/>
              <w:jc w:val="center"/>
              <w:rPr>
                <w:sz w:val="14"/>
                <w:szCs w:val="14"/>
              </w:rPr>
            </w:pPr>
          </w:p>
        </w:tc>
        <w:tc>
          <w:tcPr>
            <w:tcW w:w="3514" w:type="dxa"/>
            <w:vMerge/>
            <w:shd w:val="clear" w:color="auto" w:fill="auto"/>
          </w:tcPr>
          <w:p w:rsidR="00933CFE" w:rsidRPr="00FA476B" w:rsidRDefault="00933CFE" w:rsidP="00933CFE">
            <w:pPr>
              <w:pStyle w:val="Texto"/>
              <w:spacing w:before="24" w:after="20" w:line="220" w:lineRule="exact"/>
              <w:ind w:firstLine="0"/>
              <w:rPr>
                <w:sz w:val="14"/>
                <w:szCs w:val="14"/>
                <w:lang w:val="es-MX"/>
              </w:rPr>
            </w:pPr>
          </w:p>
        </w:tc>
        <w:tc>
          <w:tcPr>
            <w:tcW w:w="852" w:type="dxa"/>
            <w:shd w:val="clear" w:color="auto" w:fill="auto"/>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2</w:t>
            </w:r>
          </w:p>
        </w:tc>
        <w:tc>
          <w:tcPr>
            <w:tcW w:w="3517" w:type="dxa"/>
            <w:vMerge w:val="restart"/>
            <w:shd w:val="clear" w:color="auto" w:fill="auto"/>
          </w:tcPr>
          <w:p w:rsidR="00933CFE" w:rsidRPr="00FA476B" w:rsidRDefault="00933CFE" w:rsidP="00933CFE">
            <w:pPr>
              <w:pStyle w:val="Texto"/>
              <w:spacing w:before="24" w:after="20" w:line="220" w:lineRule="exact"/>
              <w:ind w:firstLine="0"/>
              <w:rPr>
                <w:sz w:val="14"/>
                <w:szCs w:val="14"/>
                <w:lang w:val="es-MX"/>
              </w:rPr>
            </w:pPr>
            <w:r w:rsidRPr="00FA476B">
              <w:rPr>
                <w:sz w:val="14"/>
                <w:szCs w:val="14"/>
                <w:lang w:val="es-MX"/>
              </w:rPr>
              <w:t>Por el devengado de los gastos por servicios personales (nómina, honorarios, otros servicios personales):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permanente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transitorio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adicionales o especiales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Seguridad Social y Seguros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Prestaciones Sociales y económicas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Estímulos</w:t>
            </w:r>
          </w:p>
        </w:tc>
      </w:tr>
      <w:tr w:rsidR="00933CFE" w:rsidRPr="00253E6E" w:rsidTr="00933CFE">
        <w:trPr>
          <w:trHeight w:val="20"/>
        </w:trPr>
        <w:tc>
          <w:tcPr>
            <w:tcW w:w="829" w:type="dxa"/>
            <w:vMerge w:val="restart"/>
            <w:shd w:val="clear" w:color="auto" w:fill="auto"/>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2</w:t>
            </w:r>
          </w:p>
          <w:p w:rsidR="00933CFE" w:rsidRPr="00FA476B" w:rsidRDefault="00933CFE" w:rsidP="00933CFE">
            <w:pPr>
              <w:pStyle w:val="Texto"/>
              <w:spacing w:before="24" w:after="20" w:line="220" w:lineRule="exact"/>
              <w:ind w:firstLine="0"/>
              <w:jc w:val="center"/>
              <w:rPr>
                <w:sz w:val="14"/>
                <w:szCs w:val="14"/>
              </w:rPr>
            </w:pPr>
            <w:r w:rsidRPr="00FA476B">
              <w:rPr>
                <w:sz w:val="14"/>
                <w:szCs w:val="14"/>
              </w:rPr>
              <w:t>3</w:t>
            </w:r>
          </w:p>
        </w:tc>
        <w:tc>
          <w:tcPr>
            <w:tcW w:w="3514" w:type="dxa"/>
            <w:vMerge w:val="restart"/>
            <w:shd w:val="clear" w:color="auto" w:fill="auto"/>
          </w:tcPr>
          <w:p w:rsidR="00933CFE" w:rsidRPr="00FA476B" w:rsidRDefault="00933CFE" w:rsidP="00933CFE">
            <w:pPr>
              <w:pStyle w:val="Texto"/>
              <w:spacing w:before="24" w:after="20" w:line="220" w:lineRule="exact"/>
              <w:ind w:firstLine="0"/>
              <w:rPr>
                <w:sz w:val="14"/>
                <w:szCs w:val="14"/>
                <w:lang w:val="es-MX"/>
              </w:rPr>
            </w:pPr>
            <w:r w:rsidRPr="00FA476B">
              <w:rPr>
                <w:sz w:val="14"/>
                <w:szCs w:val="14"/>
                <w:lang w:val="es-MX"/>
              </w:rPr>
              <w:t>Por el pago por Cuotas y Aportaciones patronales.</w:t>
            </w:r>
          </w:p>
          <w:p w:rsidR="00933CFE" w:rsidRPr="00FA476B" w:rsidRDefault="00933CFE" w:rsidP="00933CFE">
            <w:pPr>
              <w:pStyle w:val="Texto"/>
              <w:spacing w:before="24" w:after="20" w:line="220" w:lineRule="exact"/>
              <w:ind w:firstLine="0"/>
              <w:rPr>
                <w:sz w:val="14"/>
                <w:szCs w:val="14"/>
              </w:rPr>
            </w:pPr>
            <w:r w:rsidRPr="00FA476B">
              <w:rPr>
                <w:sz w:val="14"/>
                <w:szCs w:val="14"/>
              </w:rPr>
              <w:t>Por el pago de los gastos por obras públicas en bienes de dominio público de administración con tipo de gasto de capital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permanente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transitorio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adicionales o especiales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Seguridad Social y Seguros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Prestaciones Sociales y económicas</w:t>
            </w:r>
          </w:p>
          <w:p w:rsidR="00933CFE" w:rsidRPr="00FA476B" w:rsidRDefault="00933CFE" w:rsidP="00933CFE">
            <w:pPr>
              <w:pStyle w:val="Texto"/>
              <w:spacing w:after="0" w:line="220" w:lineRule="exact"/>
              <w:ind w:left="289" w:hanging="289"/>
              <w:rPr>
                <w:sz w:val="14"/>
                <w:szCs w:val="14"/>
                <w:lang w:val="es-MX"/>
              </w:rPr>
            </w:pPr>
            <w:r w:rsidRPr="00FA476B">
              <w:rPr>
                <w:sz w:val="14"/>
                <w:szCs w:val="14"/>
              </w:rPr>
              <w:t>-</w:t>
            </w:r>
            <w:r w:rsidRPr="00FA476B">
              <w:rPr>
                <w:sz w:val="14"/>
                <w:szCs w:val="14"/>
              </w:rPr>
              <w:tab/>
              <w:t>Estímulos</w:t>
            </w:r>
          </w:p>
        </w:tc>
        <w:tc>
          <w:tcPr>
            <w:tcW w:w="852" w:type="dxa"/>
            <w:shd w:val="clear" w:color="auto" w:fill="auto"/>
          </w:tcPr>
          <w:p w:rsidR="00933CFE" w:rsidRPr="00FA476B" w:rsidRDefault="00933CFE" w:rsidP="00933CFE">
            <w:pPr>
              <w:pStyle w:val="Texto"/>
              <w:spacing w:before="24" w:after="20" w:line="220" w:lineRule="exact"/>
              <w:ind w:firstLine="0"/>
              <w:jc w:val="center"/>
              <w:rPr>
                <w:sz w:val="14"/>
                <w:szCs w:val="14"/>
              </w:rPr>
            </w:pPr>
          </w:p>
        </w:tc>
        <w:tc>
          <w:tcPr>
            <w:tcW w:w="3517" w:type="dxa"/>
            <w:vMerge/>
            <w:shd w:val="clear" w:color="auto" w:fill="auto"/>
          </w:tcPr>
          <w:p w:rsidR="00933CFE" w:rsidRPr="00FA476B" w:rsidRDefault="00933CFE" w:rsidP="00933CFE">
            <w:pPr>
              <w:pStyle w:val="Texto"/>
              <w:spacing w:before="24" w:after="20" w:line="220" w:lineRule="exact"/>
              <w:ind w:firstLine="0"/>
              <w:rPr>
                <w:sz w:val="14"/>
                <w:szCs w:val="14"/>
                <w:lang w:val="es-MX"/>
              </w:rPr>
            </w:pPr>
          </w:p>
        </w:tc>
      </w:tr>
      <w:tr w:rsidR="00933CFE" w:rsidRPr="00253E6E" w:rsidTr="00933CFE">
        <w:trPr>
          <w:trHeight w:val="20"/>
        </w:trPr>
        <w:tc>
          <w:tcPr>
            <w:tcW w:w="829" w:type="dxa"/>
            <w:vMerge/>
            <w:shd w:val="clear" w:color="auto" w:fill="auto"/>
          </w:tcPr>
          <w:p w:rsidR="00933CFE" w:rsidRPr="00FA476B" w:rsidRDefault="00933CFE" w:rsidP="00933CFE">
            <w:pPr>
              <w:pStyle w:val="Texto"/>
              <w:spacing w:before="24" w:after="20" w:line="220" w:lineRule="exact"/>
              <w:ind w:firstLine="0"/>
              <w:jc w:val="center"/>
              <w:rPr>
                <w:sz w:val="14"/>
                <w:szCs w:val="14"/>
              </w:rPr>
            </w:pPr>
          </w:p>
        </w:tc>
        <w:tc>
          <w:tcPr>
            <w:tcW w:w="3514" w:type="dxa"/>
            <w:vMerge/>
            <w:shd w:val="clear" w:color="auto" w:fill="auto"/>
          </w:tcPr>
          <w:p w:rsidR="00933CFE" w:rsidRPr="00FA476B" w:rsidRDefault="00933CFE" w:rsidP="00933CFE">
            <w:pPr>
              <w:pStyle w:val="Texto"/>
              <w:spacing w:before="24" w:after="20" w:line="220" w:lineRule="exact"/>
              <w:ind w:left="288" w:hanging="288"/>
              <w:rPr>
                <w:sz w:val="14"/>
                <w:szCs w:val="14"/>
              </w:rPr>
            </w:pPr>
          </w:p>
        </w:tc>
        <w:tc>
          <w:tcPr>
            <w:tcW w:w="852" w:type="dxa"/>
            <w:shd w:val="clear" w:color="auto" w:fill="auto"/>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3</w:t>
            </w:r>
          </w:p>
        </w:tc>
        <w:tc>
          <w:tcPr>
            <w:tcW w:w="3517" w:type="dxa"/>
            <w:shd w:val="clear" w:color="auto" w:fill="auto"/>
          </w:tcPr>
          <w:p w:rsidR="00933CFE" w:rsidRPr="00FA476B" w:rsidRDefault="00933CFE" w:rsidP="00933CFE">
            <w:pPr>
              <w:pStyle w:val="Texto"/>
              <w:spacing w:before="24" w:after="20" w:line="220" w:lineRule="exact"/>
              <w:ind w:firstLine="0"/>
              <w:rPr>
                <w:sz w:val="14"/>
                <w:szCs w:val="14"/>
              </w:rPr>
            </w:pPr>
            <w:r w:rsidRPr="00FA476B">
              <w:rPr>
                <w:sz w:val="14"/>
                <w:szCs w:val="14"/>
              </w:rPr>
              <w:t>Por el devengado por cuotas y aportaciones patronales.</w:t>
            </w:r>
          </w:p>
        </w:tc>
      </w:tr>
      <w:tr w:rsidR="00933CFE" w:rsidRPr="00253E6E" w:rsidTr="00933CFE">
        <w:trPr>
          <w:trHeight w:val="20"/>
        </w:trPr>
        <w:tc>
          <w:tcPr>
            <w:tcW w:w="829" w:type="dxa"/>
            <w:vMerge/>
            <w:tcBorders>
              <w:bottom w:val="nil"/>
            </w:tcBorders>
            <w:shd w:val="clear" w:color="auto" w:fill="auto"/>
          </w:tcPr>
          <w:p w:rsidR="00933CFE" w:rsidRPr="00FA476B" w:rsidRDefault="00933CFE" w:rsidP="00933CFE">
            <w:pPr>
              <w:pStyle w:val="Texto"/>
              <w:spacing w:before="24" w:after="20" w:line="220" w:lineRule="exact"/>
              <w:ind w:firstLine="0"/>
              <w:jc w:val="center"/>
              <w:rPr>
                <w:sz w:val="14"/>
                <w:szCs w:val="14"/>
              </w:rPr>
            </w:pPr>
          </w:p>
        </w:tc>
        <w:tc>
          <w:tcPr>
            <w:tcW w:w="3514" w:type="dxa"/>
            <w:vMerge/>
            <w:tcBorders>
              <w:bottom w:val="nil"/>
            </w:tcBorders>
            <w:shd w:val="clear" w:color="auto" w:fill="auto"/>
          </w:tcPr>
          <w:p w:rsidR="00933CFE" w:rsidRPr="00FA476B" w:rsidRDefault="00933CFE" w:rsidP="00933CFE">
            <w:pPr>
              <w:pStyle w:val="Texto"/>
              <w:spacing w:before="24" w:after="20" w:line="220" w:lineRule="exact"/>
              <w:ind w:firstLine="0"/>
              <w:rPr>
                <w:sz w:val="14"/>
                <w:szCs w:val="14"/>
              </w:rPr>
            </w:pPr>
          </w:p>
        </w:tc>
        <w:tc>
          <w:tcPr>
            <w:tcW w:w="852" w:type="dxa"/>
            <w:tcBorders>
              <w:bottom w:val="nil"/>
            </w:tcBorders>
            <w:shd w:val="clear" w:color="auto" w:fill="auto"/>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4</w:t>
            </w:r>
          </w:p>
        </w:tc>
        <w:tc>
          <w:tcPr>
            <w:tcW w:w="3517" w:type="dxa"/>
            <w:vMerge w:val="restart"/>
            <w:tcBorders>
              <w:bottom w:val="nil"/>
            </w:tcBorders>
            <w:shd w:val="clear" w:color="auto" w:fill="auto"/>
          </w:tcPr>
          <w:p w:rsidR="00933CFE" w:rsidRPr="00FA476B" w:rsidRDefault="00933CFE" w:rsidP="00933CFE">
            <w:pPr>
              <w:pStyle w:val="Texto"/>
              <w:spacing w:before="24" w:after="20" w:line="220" w:lineRule="exact"/>
              <w:ind w:firstLine="0"/>
              <w:rPr>
                <w:sz w:val="14"/>
                <w:szCs w:val="14"/>
              </w:rPr>
            </w:pPr>
            <w:r w:rsidRPr="00FA476B">
              <w:rPr>
                <w:sz w:val="14"/>
                <w:szCs w:val="14"/>
              </w:rPr>
              <w:t>Por el devengado de los gastos por obras públicas en bienes de dominio público por administración con tipo de gasto de capital por:</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permanente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transitorio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adicionales o especiales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Seguridad Social y Seguros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Prestaciones Sociales y económicas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Estímulos</w:t>
            </w:r>
          </w:p>
        </w:tc>
      </w:tr>
      <w:tr w:rsidR="00933CFE" w:rsidRPr="00253E6E" w:rsidTr="00933CFE">
        <w:trPr>
          <w:trHeight w:val="20"/>
        </w:trPr>
        <w:tc>
          <w:tcPr>
            <w:tcW w:w="829" w:type="dxa"/>
            <w:tcBorders>
              <w:top w:val="nil"/>
              <w:bottom w:val="nil"/>
            </w:tcBorders>
            <w:shd w:val="clear" w:color="auto" w:fill="auto"/>
          </w:tcPr>
          <w:p w:rsidR="00933CFE" w:rsidRPr="00FA476B" w:rsidRDefault="00933CFE" w:rsidP="00933CFE">
            <w:pPr>
              <w:pStyle w:val="Texto"/>
              <w:spacing w:before="24" w:after="20" w:line="220" w:lineRule="exact"/>
              <w:ind w:firstLine="0"/>
              <w:jc w:val="center"/>
              <w:rPr>
                <w:sz w:val="14"/>
                <w:szCs w:val="14"/>
              </w:rPr>
            </w:pPr>
            <w:r w:rsidRPr="00FA476B">
              <w:rPr>
                <w:sz w:val="14"/>
                <w:szCs w:val="14"/>
              </w:rPr>
              <w:t>4</w:t>
            </w:r>
          </w:p>
        </w:tc>
        <w:tc>
          <w:tcPr>
            <w:tcW w:w="3514" w:type="dxa"/>
            <w:tcBorders>
              <w:top w:val="nil"/>
              <w:bottom w:val="nil"/>
            </w:tcBorders>
            <w:shd w:val="clear" w:color="auto" w:fill="auto"/>
          </w:tcPr>
          <w:p w:rsidR="00933CFE" w:rsidRPr="00FA476B" w:rsidRDefault="00933CFE" w:rsidP="00933CFE">
            <w:pPr>
              <w:pStyle w:val="Texto"/>
              <w:spacing w:before="24" w:after="20" w:line="220" w:lineRule="exact"/>
              <w:ind w:firstLine="0"/>
              <w:rPr>
                <w:sz w:val="14"/>
                <w:szCs w:val="14"/>
              </w:rPr>
            </w:pPr>
            <w:r w:rsidRPr="00FA476B">
              <w:rPr>
                <w:sz w:val="14"/>
                <w:szCs w:val="14"/>
              </w:rPr>
              <w:t>Por el pago de los gastos de obras públicas en bienes propios de la administración con tipo de gasto de capital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permanente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de carácter transitorio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Remuneraciones adicionales o especiales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Seguridad Social y Seguros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Prestaciones Sociales y económicas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Estímulos</w:t>
            </w:r>
          </w:p>
        </w:tc>
        <w:tc>
          <w:tcPr>
            <w:tcW w:w="852" w:type="dxa"/>
            <w:tcBorders>
              <w:top w:val="nil"/>
              <w:bottom w:val="nil"/>
            </w:tcBorders>
            <w:shd w:val="clear" w:color="auto" w:fill="auto"/>
          </w:tcPr>
          <w:p w:rsidR="00933CFE" w:rsidRPr="00FA476B" w:rsidRDefault="00933CFE" w:rsidP="00933CFE">
            <w:pPr>
              <w:pStyle w:val="Texto"/>
              <w:spacing w:before="24" w:after="20" w:line="220" w:lineRule="exact"/>
              <w:ind w:firstLine="0"/>
              <w:jc w:val="center"/>
              <w:rPr>
                <w:sz w:val="14"/>
                <w:szCs w:val="14"/>
              </w:rPr>
            </w:pPr>
          </w:p>
        </w:tc>
        <w:tc>
          <w:tcPr>
            <w:tcW w:w="3517" w:type="dxa"/>
            <w:vMerge/>
            <w:tcBorders>
              <w:top w:val="nil"/>
              <w:bottom w:val="nil"/>
            </w:tcBorders>
            <w:shd w:val="clear" w:color="auto" w:fill="auto"/>
          </w:tcPr>
          <w:p w:rsidR="00933CFE" w:rsidRPr="00FA476B" w:rsidRDefault="00933CFE" w:rsidP="00933CFE">
            <w:pPr>
              <w:pStyle w:val="Texto"/>
              <w:spacing w:before="24" w:after="20" w:line="220" w:lineRule="exact"/>
              <w:ind w:firstLine="0"/>
              <w:rPr>
                <w:sz w:val="14"/>
                <w:szCs w:val="14"/>
              </w:rPr>
            </w:pPr>
          </w:p>
        </w:tc>
      </w:tr>
      <w:tr w:rsidR="00933CFE" w:rsidRPr="00FA476B" w:rsidTr="00933CFE">
        <w:trPr>
          <w:trHeight w:val="144"/>
        </w:trPr>
        <w:tc>
          <w:tcPr>
            <w:tcW w:w="829" w:type="dxa"/>
            <w:tcBorders>
              <w:top w:val="nil"/>
              <w:bottom w:val="single" w:sz="6" w:space="0" w:color="auto"/>
            </w:tcBorders>
            <w:shd w:val="clear" w:color="auto" w:fill="auto"/>
          </w:tcPr>
          <w:p w:rsidR="00933CFE" w:rsidRPr="00FA476B" w:rsidRDefault="00933CFE" w:rsidP="00933CFE">
            <w:pPr>
              <w:spacing w:before="24" w:line="220" w:lineRule="exact"/>
              <w:jc w:val="center"/>
              <w:rPr>
                <w:rFonts w:ascii="Arial" w:hAnsi="Arial" w:cs="Arial"/>
                <w:sz w:val="14"/>
                <w:szCs w:val="14"/>
              </w:rPr>
            </w:pPr>
            <w:r w:rsidRPr="00FA476B">
              <w:rPr>
                <w:rFonts w:ascii="Arial" w:hAnsi="Arial" w:cs="Arial"/>
                <w:sz w:val="14"/>
                <w:szCs w:val="14"/>
              </w:rPr>
              <w:t>5</w:t>
            </w:r>
          </w:p>
        </w:tc>
        <w:tc>
          <w:tcPr>
            <w:tcW w:w="3514" w:type="dxa"/>
            <w:tcBorders>
              <w:top w:val="nil"/>
              <w:bottom w:val="single" w:sz="6" w:space="0" w:color="auto"/>
            </w:tcBorders>
            <w:shd w:val="clear" w:color="auto" w:fill="auto"/>
          </w:tcPr>
          <w:p w:rsidR="00933CFE" w:rsidRPr="00FA476B" w:rsidRDefault="00933CFE" w:rsidP="00933CFE">
            <w:pPr>
              <w:pStyle w:val="Texto"/>
              <w:spacing w:before="40" w:after="40" w:line="220" w:lineRule="exact"/>
              <w:ind w:firstLine="0"/>
              <w:rPr>
                <w:sz w:val="14"/>
                <w:szCs w:val="14"/>
              </w:rPr>
            </w:pPr>
            <w:r w:rsidRPr="00FA476B">
              <w:rPr>
                <w:sz w:val="14"/>
                <w:szCs w:val="14"/>
              </w:rPr>
              <w:t>Al cierre del ejercicio del saldo acreedor de esta cuenta.</w:t>
            </w:r>
          </w:p>
        </w:tc>
        <w:tc>
          <w:tcPr>
            <w:tcW w:w="852"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517"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los gastos por obras públicas en bienes propios por administración con tipo de gasto de capital por:</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Remuneraciones de carácter permanente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Remuneraciones de carácter transitorio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Remuneraciones adicionales o especiales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Seguridad Social y Seguros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Prestaciones Sociales y económicas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Estímulos</w:t>
            </w:r>
          </w:p>
          <w:p w:rsidR="00933CFE" w:rsidRPr="00FA476B" w:rsidRDefault="00933CFE" w:rsidP="00933CFE">
            <w:pPr>
              <w:pStyle w:val="Texto"/>
              <w:spacing w:before="40" w:after="40" w:line="240" w:lineRule="exact"/>
              <w:ind w:left="288" w:hanging="288"/>
              <w:rPr>
                <w:sz w:val="14"/>
                <w:szCs w:val="14"/>
              </w:rPr>
            </w:pPr>
          </w:p>
          <w:p w:rsidR="00933CFE" w:rsidRPr="00FA476B" w:rsidRDefault="00933CFE" w:rsidP="00933CFE">
            <w:pPr>
              <w:pStyle w:val="Texto"/>
              <w:spacing w:before="40" w:after="40" w:line="240" w:lineRule="exact"/>
              <w:ind w:left="288" w:hanging="288"/>
              <w:rPr>
                <w:sz w:val="14"/>
                <w:szCs w:val="14"/>
              </w:rPr>
            </w:pPr>
          </w:p>
          <w:p w:rsidR="00933CFE" w:rsidRPr="00FA476B" w:rsidRDefault="00933CFE" w:rsidP="00933CFE">
            <w:pPr>
              <w:pStyle w:val="Texto"/>
              <w:spacing w:before="40" w:after="40" w:line="240" w:lineRule="exact"/>
              <w:ind w:left="288" w:hanging="288"/>
              <w:rPr>
                <w:sz w:val="14"/>
                <w:szCs w:val="14"/>
              </w:rPr>
            </w:pPr>
          </w:p>
          <w:p w:rsidR="00933CFE" w:rsidRPr="00FA476B" w:rsidRDefault="00933CFE" w:rsidP="003020B4">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El monto de los adeudos por las remuneraciones del personal al servicio del ente público, de carácter permanente o transitorio, que deberá pagar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Auxiliar por subcuenta conforme al Clasificador por Objeto del Gasto, Capítulo 1000.</w:t>
            </w:r>
          </w:p>
          <w:p w:rsidR="00933CFE" w:rsidRPr="00FA476B" w:rsidRDefault="00933CFE" w:rsidP="00933CFE">
            <w:pPr>
              <w:pStyle w:val="Texto"/>
              <w:spacing w:after="0" w:line="240" w:lineRule="exact"/>
              <w:ind w:firstLine="0"/>
              <w:rPr>
                <w:color w:val="000000"/>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2.1.1.2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Proveedores por Pagar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8"/>
        <w:gridCol w:w="3710"/>
        <w:gridCol w:w="567"/>
        <w:gridCol w:w="3807"/>
      </w:tblGrid>
      <w:tr w:rsidR="00933CFE" w:rsidRPr="00FA476B" w:rsidTr="00933CFE">
        <w:trPr>
          <w:trHeight w:val="20"/>
        </w:trPr>
        <w:tc>
          <w:tcPr>
            <w:tcW w:w="628" w:type="dxa"/>
            <w:tcBorders>
              <w:top w:val="single" w:sz="6" w:space="0" w:color="auto"/>
              <w:bottom w:val="single" w:sz="6" w:space="0" w:color="auto"/>
            </w:tcBorders>
            <w:shd w:val="clear" w:color="auto" w:fill="auto"/>
            <w:noWrap/>
          </w:tcPr>
          <w:p w:rsidR="00933CFE" w:rsidRPr="00FA476B" w:rsidRDefault="00933CFE" w:rsidP="00933CFE">
            <w:pPr>
              <w:pStyle w:val="Texto"/>
              <w:spacing w:before="20" w:after="20" w:line="224" w:lineRule="exact"/>
              <w:ind w:firstLine="0"/>
              <w:jc w:val="center"/>
              <w:rPr>
                <w:b/>
                <w:sz w:val="16"/>
                <w:szCs w:val="14"/>
              </w:rPr>
            </w:pPr>
            <w:r w:rsidRPr="00FA476B">
              <w:rPr>
                <w:b/>
                <w:sz w:val="16"/>
                <w:szCs w:val="14"/>
              </w:rPr>
              <w:t>No.</w:t>
            </w:r>
          </w:p>
        </w:tc>
        <w:tc>
          <w:tcPr>
            <w:tcW w:w="3710" w:type="dxa"/>
            <w:tcBorders>
              <w:top w:val="single" w:sz="6" w:space="0" w:color="auto"/>
              <w:bottom w:val="single" w:sz="6" w:space="0" w:color="auto"/>
            </w:tcBorders>
            <w:shd w:val="clear" w:color="auto" w:fill="auto"/>
          </w:tcPr>
          <w:p w:rsidR="00933CFE" w:rsidRPr="00FA476B" w:rsidRDefault="00933CFE" w:rsidP="00933CFE">
            <w:pPr>
              <w:pStyle w:val="Texto"/>
              <w:spacing w:before="20" w:after="20" w:line="224" w:lineRule="exact"/>
              <w:ind w:firstLine="0"/>
              <w:jc w:val="center"/>
              <w:rPr>
                <w:b/>
                <w:sz w:val="16"/>
                <w:szCs w:val="14"/>
              </w:rPr>
            </w:pPr>
            <w:r w:rsidRPr="00FA476B">
              <w:rPr>
                <w:b/>
                <w:sz w:val="16"/>
                <w:szCs w:val="14"/>
              </w:rPr>
              <w:t>CARGO</w:t>
            </w:r>
          </w:p>
        </w:tc>
        <w:tc>
          <w:tcPr>
            <w:tcW w:w="567" w:type="dxa"/>
            <w:tcBorders>
              <w:top w:val="single" w:sz="6" w:space="0" w:color="auto"/>
              <w:bottom w:val="single" w:sz="6" w:space="0" w:color="auto"/>
            </w:tcBorders>
            <w:shd w:val="clear" w:color="auto" w:fill="auto"/>
          </w:tcPr>
          <w:p w:rsidR="00933CFE" w:rsidRPr="00FA476B" w:rsidRDefault="00933CFE" w:rsidP="00933CFE">
            <w:pPr>
              <w:pStyle w:val="Texto"/>
              <w:spacing w:before="20" w:after="20" w:line="224" w:lineRule="exact"/>
              <w:ind w:firstLine="0"/>
              <w:jc w:val="center"/>
              <w:rPr>
                <w:b/>
                <w:sz w:val="16"/>
                <w:szCs w:val="14"/>
              </w:rPr>
            </w:pPr>
            <w:r w:rsidRPr="00FA476B">
              <w:rPr>
                <w:b/>
                <w:sz w:val="16"/>
                <w:szCs w:val="14"/>
              </w:rPr>
              <w:t>No.</w:t>
            </w:r>
          </w:p>
        </w:tc>
        <w:tc>
          <w:tcPr>
            <w:tcW w:w="3807" w:type="dxa"/>
            <w:tcBorders>
              <w:top w:val="single" w:sz="6" w:space="0" w:color="auto"/>
              <w:bottom w:val="single" w:sz="6" w:space="0" w:color="auto"/>
            </w:tcBorders>
            <w:shd w:val="clear" w:color="auto" w:fill="auto"/>
          </w:tcPr>
          <w:p w:rsidR="00933CFE" w:rsidRPr="00FA476B" w:rsidRDefault="00933CFE" w:rsidP="00933CFE">
            <w:pPr>
              <w:pStyle w:val="Texto"/>
              <w:spacing w:before="20" w:after="20" w:line="224" w:lineRule="exact"/>
              <w:ind w:firstLine="0"/>
              <w:jc w:val="center"/>
              <w:rPr>
                <w:b/>
                <w:sz w:val="16"/>
                <w:szCs w:val="14"/>
              </w:rPr>
            </w:pPr>
            <w:r w:rsidRPr="00FA476B">
              <w:rPr>
                <w:b/>
                <w:sz w:val="16"/>
                <w:szCs w:val="14"/>
              </w:rPr>
              <w:t>ABONO</w:t>
            </w:r>
          </w:p>
        </w:tc>
      </w:tr>
      <w:tr w:rsidR="00933CFE" w:rsidRPr="00253E6E" w:rsidTr="00933CFE">
        <w:trPr>
          <w:trHeight w:val="20"/>
        </w:trPr>
        <w:tc>
          <w:tcPr>
            <w:tcW w:w="628" w:type="dxa"/>
            <w:tcBorders>
              <w:top w:val="single" w:sz="6" w:space="0" w:color="auto"/>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1</w:t>
            </w:r>
          </w:p>
        </w:tc>
        <w:tc>
          <w:tcPr>
            <w:tcW w:w="3710" w:type="dxa"/>
            <w:tcBorders>
              <w:top w:val="single" w:sz="6" w:space="0" w:color="auto"/>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lang w:val="es-MX"/>
              </w:rPr>
              <w:t>Por el registro de la devolución, descuentos o rebajas de bienes de consumo y prestación de servicios no personales, sin registro en inventarios.</w:t>
            </w:r>
          </w:p>
        </w:tc>
        <w:tc>
          <w:tcPr>
            <w:tcW w:w="567" w:type="dxa"/>
            <w:tcBorders>
              <w:top w:val="single" w:sz="6" w:space="0" w:color="auto"/>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1</w:t>
            </w:r>
          </w:p>
        </w:tc>
        <w:tc>
          <w:tcPr>
            <w:tcW w:w="3807" w:type="dxa"/>
            <w:tcBorders>
              <w:top w:val="single" w:sz="6" w:space="0" w:color="auto"/>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628" w:type="dxa"/>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2</w:t>
            </w:r>
          </w:p>
        </w:tc>
        <w:tc>
          <w:tcPr>
            <w:tcW w:w="3710" w:type="dxa"/>
            <w:shd w:val="clear" w:color="auto" w:fill="auto"/>
          </w:tcPr>
          <w:p w:rsidR="00933CFE" w:rsidRPr="00FA476B" w:rsidRDefault="00933CFE" w:rsidP="00933CFE">
            <w:pPr>
              <w:pStyle w:val="Texto"/>
              <w:spacing w:before="20" w:after="20" w:line="224" w:lineRule="exact"/>
              <w:ind w:firstLine="0"/>
              <w:rPr>
                <w:sz w:val="14"/>
                <w:szCs w:val="14"/>
                <w:lang w:val="es-MX"/>
              </w:rPr>
            </w:pPr>
            <w:r w:rsidRPr="00FA476B">
              <w:rPr>
                <w:sz w:val="14"/>
                <w:szCs w:val="14"/>
                <w:lang w:val="es-MX"/>
              </w:rPr>
              <w:t>Por el pago de la adquisición de bienes y contratación de servicios de:</w:t>
            </w:r>
          </w:p>
          <w:p w:rsidR="00933CFE" w:rsidRPr="00FA476B" w:rsidRDefault="00933CFE" w:rsidP="00933CFE">
            <w:pPr>
              <w:pStyle w:val="Texto"/>
              <w:spacing w:before="20" w:after="20" w:line="224" w:lineRule="exact"/>
              <w:ind w:left="288" w:hanging="288"/>
              <w:rPr>
                <w:sz w:val="14"/>
                <w:szCs w:val="14"/>
                <w:lang w:val="es-MX"/>
              </w:rPr>
            </w:pPr>
            <w:r w:rsidRPr="00FA476B">
              <w:rPr>
                <w:sz w:val="14"/>
                <w:szCs w:val="14"/>
                <w:lang w:val="es-MX"/>
              </w:rPr>
              <w:t>-</w:t>
            </w:r>
            <w:r w:rsidRPr="00FA476B">
              <w:rPr>
                <w:sz w:val="14"/>
                <w:szCs w:val="14"/>
                <w:lang w:val="es-MX"/>
              </w:rPr>
              <w:tab/>
              <w:t>Materiales y Suministros</w:t>
            </w:r>
          </w:p>
          <w:p w:rsidR="00933CFE" w:rsidRPr="00FA476B" w:rsidRDefault="00933CFE" w:rsidP="00933CFE">
            <w:pPr>
              <w:pStyle w:val="Texto"/>
              <w:spacing w:before="20" w:after="20" w:line="224" w:lineRule="exact"/>
              <w:ind w:left="288" w:hanging="288"/>
              <w:rPr>
                <w:sz w:val="14"/>
                <w:szCs w:val="14"/>
                <w:lang w:val="es-MX"/>
              </w:rPr>
            </w:pPr>
            <w:r w:rsidRPr="00FA476B">
              <w:rPr>
                <w:sz w:val="14"/>
                <w:szCs w:val="14"/>
                <w:lang w:val="es-MX"/>
              </w:rPr>
              <w:t>-</w:t>
            </w:r>
            <w:r w:rsidRPr="00FA476B">
              <w:rPr>
                <w:sz w:val="14"/>
                <w:szCs w:val="14"/>
                <w:lang w:val="es-MX"/>
              </w:rPr>
              <w:tab/>
              <w:t>Servicios Generales</w:t>
            </w:r>
          </w:p>
        </w:tc>
        <w:tc>
          <w:tcPr>
            <w:tcW w:w="567" w:type="dxa"/>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2</w:t>
            </w:r>
          </w:p>
        </w:tc>
        <w:tc>
          <w:tcPr>
            <w:tcW w:w="3807" w:type="dxa"/>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devengado de la adquisición de bienes y contratación de servicios por:</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t>Materiales</w:t>
            </w:r>
            <w:r w:rsidRPr="00FA476B">
              <w:rPr>
                <w:sz w:val="14"/>
                <w:szCs w:val="14"/>
              </w:rPr>
              <w:t xml:space="preserve"> y Suministros</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t>Servicios</w:t>
            </w:r>
            <w:r w:rsidRPr="00FA476B">
              <w:rPr>
                <w:sz w:val="14"/>
                <w:szCs w:val="14"/>
              </w:rPr>
              <w:t xml:space="preserve"> Generales</w:t>
            </w:r>
          </w:p>
        </w:tc>
      </w:tr>
      <w:tr w:rsidR="00933CFE" w:rsidRPr="00253E6E" w:rsidTr="00933CFE">
        <w:trPr>
          <w:trHeight w:val="20"/>
        </w:trPr>
        <w:tc>
          <w:tcPr>
            <w:tcW w:w="628" w:type="dxa"/>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3</w:t>
            </w:r>
          </w:p>
        </w:tc>
        <w:tc>
          <w:tcPr>
            <w:tcW w:w="3710" w:type="dxa"/>
            <w:shd w:val="clear" w:color="auto" w:fill="auto"/>
          </w:tcPr>
          <w:p w:rsidR="00933CFE" w:rsidRPr="00FA476B" w:rsidRDefault="00933CFE" w:rsidP="00933CFE">
            <w:pPr>
              <w:pStyle w:val="Texto"/>
              <w:spacing w:before="20" w:after="20" w:line="224" w:lineRule="exact"/>
              <w:ind w:firstLine="0"/>
              <w:rPr>
                <w:sz w:val="14"/>
                <w:szCs w:val="14"/>
                <w:lang w:val="es-MX"/>
              </w:rPr>
            </w:pPr>
            <w:r w:rsidRPr="00FA476B">
              <w:rPr>
                <w:sz w:val="14"/>
                <w:szCs w:val="14"/>
                <w:lang w:val="es-MX"/>
              </w:rPr>
              <w:t>Por el registro de la devolución de materiales y suministros antes del pago</w:t>
            </w:r>
          </w:p>
        </w:tc>
        <w:tc>
          <w:tcPr>
            <w:tcW w:w="567" w:type="dxa"/>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3</w:t>
            </w:r>
          </w:p>
        </w:tc>
        <w:tc>
          <w:tcPr>
            <w:tcW w:w="3807" w:type="dxa"/>
            <w:shd w:val="clear" w:color="auto" w:fill="auto"/>
          </w:tcPr>
          <w:p w:rsidR="00933CFE" w:rsidRPr="00FA476B" w:rsidRDefault="00933CFE" w:rsidP="00933CFE">
            <w:pPr>
              <w:pStyle w:val="Texto"/>
              <w:spacing w:before="20" w:after="20" w:line="224" w:lineRule="exact"/>
              <w:ind w:firstLine="0"/>
              <w:rPr>
                <w:sz w:val="14"/>
                <w:szCs w:val="14"/>
                <w:lang w:val="es-MX"/>
              </w:rPr>
            </w:pPr>
            <w:r w:rsidRPr="00FA476B">
              <w:rPr>
                <w:sz w:val="14"/>
                <w:szCs w:val="14"/>
              </w:rPr>
              <w:t>Por el devengado de la adquisición de bienes inmuebles, muebles e intangibles.</w:t>
            </w:r>
          </w:p>
        </w:tc>
      </w:tr>
      <w:tr w:rsidR="00933CFE" w:rsidRPr="00253E6E" w:rsidTr="00933CFE">
        <w:trPr>
          <w:trHeight w:val="20"/>
        </w:trPr>
        <w:tc>
          <w:tcPr>
            <w:tcW w:w="628" w:type="dxa"/>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4</w:t>
            </w:r>
          </w:p>
        </w:tc>
        <w:tc>
          <w:tcPr>
            <w:tcW w:w="3710" w:type="dxa"/>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lang w:val="es-MX"/>
              </w:rPr>
              <w:t xml:space="preserve">Por el pago de la </w:t>
            </w:r>
            <w:r w:rsidRPr="00FA476B">
              <w:rPr>
                <w:sz w:val="14"/>
                <w:szCs w:val="14"/>
              </w:rPr>
              <w:t>adquisición de bienes en arrendamiento financiero.</w:t>
            </w:r>
          </w:p>
        </w:tc>
        <w:tc>
          <w:tcPr>
            <w:tcW w:w="567" w:type="dxa"/>
            <w:vMerge w:val="restart"/>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4</w:t>
            </w:r>
          </w:p>
        </w:tc>
        <w:tc>
          <w:tcPr>
            <w:tcW w:w="3807" w:type="dxa"/>
            <w:vMerge w:val="restart"/>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devengado de la adquisición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mediante contrato de arrendamiento financiero.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Inmuebles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Muebles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Intangibles</w:t>
            </w:r>
          </w:p>
        </w:tc>
      </w:tr>
      <w:tr w:rsidR="00933CFE" w:rsidRPr="00253E6E" w:rsidTr="00933CFE">
        <w:trPr>
          <w:trHeight w:val="20"/>
        </w:trPr>
        <w:tc>
          <w:tcPr>
            <w:tcW w:w="628" w:type="dxa"/>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5</w:t>
            </w:r>
          </w:p>
        </w:tc>
        <w:tc>
          <w:tcPr>
            <w:tcW w:w="3710" w:type="dxa"/>
            <w:shd w:val="clear" w:color="auto" w:fill="auto"/>
          </w:tcPr>
          <w:p w:rsidR="00933CFE" w:rsidRPr="00FA476B" w:rsidRDefault="00933CFE" w:rsidP="00933CFE">
            <w:pPr>
              <w:pStyle w:val="Texto"/>
              <w:spacing w:before="20" w:after="20" w:line="224" w:lineRule="exact"/>
              <w:ind w:firstLine="0"/>
              <w:rPr>
                <w:sz w:val="14"/>
                <w:szCs w:val="14"/>
                <w:lang w:val="es-MX"/>
              </w:rPr>
            </w:pPr>
            <w:r w:rsidRPr="00FA476B">
              <w:rPr>
                <w:sz w:val="14"/>
                <w:szCs w:val="14"/>
              </w:rPr>
              <w:t xml:space="preserve">Por el pago de la </w:t>
            </w:r>
            <w:r w:rsidRPr="00FA476B">
              <w:rPr>
                <w:sz w:val="14"/>
                <w:szCs w:val="14"/>
                <w:lang w:val="es-MX"/>
              </w:rPr>
              <w:t>adquisición de bienes inmuebles, muebles e intangibles.</w:t>
            </w:r>
          </w:p>
        </w:tc>
        <w:tc>
          <w:tcPr>
            <w:tcW w:w="567" w:type="dxa"/>
            <w:vMerge/>
            <w:shd w:val="clear" w:color="auto" w:fill="auto"/>
          </w:tcPr>
          <w:p w:rsidR="00933CFE" w:rsidRPr="00FA476B" w:rsidRDefault="00933CFE" w:rsidP="00933CFE">
            <w:pPr>
              <w:pStyle w:val="Texto"/>
              <w:spacing w:before="20" w:after="20" w:line="224" w:lineRule="exact"/>
              <w:ind w:firstLine="0"/>
              <w:jc w:val="center"/>
              <w:rPr>
                <w:sz w:val="14"/>
                <w:szCs w:val="14"/>
              </w:rPr>
            </w:pPr>
          </w:p>
        </w:tc>
        <w:tc>
          <w:tcPr>
            <w:tcW w:w="3807" w:type="dxa"/>
            <w:vMerge/>
            <w:shd w:val="clear" w:color="auto" w:fill="auto"/>
          </w:tcPr>
          <w:p w:rsidR="00933CFE" w:rsidRPr="00FA476B" w:rsidRDefault="00933CFE" w:rsidP="00933CFE">
            <w:pPr>
              <w:pStyle w:val="Texto"/>
              <w:spacing w:before="20" w:after="20" w:line="224" w:lineRule="exact"/>
              <w:ind w:firstLine="0"/>
              <w:rPr>
                <w:sz w:val="14"/>
                <w:szCs w:val="14"/>
              </w:rPr>
            </w:pPr>
          </w:p>
        </w:tc>
      </w:tr>
      <w:tr w:rsidR="00933CFE" w:rsidRPr="00FA476B" w:rsidTr="00933CFE">
        <w:trPr>
          <w:trHeight w:val="294"/>
        </w:trPr>
        <w:tc>
          <w:tcPr>
            <w:tcW w:w="628" w:type="dxa"/>
            <w:vMerge w:val="restart"/>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6</w:t>
            </w:r>
          </w:p>
        </w:tc>
        <w:tc>
          <w:tcPr>
            <w:tcW w:w="3710" w:type="dxa"/>
            <w:vMerge w:val="restart"/>
            <w:shd w:val="clear" w:color="auto" w:fill="auto"/>
          </w:tcPr>
          <w:p w:rsidR="00933CFE" w:rsidRPr="00FA476B" w:rsidRDefault="00933CFE" w:rsidP="00933CFE">
            <w:pPr>
              <w:pStyle w:val="Texto"/>
              <w:spacing w:before="20" w:after="20" w:line="224" w:lineRule="exact"/>
              <w:ind w:firstLine="0"/>
              <w:rPr>
                <w:sz w:val="14"/>
                <w:szCs w:val="14"/>
                <w:lang w:val="es-MX"/>
              </w:rPr>
            </w:pPr>
            <w:r w:rsidRPr="00FA476B">
              <w:rPr>
                <w:sz w:val="14"/>
                <w:szCs w:val="14"/>
                <w:lang w:val="es-MX"/>
              </w:rPr>
              <w:t>Por el pago de anticipos a proveedores de la  adquisición de:</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Materiales y Suministros</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t>Servicios Generales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Inmuebles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Bienes Muebles</w:t>
            </w:r>
          </w:p>
          <w:p w:rsidR="00933CFE" w:rsidRPr="00FA476B" w:rsidRDefault="00933CFE" w:rsidP="00933CFE">
            <w:pPr>
              <w:pStyle w:val="Texto"/>
              <w:spacing w:after="0" w:line="220" w:lineRule="exact"/>
              <w:ind w:left="289" w:hanging="289"/>
              <w:rPr>
                <w:sz w:val="14"/>
                <w:szCs w:val="14"/>
                <w:lang w:val="es-MX"/>
              </w:rPr>
            </w:pPr>
            <w:r w:rsidRPr="00FA476B">
              <w:rPr>
                <w:sz w:val="14"/>
                <w:szCs w:val="14"/>
              </w:rPr>
              <w:t>-</w:t>
            </w:r>
            <w:r w:rsidRPr="00FA476B">
              <w:rPr>
                <w:sz w:val="14"/>
                <w:szCs w:val="14"/>
              </w:rPr>
              <w:tab/>
              <w:t>Bienes Intangibles</w:t>
            </w:r>
          </w:p>
        </w:tc>
        <w:tc>
          <w:tcPr>
            <w:tcW w:w="567" w:type="dxa"/>
            <w:vMerge/>
            <w:shd w:val="clear" w:color="auto" w:fill="auto"/>
          </w:tcPr>
          <w:p w:rsidR="00933CFE" w:rsidRPr="00FA476B" w:rsidRDefault="00933CFE" w:rsidP="00933CFE">
            <w:pPr>
              <w:pStyle w:val="Texto"/>
              <w:spacing w:before="20" w:after="20" w:line="224" w:lineRule="exact"/>
              <w:ind w:firstLine="0"/>
              <w:jc w:val="center"/>
              <w:rPr>
                <w:sz w:val="14"/>
                <w:szCs w:val="14"/>
              </w:rPr>
            </w:pPr>
          </w:p>
        </w:tc>
        <w:tc>
          <w:tcPr>
            <w:tcW w:w="3807" w:type="dxa"/>
            <w:vMerge/>
            <w:shd w:val="clear" w:color="auto" w:fill="auto"/>
          </w:tcPr>
          <w:p w:rsidR="00933CFE" w:rsidRPr="00FA476B" w:rsidRDefault="00933CFE" w:rsidP="00933CFE">
            <w:pPr>
              <w:pStyle w:val="Texto"/>
              <w:spacing w:before="20" w:after="20" w:line="224" w:lineRule="exact"/>
              <w:ind w:firstLine="0"/>
              <w:rPr>
                <w:sz w:val="14"/>
                <w:szCs w:val="14"/>
              </w:rPr>
            </w:pPr>
          </w:p>
        </w:tc>
      </w:tr>
      <w:tr w:rsidR="00933CFE" w:rsidRPr="00FA476B" w:rsidTr="00933CFE">
        <w:trPr>
          <w:trHeight w:val="20"/>
        </w:trPr>
        <w:tc>
          <w:tcPr>
            <w:tcW w:w="628" w:type="dxa"/>
            <w:vMerge/>
            <w:tcBorders>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p>
        </w:tc>
        <w:tc>
          <w:tcPr>
            <w:tcW w:w="3710" w:type="dxa"/>
            <w:vMerge/>
            <w:tcBorders>
              <w:bottom w:val="nil"/>
            </w:tcBorders>
            <w:shd w:val="clear" w:color="auto" w:fill="auto"/>
          </w:tcPr>
          <w:p w:rsidR="00933CFE" w:rsidRPr="00FA476B" w:rsidRDefault="00933CFE" w:rsidP="00933CFE">
            <w:pPr>
              <w:pStyle w:val="Texto"/>
              <w:spacing w:before="20" w:after="20" w:line="224" w:lineRule="exact"/>
              <w:ind w:left="288" w:hanging="288"/>
              <w:rPr>
                <w:sz w:val="14"/>
                <w:szCs w:val="14"/>
              </w:rPr>
            </w:pPr>
          </w:p>
        </w:tc>
        <w:tc>
          <w:tcPr>
            <w:tcW w:w="567" w:type="dxa"/>
            <w:tcBorders>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5</w:t>
            </w:r>
          </w:p>
        </w:tc>
        <w:tc>
          <w:tcPr>
            <w:tcW w:w="3807" w:type="dxa"/>
            <w:tcBorders>
              <w:bottom w:val="nil"/>
            </w:tcBorders>
            <w:shd w:val="clear" w:color="auto" w:fill="auto"/>
          </w:tcPr>
          <w:p w:rsidR="00933CFE" w:rsidRPr="00FA476B" w:rsidRDefault="00933CFE" w:rsidP="00933CFE">
            <w:pPr>
              <w:pStyle w:val="Texto"/>
              <w:spacing w:before="20" w:after="20" w:line="224" w:lineRule="exact"/>
              <w:ind w:firstLine="0"/>
              <w:rPr>
                <w:sz w:val="14"/>
                <w:szCs w:val="14"/>
                <w:lang w:val="es-MX"/>
              </w:rPr>
            </w:pPr>
            <w:r w:rsidRPr="00FA476B">
              <w:rPr>
                <w:sz w:val="14"/>
                <w:szCs w:val="14"/>
                <w:lang w:val="es-MX"/>
              </w:rPr>
              <w:t>Por el devengado de anticipos a proveedores por la adquisición de:</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Materiales y Suministros</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t>Servicios Generales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Bienes Inmuebles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Bienes Muebles</w:t>
            </w:r>
          </w:p>
          <w:p w:rsidR="00933CFE" w:rsidRPr="00FA476B" w:rsidRDefault="00933CFE" w:rsidP="00933CFE">
            <w:pPr>
              <w:pStyle w:val="Texto"/>
              <w:spacing w:after="0" w:line="220" w:lineRule="exact"/>
              <w:ind w:left="289" w:hanging="289"/>
              <w:rPr>
                <w:sz w:val="14"/>
                <w:szCs w:val="14"/>
              </w:rPr>
            </w:pPr>
            <w:r w:rsidRPr="00FA476B">
              <w:rPr>
                <w:sz w:val="14"/>
                <w:szCs w:val="14"/>
                <w:lang w:val="es-MX"/>
              </w:rPr>
              <w:t>-</w:t>
            </w:r>
            <w:r w:rsidRPr="00FA476B">
              <w:rPr>
                <w:sz w:val="14"/>
                <w:szCs w:val="14"/>
                <w:lang w:val="es-MX"/>
              </w:rPr>
              <w:tab/>
              <w:t>Bienes Intangibles</w:t>
            </w:r>
          </w:p>
        </w:tc>
      </w:tr>
      <w:tr w:rsidR="00933CFE" w:rsidRPr="00253E6E" w:rsidTr="00933CFE">
        <w:trPr>
          <w:trHeight w:val="20"/>
        </w:trPr>
        <w:tc>
          <w:tcPr>
            <w:tcW w:w="628" w:type="dxa"/>
            <w:tcBorders>
              <w:top w:val="nil"/>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7</w:t>
            </w:r>
          </w:p>
        </w:tc>
        <w:tc>
          <w:tcPr>
            <w:tcW w:w="3710" w:type="dxa"/>
            <w:tcBorders>
              <w:top w:val="nil"/>
              <w:bottom w:val="nil"/>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pago de la adquisición de bienes y contratación de servicios de los gastos por obras públicas en bienes de dominio público de la administración con tipo de gasto  de capital.</w:t>
            </w:r>
          </w:p>
        </w:tc>
        <w:tc>
          <w:tcPr>
            <w:tcW w:w="567" w:type="dxa"/>
            <w:tcBorders>
              <w:top w:val="nil"/>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6</w:t>
            </w:r>
          </w:p>
        </w:tc>
        <w:tc>
          <w:tcPr>
            <w:tcW w:w="3807" w:type="dxa"/>
            <w:tcBorders>
              <w:top w:val="nil"/>
              <w:bottom w:val="nil"/>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devengado por los derechos y bienes en arrendamiento financiero.</w:t>
            </w:r>
          </w:p>
        </w:tc>
      </w:tr>
      <w:tr w:rsidR="00933CFE" w:rsidRPr="00253E6E" w:rsidTr="00933CFE">
        <w:trPr>
          <w:trHeight w:val="20"/>
        </w:trPr>
        <w:tc>
          <w:tcPr>
            <w:tcW w:w="628" w:type="dxa"/>
            <w:tcBorders>
              <w:top w:val="nil"/>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8</w:t>
            </w:r>
          </w:p>
        </w:tc>
        <w:tc>
          <w:tcPr>
            <w:tcW w:w="3710" w:type="dxa"/>
            <w:tcBorders>
              <w:top w:val="nil"/>
              <w:bottom w:val="nil"/>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pago de la adquisición de bienes y contratación de servicios de los gastos de obras públicas en bienes propios de la administración con tipo de gasto de capital.</w:t>
            </w:r>
          </w:p>
        </w:tc>
        <w:tc>
          <w:tcPr>
            <w:tcW w:w="567" w:type="dxa"/>
            <w:tcBorders>
              <w:top w:val="nil"/>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7</w:t>
            </w:r>
          </w:p>
        </w:tc>
        <w:tc>
          <w:tcPr>
            <w:tcW w:w="3807" w:type="dxa"/>
            <w:tcBorders>
              <w:top w:val="nil"/>
              <w:bottom w:val="nil"/>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devengado por la adquisición de bienes y contratación de servicios de los gastos por obras públicas en bienes de dominio público por administración con tipo de gasto de capital.</w:t>
            </w:r>
          </w:p>
        </w:tc>
      </w:tr>
      <w:tr w:rsidR="00933CFE" w:rsidRPr="00253E6E" w:rsidTr="00933CFE">
        <w:trPr>
          <w:trHeight w:val="20"/>
        </w:trPr>
        <w:tc>
          <w:tcPr>
            <w:tcW w:w="628" w:type="dxa"/>
            <w:tcBorders>
              <w:top w:val="nil"/>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9</w:t>
            </w:r>
          </w:p>
        </w:tc>
        <w:tc>
          <w:tcPr>
            <w:tcW w:w="3710" w:type="dxa"/>
            <w:tcBorders>
              <w:top w:val="nil"/>
              <w:bottom w:val="nil"/>
            </w:tcBorders>
            <w:shd w:val="clear" w:color="auto" w:fill="auto"/>
          </w:tcPr>
          <w:p w:rsidR="00933CFE" w:rsidRPr="00FA476B" w:rsidRDefault="00933CFE" w:rsidP="00933CFE">
            <w:pPr>
              <w:pStyle w:val="Texto"/>
              <w:spacing w:before="20" w:after="20" w:line="224" w:lineRule="exact"/>
              <w:ind w:firstLine="0"/>
              <w:rPr>
                <w:sz w:val="14"/>
                <w:szCs w:val="14"/>
                <w:lang w:val="es-MX"/>
              </w:rPr>
            </w:pPr>
            <w:r w:rsidRPr="00FA476B">
              <w:rPr>
                <w:sz w:val="14"/>
                <w:szCs w:val="14"/>
                <w:lang w:val="es-MX"/>
              </w:rPr>
              <w:t>Al cierre del ejercicio del saldo acreedor de esta cuenta.</w:t>
            </w:r>
          </w:p>
        </w:tc>
        <w:tc>
          <w:tcPr>
            <w:tcW w:w="567" w:type="dxa"/>
            <w:tcBorders>
              <w:top w:val="nil"/>
              <w:bottom w:val="nil"/>
            </w:tcBorders>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8</w:t>
            </w:r>
          </w:p>
        </w:tc>
        <w:tc>
          <w:tcPr>
            <w:tcW w:w="3807" w:type="dxa"/>
            <w:tcBorders>
              <w:top w:val="nil"/>
              <w:bottom w:val="nil"/>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devengado por la adquisición de bienes y contratación de servicios de los gastos por obras públicas en bienes propios por administración con tipo de gasto de capital.</w:t>
            </w:r>
          </w:p>
        </w:tc>
      </w:tr>
      <w:tr w:rsidR="00933CFE" w:rsidRPr="00253E6E" w:rsidTr="00933CFE">
        <w:trPr>
          <w:trHeight w:val="20"/>
        </w:trPr>
        <w:tc>
          <w:tcPr>
            <w:tcW w:w="628" w:type="dxa"/>
            <w:shd w:val="clear" w:color="auto" w:fill="auto"/>
          </w:tcPr>
          <w:p w:rsidR="00933CFE" w:rsidRPr="00FA476B" w:rsidRDefault="00933CFE" w:rsidP="00933CFE">
            <w:pPr>
              <w:pStyle w:val="Texto"/>
              <w:spacing w:before="20" w:after="20" w:line="224" w:lineRule="exact"/>
              <w:ind w:firstLine="0"/>
              <w:jc w:val="center"/>
              <w:rPr>
                <w:sz w:val="14"/>
                <w:szCs w:val="14"/>
              </w:rPr>
            </w:pPr>
          </w:p>
        </w:tc>
        <w:tc>
          <w:tcPr>
            <w:tcW w:w="3710" w:type="dxa"/>
            <w:shd w:val="clear" w:color="auto" w:fill="auto"/>
          </w:tcPr>
          <w:p w:rsidR="00933CFE" w:rsidRPr="00FA476B" w:rsidRDefault="00933CFE" w:rsidP="00933CFE">
            <w:pPr>
              <w:pStyle w:val="Texto"/>
              <w:spacing w:before="20" w:after="20" w:line="224" w:lineRule="exact"/>
              <w:ind w:firstLine="0"/>
              <w:rPr>
                <w:sz w:val="14"/>
                <w:szCs w:val="14"/>
              </w:rPr>
            </w:pPr>
          </w:p>
        </w:tc>
        <w:tc>
          <w:tcPr>
            <w:tcW w:w="567" w:type="dxa"/>
            <w:shd w:val="clear" w:color="auto" w:fill="auto"/>
          </w:tcPr>
          <w:p w:rsidR="00933CFE" w:rsidRPr="00FA476B" w:rsidRDefault="00933CFE" w:rsidP="00933CFE">
            <w:pPr>
              <w:pStyle w:val="Texto"/>
              <w:spacing w:before="20" w:after="20" w:line="224" w:lineRule="exact"/>
              <w:ind w:firstLine="0"/>
              <w:jc w:val="center"/>
              <w:rPr>
                <w:sz w:val="14"/>
                <w:szCs w:val="14"/>
              </w:rPr>
            </w:pPr>
            <w:r w:rsidRPr="00FA476B">
              <w:rPr>
                <w:sz w:val="14"/>
                <w:szCs w:val="14"/>
              </w:rPr>
              <w:t>9</w:t>
            </w:r>
          </w:p>
        </w:tc>
        <w:tc>
          <w:tcPr>
            <w:tcW w:w="3807" w:type="dxa"/>
            <w:shd w:val="clear" w:color="auto" w:fill="auto"/>
          </w:tcPr>
          <w:p w:rsidR="00933CFE" w:rsidRPr="00FA476B" w:rsidRDefault="00933CFE" w:rsidP="00933CFE">
            <w:pPr>
              <w:pStyle w:val="Texto"/>
              <w:spacing w:before="20" w:after="20" w:line="224" w:lineRule="exact"/>
              <w:ind w:firstLine="0"/>
              <w:rPr>
                <w:sz w:val="14"/>
                <w:szCs w:val="14"/>
              </w:rPr>
            </w:pPr>
            <w:r w:rsidRPr="00FA476B">
              <w:rPr>
                <w:sz w:val="14"/>
                <w:szCs w:val="14"/>
              </w:rPr>
              <w:t>Por el traspaso de la porción de proveedores por pagar de largo plazo a corto plazo.</w:t>
            </w:r>
          </w:p>
          <w:p w:rsidR="00933CFE" w:rsidRPr="00FA476B" w:rsidRDefault="00933CFE" w:rsidP="00933CFE">
            <w:pPr>
              <w:pStyle w:val="Texto"/>
              <w:spacing w:before="20" w:after="20" w:line="224" w:lineRule="exact"/>
              <w:ind w:firstLine="0"/>
              <w:rPr>
                <w:sz w:val="14"/>
                <w:szCs w:val="14"/>
                <w:lang w:val="es-MX"/>
              </w:rPr>
            </w:pPr>
          </w:p>
          <w:p w:rsidR="00933CFE" w:rsidRPr="00FA476B" w:rsidRDefault="00933CFE" w:rsidP="00933CFE">
            <w:pPr>
              <w:pStyle w:val="Texto"/>
              <w:spacing w:before="20" w:after="20" w:line="224" w:lineRule="exact"/>
              <w:ind w:firstLine="0"/>
              <w:rPr>
                <w:sz w:val="14"/>
                <w:szCs w:val="14"/>
                <w:lang w:val="es-MX"/>
              </w:rPr>
            </w:pPr>
          </w:p>
          <w:p w:rsidR="00933CFE" w:rsidRPr="00FA476B" w:rsidRDefault="00933CFE" w:rsidP="00933CFE">
            <w:pPr>
              <w:pStyle w:val="Texto"/>
              <w:spacing w:before="20" w:after="20" w:line="224" w:lineRule="exact"/>
              <w:ind w:firstLine="0"/>
              <w:rPr>
                <w:sz w:val="14"/>
                <w:szCs w:val="14"/>
                <w:lang w:val="es-MX"/>
              </w:rPr>
            </w:pPr>
          </w:p>
          <w:p w:rsidR="00933CFE" w:rsidRPr="00FA476B" w:rsidRDefault="00933CFE" w:rsidP="00933CFE">
            <w:pPr>
              <w:pStyle w:val="Texto"/>
              <w:spacing w:before="20" w:after="20" w:line="224" w:lineRule="exact"/>
              <w:ind w:firstLine="0"/>
              <w:rPr>
                <w:sz w:val="14"/>
                <w:szCs w:val="14"/>
                <w:lang w:val="es-MX"/>
              </w:rPr>
            </w:pPr>
          </w:p>
          <w:p w:rsidR="00933CFE" w:rsidRPr="00FA476B" w:rsidRDefault="00933CFE" w:rsidP="00933CFE">
            <w:pPr>
              <w:pStyle w:val="Texto"/>
              <w:spacing w:before="20" w:after="20" w:line="224"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20" w:line="224" w:lineRule="exact"/>
              <w:ind w:firstLine="0"/>
              <w:rPr>
                <w:sz w:val="14"/>
                <w:szCs w:val="14"/>
              </w:rPr>
            </w:pPr>
            <w:r w:rsidRPr="00FA476B">
              <w:rPr>
                <w:b/>
                <w:sz w:val="14"/>
                <w:szCs w:val="14"/>
              </w:rPr>
              <w:t>SU SALDO REPRESENTA</w:t>
            </w:r>
          </w:p>
          <w:p w:rsidR="00933CFE" w:rsidRPr="00FA476B" w:rsidRDefault="00933CFE" w:rsidP="00933CFE">
            <w:pPr>
              <w:pStyle w:val="Texto"/>
              <w:spacing w:before="20" w:after="20" w:line="224" w:lineRule="exact"/>
              <w:ind w:firstLine="0"/>
              <w:rPr>
                <w:color w:val="000000"/>
                <w:sz w:val="14"/>
                <w:szCs w:val="14"/>
              </w:rPr>
            </w:pPr>
            <w:r w:rsidRPr="00FA476B">
              <w:rPr>
                <w:color w:val="000000"/>
                <w:sz w:val="14"/>
                <w:szCs w:val="14"/>
              </w:rPr>
              <w:t>El monto de los adeudos con proveedores derivados de operaciones del ente público, con vencimiento menor o igual a doce meses.</w:t>
            </w:r>
          </w:p>
          <w:p w:rsidR="00933CFE" w:rsidRPr="00FA476B" w:rsidRDefault="00933CFE" w:rsidP="00933CFE">
            <w:pPr>
              <w:pStyle w:val="Texto"/>
              <w:spacing w:after="0" w:line="224"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20" w:line="224" w:lineRule="exact"/>
              <w:ind w:firstLine="0"/>
              <w:rPr>
                <w:b/>
                <w:sz w:val="14"/>
                <w:szCs w:val="14"/>
              </w:rPr>
            </w:pPr>
            <w:r w:rsidRPr="00FA476B">
              <w:rPr>
                <w:b/>
                <w:sz w:val="14"/>
                <w:szCs w:val="14"/>
              </w:rPr>
              <w:t>OBSERVACIONES</w:t>
            </w:r>
          </w:p>
          <w:p w:rsidR="00933CFE" w:rsidRPr="00FA476B" w:rsidRDefault="00933CFE" w:rsidP="00933CFE">
            <w:pPr>
              <w:pStyle w:val="Texto"/>
              <w:spacing w:before="20" w:after="20" w:line="224" w:lineRule="exact"/>
              <w:ind w:firstLine="0"/>
              <w:rPr>
                <w:sz w:val="14"/>
                <w:szCs w:val="14"/>
              </w:rPr>
            </w:pPr>
            <w:r w:rsidRPr="00FA476B">
              <w:rPr>
                <w:sz w:val="14"/>
                <w:szCs w:val="14"/>
              </w:rPr>
              <w:t>Auxiliar por subcuenta y proveedor.</w:t>
            </w:r>
          </w:p>
          <w:p w:rsidR="00933CFE" w:rsidRPr="00FA476B" w:rsidRDefault="00933CFE" w:rsidP="00933CFE">
            <w:pPr>
              <w:pStyle w:val="Texto"/>
              <w:spacing w:after="0" w:line="224"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2.1.1.3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Contratistas por Obras Públicas por Pagar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6"/>
        <w:gridCol w:w="3611"/>
        <w:gridCol w:w="751"/>
        <w:gridCol w:w="3614"/>
      </w:tblGrid>
      <w:tr w:rsidR="00933CFE" w:rsidRPr="00FA476B" w:rsidTr="00933CFE">
        <w:trPr>
          <w:trHeight w:val="20"/>
        </w:trPr>
        <w:tc>
          <w:tcPr>
            <w:tcW w:w="80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03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8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03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80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03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obras públicas en bienes de dominio público y propio.</w:t>
            </w:r>
          </w:p>
        </w:tc>
        <w:tc>
          <w:tcPr>
            <w:tcW w:w="8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03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035"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anticipos a contratistas de obras públicas en bienes de dominio público y propios.</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03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obras públicas en bienes de dominio público y propio.</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035"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estudios, formulación y evaluación de proyectos de obras públicas en bienes de dominio público y propio.</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03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de anticipos a contratistas de obras públicas en bienes de dominio público y propio.</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035"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ajuste en las condiciones del contrato.</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03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devengado de los estudios, formulación y evaluación de proyectos de obras públicas en bienes de dominio público </w:t>
            </w:r>
            <w:r w:rsidRPr="00FA476B">
              <w:rPr>
                <w:sz w:val="14"/>
                <w:szCs w:val="14"/>
              </w:rPr>
              <w:t>y propio</w:t>
            </w:r>
            <w:r w:rsidRPr="00FA476B">
              <w:rPr>
                <w:sz w:val="14"/>
                <w:szCs w:val="14"/>
                <w:lang w:val="es-MX"/>
              </w:rPr>
              <w:t>.</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035"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acreedor de esta cuenta.</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03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traspaso de la porción de contratistas por obras públicas por pagar de largo plazo a corto plazo.</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El monto de los adeudos con contratistas derivados de obras, proyectos productivos y acciones de fomento, en un plazo menor o igual a doce meses.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Auxiliar por subcuenta y contratista.</w:t>
            </w:r>
          </w:p>
          <w:p w:rsidR="00933CFE" w:rsidRPr="00FA476B" w:rsidRDefault="00933CFE" w:rsidP="00933CFE">
            <w:pPr>
              <w:pStyle w:val="Texto"/>
              <w:spacing w:after="0" w:line="224"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2.1.1.4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Participaciones y Aportaciones por Pagar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6"/>
        <w:gridCol w:w="3612"/>
        <w:gridCol w:w="751"/>
        <w:gridCol w:w="3613"/>
      </w:tblGrid>
      <w:tr w:rsidR="00933CFE" w:rsidRPr="00FA476B" w:rsidTr="00933CFE">
        <w:trPr>
          <w:trHeight w:val="20"/>
        </w:trPr>
        <w:tc>
          <w:tcPr>
            <w:tcW w:w="80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03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8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03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80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036"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las Participaciones.</w:t>
            </w:r>
          </w:p>
        </w:tc>
        <w:tc>
          <w:tcPr>
            <w:tcW w:w="8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03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las Aportaciones.</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037"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de las Participaciones.</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los Convenios.</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03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las Aportaciones.</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acreedor de esta cuenta.</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03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los Convenios.</w:t>
            </w: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6" w:type="dxa"/>
            <w:shd w:val="clear" w:color="auto" w:fill="auto"/>
          </w:tcPr>
          <w:p w:rsidR="00933CFE" w:rsidRPr="00FA476B" w:rsidRDefault="00933CFE" w:rsidP="00933CFE">
            <w:pPr>
              <w:pStyle w:val="Texto"/>
              <w:spacing w:before="40" w:after="40" w:line="240" w:lineRule="exact"/>
              <w:ind w:firstLine="0"/>
              <w:rPr>
                <w:sz w:val="14"/>
                <w:szCs w:val="14"/>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7"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6"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7"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0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6"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8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3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para cubrir las participaciones y aportaciones a las Entidades Federativas y los Municipios.</w:t>
            </w:r>
          </w:p>
          <w:p w:rsidR="00933CFE" w:rsidRPr="00FA476B" w:rsidRDefault="00933CFE" w:rsidP="00933CFE">
            <w:pPr>
              <w:pStyle w:val="Texto"/>
              <w:spacing w:after="0" w:line="240" w:lineRule="exact"/>
              <w:ind w:firstLine="0"/>
              <w:rPr>
                <w:sz w:val="14"/>
                <w:szCs w:val="14"/>
              </w:rPr>
            </w:pP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Auxiliar por subcuenta.</w:t>
            </w:r>
          </w:p>
          <w:p w:rsidR="00933CFE" w:rsidRPr="00FA476B" w:rsidRDefault="00933CFE" w:rsidP="00933CFE">
            <w:pPr>
              <w:pStyle w:val="Texto"/>
              <w:spacing w:after="0" w:line="240" w:lineRule="exact"/>
              <w:ind w:firstLine="0"/>
              <w:rPr>
                <w:b/>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2.1.1.5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Transferencias Otorgadas por Pagar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7"/>
        <w:gridCol w:w="3611"/>
        <w:gridCol w:w="751"/>
        <w:gridCol w:w="3613"/>
      </w:tblGrid>
      <w:tr w:rsidR="00933CFE" w:rsidRPr="00FA476B" w:rsidTr="00933CFE">
        <w:trPr>
          <w:trHeight w:val="20"/>
        </w:trPr>
        <w:tc>
          <w:tcPr>
            <w:tcW w:w="73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61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75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61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73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61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transferencias internas y asignaciones otorgadas al sector público.</w:t>
            </w:r>
          </w:p>
        </w:tc>
        <w:tc>
          <w:tcPr>
            <w:tcW w:w="75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61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las transferencias al resto del sector público.</w:t>
            </w: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transferencias internas y asignaciones otorgadas al sector público.</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611"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el pago de fideicomisos, mandatos y contratos análogos.</w:t>
            </w: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las transferencias al resto del sector público.</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la seguridad social.</w:t>
            </w:r>
          </w:p>
        </w:tc>
        <w:tc>
          <w:tcPr>
            <w:tcW w:w="751"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613" w:type="dxa"/>
            <w:vMerge w:val="restart"/>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 xml:space="preserve">Por el </w:t>
            </w:r>
            <w:r w:rsidRPr="00FA476B">
              <w:rPr>
                <w:sz w:val="14"/>
                <w:szCs w:val="14"/>
                <w:lang w:val="es-MX"/>
              </w:rPr>
              <w:t>devengado de</w:t>
            </w:r>
            <w:r w:rsidRPr="00FA476B">
              <w:rPr>
                <w:sz w:val="14"/>
                <w:szCs w:val="14"/>
              </w:rPr>
              <w:t xml:space="preserve"> fideicomisos, mandatos y contratos análogos.</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transferencias al exterior.</w:t>
            </w:r>
          </w:p>
        </w:tc>
        <w:tc>
          <w:tcPr>
            <w:tcW w:w="751"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3"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pago de subsidios y subvenciones.</w:t>
            </w: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la seguridad social.</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ayudas sociales.</w:t>
            </w: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transferencias al exterior.</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pago de pensiones, jubilaciones y otros.</w:t>
            </w: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devengado de subsidios y subvenciones.</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Donativos.</w:t>
            </w: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ayudas sociales.</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saldo acreedor de esta cuenta.</w:t>
            </w: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devengado de pensiones, jubilaciones y otros.</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w:t>
            </w:r>
            <w:r w:rsidRPr="00FA476B">
              <w:rPr>
                <w:sz w:val="14"/>
                <w:szCs w:val="14"/>
                <w:lang w:val="es-MX"/>
              </w:rPr>
              <w:t xml:space="preserve">devengado </w:t>
            </w:r>
            <w:r w:rsidRPr="00FA476B">
              <w:rPr>
                <w:sz w:val="14"/>
                <w:szCs w:val="14"/>
              </w:rPr>
              <w:t>de Donativos.</w:t>
            </w: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3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1" w:type="dxa"/>
            <w:shd w:val="clear" w:color="auto" w:fill="auto"/>
          </w:tcPr>
          <w:p w:rsidR="00933CFE" w:rsidRPr="00FA476B" w:rsidRDefault="00933CFE" w:rsidP="00933CFE">
            <w:pPr>
              <w:pStyle w:val="Texto"/>
              <w:spacing w:before="40" w:after="40" w:line="240" w:lineRule="exact"/>
              <w:ind w:firstLine="0"/>
              <w:rPr>
                <w:sz w:val="14"/>
                <w:szCs w:val="14"/>
              </w:rPr>
            </w:pPr>
          </w:p>
        </w:tc>
        <w:tc>
          <w:tcPr>
            <w:tcW w:w="75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3"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73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75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1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El monto de los adeudos destinados en forma directa o indirecta al sector público, privado y externo.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2.1.1.6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Intereses, Comisiones y Otros Gastos de la Deuda Pública por Pagar a Corto Plazo</w:t>
            </w:r>
            <w:r w:rsidRPr="00FA476B">
              <w:rPr>
                <w:sz w:val="14"/>
                <w:szCs w:val="14"/>
                <w:lang w:val="es-MX"/>
              </w:rPr>
              <w:t xml:space="preserve">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8"/>
        <w:gridCol w:w="3600"/>
        <w:gridCol w:w="751"/>
        <w:gridCol w:w="3623"/>
      </w:tblGrid>
      <w:tr w:rsidR="00933CFE" w:rsidRPr="00FA476B" w:rsidTr="00933CFE">
        <w:trPr>
          <w:trHeight w:val="20"/>
        </w:trPr>
        <w:tc>
          <w:tcPr>
            <w:tcW w:w="80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0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8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04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80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0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apoyos financieros.</w:t>
            </w:r>
          </w:p>
        </w:tc>
        <w:tc>
          <w:tcPr>
            <w:tcW w:w="8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04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pago de los intereses, comisiones y otros gastos de la deuda pública.</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devengo por apoyos financieros</w:t>
            </w:r>
            <w:r w:rsidRPr="00FA476B">
              <w:rPr>
                <w:sz w:val="14"/>
                <w:szCs w:val="14"/>
              </w:rPr>
              <w:t>.</w:t>
            </w: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los intereses de arrendamiento financiero.</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los intereses, comisiones y otros gastos de la deuda pública.</w:t>
            </w: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amortización de los intereses de arrendamiento financiero.</w:t>
            </w: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0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8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049"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El monto de la obligación del pago de intereses, comisiones y otros gastos de la deuda pública derivados de los diversos créditos o financiamientos contratados con instituciones nacionales y extranjeras, privadas y mixtas de crédito y con otros acreedores.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2.1.1.7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Retenciones y Contribuciones por Pagar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la autorización y el pago de la devolución de los ingresos por venta de bienes y prestación de servicios.</w:t>
            </w:r>
          </w:p>
        </w:tc>
        <w:tc>
          <w:tcPr>
            <w:tcW w:w="52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las retenciones a terceros.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Por el Impuesto al Valor Agregado al realizarse la venta de bienes y prestación de servicios.</w:t>
            </w:r>
          </w:p>
        </w:tc>
      </w:tr>
      <w:tr w:rsidR="00933CFE" w:rsidRPr="00253E6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retenciones obrero/patronales.</w:t>
            </w: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las retenciones devengadas de las retenciones a terceros.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 xml:space="preserve">Por el pago de las </w:t>
            </w:r>
            <w:r w:rsidRPr="00FA476B">
              <w:rPr>
                <w:sz w:val="14"/>
                <w:szCs w:val="14"/>
              </w:rPr>
              <w:t>retenciones de obras públicas en bienes de dominio público y propio.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las retenciones de cuotas obrero/patronales.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Por el pago de</w:t>
            </w:r>
            <w:r w:rsidRPr="00FA476B">
              <w:rPr>
                <w:sz w:val="14"/>
                <w:szCs w:val="14"/>
              </w:rPr>
              <w:t xml:space="preserve"> retenciones de estudios, formulación y evaluación de proyectos en obras públicas en bienes de dominio público y propio.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las retenciones por obras públicas en bienes de dominio público y propio.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impuestos y derechos.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vMerge w:val="restart"/>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las retenciones por estudios, formulación y evaluación de proyectos en obras públicas en bienes de dominio público y propio.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el pago de impuestos y derechos de importación.</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Por el pago de otras retenciones y contribuciones.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impuestos y derechos.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el devengado de impuestos y derechos de importación.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auto"/>
              <w:ind w:firstLine="0"/>
              <w:jc w:val="right"/>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Por el devengado de otras retenciones y contribuciones.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El monto de las retenciones efectuadas a contratistas y a proveedores de bienes y servicios, las retenciones sobre las remuneraciones realizadas al personal, así como las contribuciones por pagar, entre otras, cuya liquidación se prevé realizar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contribución.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2.1.1.8</w:t>
            </w:r>
          </w:p>
        </w:tc>
        <w:tc>
          <w:tcPr>
            <w:tcW w:w="1152" w:type="dxa"/>
            <w:shd w:val="clear" w:color="auto" w:fill="auto"/>
            <w:vAlign w:val="center"/>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Cuentas por Pagar a Corto Plazo</w:t>
            </w:r>
          </w:p>
        </w:tc>
        <w:tc>
          <w:tcPr>
            <w:tcW w:w="2159" w:type="dxa"/>
            <w:shd w:val="clear" w:color="auto" w:fill="auto"/>
            <w:vAlign w:val="center"/>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20" w:after="32" w:line="224"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Devoluciones de la Ley de Ingresos por Pagar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20" w:after="32" w:line="224"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20" w:after="32" w:line="224" w:lineRule="exact"/>
              <w:ind w:firstLine="0"/>
              <w:rPr>
                <w:sz w:val="14"/>
                <w:szCs w:val="14"/>
              </w:rPr>
            </w:pPr>
            <w:r w:rsidRPr="00FA476B">
              <w:rPr>
                <w:sz w:val="14"/>
                <w:szCs w:val="14"/>
              </w:rPr>
              <w:t>Por el pago de la devolución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trike/>
                <w:sz w:val="14"/>
                <w:szCs w:val="14"/>
              </w:rPr>
            </w:pPr>
            <w:r w:rsidRPr="00FA476B">
              <w:rPr>
                <w:sz w:val="14"/>
                <w:szCs w:val="14"/>
              </w:rPr>
              <w:t>-</w:t>
            </w:r>
            <w:r w:rsidRPr="00FA476B">
              <w:rPr>
                <w:sz w:val="14"/>
                <w:szCs w:val="14"/>
              </w:rPr>
              <w:tab/>
              <w:t>Aprovechamientos</w:t>
            </w:r>
          </w:p>
        </w:tc>
        <w:tc>
          <w:tcPr>
            <w:tcW w:w="524" w:type="dxa"/>
            <w:tcBorders>
              <w:top w:val="single" w:sz="6" w:space="0" w:color="auto"/>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20" w:after="32" w:line="224"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vMerge/>
            <w:tcBorders>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20" w:after="32" w:line="224"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20" w:after="32" w:line="224" w:lineRule="exact"/>
              <w:ind w:firstLine="0"/>
              <w:rPr>
                <w:sz w:val="14"/>
                <w:szCs w:val="14"/>
              </w:rPr>
            </w:pPr>
            <w:r w:rsidRPr="00FA476B">
              <w:rPr>
                <w:sz w:val="14"/>
                <w:szCs w:val="14"/>
              </w:rPr>
              <w:t>Por la autorización de la devolución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120" w:line="220" w:lineRule="exact"/>
              <w:ind w:left="289" w:hanging="289"/>
              <w:rPr>
                <w:strike/>
                <w:sz w:val="14"/>
                <w:szCs w:val="14"/>
              </w:rPr>
            </w:pPr>
            <w:r w:rsidRPr="00FA476B">
              <w:rPr>
                <w:sz w:val="14"/>
                <w:szCs w:val="14"/>
              </w:rPr>
              <w:t>-</w:t>
            </w:r>
            <w:r w:rsidRPr="00FA476B">
              <w:rPr>
                <w:sz w:val="14"/>
                <w:szCs w:val="14"/>
              </w:rPr>
              <w:tab/>
              <w:t>Aprovechamientos</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20" w:after="32" w:line="224" w:lineRule="exact"/>
              <w:ind w:firstLine="0"/>
              <w:rPr>
                <w:sz w:val="14"/>
                <w:szCs w:val="14"/>
              </w:rPr>
            </w:pPr>
            <w:r w:rsidRPr="00FA476B">
              <w:rPr>
                <w:sz w:val="14"/>
                <w:szCs w:val="14"/>
              </w:rPr>
              <w:t>Por el pago de la devolución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120" w:line="220" w:lineRule="exact"/>
              <w:ind w:left="289" w:hanging="289"/>
              <w:rPr>
                <w:strike/>
                <w:sz w:val="14"/>
                <w:szCs w:val="14"/>
              </w:rPr>
            </w:pPr>
            <w:r w:rsidRPr="00FA476B">
              <w:rPr>
                <w:sz w:val="14"/>
                <w:szCs w:val="14"/>
              </w:rPr>
              <w:t>-</w:t>
            </w:r>
            <w:r w:rsidRPr="00FA476B">
              <w:rPr>
                <w:sz w:val="14"/>
                <w:szCs w:val="14"/>
              </w:rPr>
              <w:tab/>
              <w:t>Subsidios y Subvenciones</w:t>
            </w:r>
          </w:p>
        </w:tc>
        <w:tc>
          <w:tcPr>
            <w:tcW w:w="524" w:type="dxa"/>
            <w:tcBorders>
              <w:top w:val="nil"/>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20" w:after="32" w:line="224" w:lineRule="exact"/>
              <w:ind w:firstLine="0"/>
              <w:rPr>
                <w:sz w:val="14"/>
                <w:szCs w:val="14"/>
              </w:rPr>
            </w:pPr>
            <w:r w:rsidRPr="00FA476B">
              <w:rPr>
                <w:sz w:val="14"/>
                <w:szCs w:val="14"/>
              </w:rPr>
              <w:t>Por la autorización de la devolución de ingresos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20" w:lineRule="exact"/>
              <w:ind w:left="289" w:hanging="289"/>
              <w:rPr>
                <w:strike/>
                <w:sz w:val="14"/>
                <w:szCs w:val="14"/>
              </w:rPr>
            </w:pPr>
            <w:r w:rsidRPr="00FA476B">
              <w:rPr>
                <w:sz w:val="14"/>
                <w:szCs w:val="14"/>
              </w:rPr>
              <w:t>-</w:t>
            </w:r>
            <w:r w:rsidRPr="00FA476B">
              <w:rPr>
                <w:sz w:val="14"/>
                <w:szCs w:val="14"/>
              </w:rPr>
              <w:tab/>
              <w:t>Subsidios y Subvenciones</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20" w:after="32" w:line="224" w:lineRule="exact"/>
              <w:ind w:firstLine="0"/>
              <w:rPr>
                <w:strike/>
                <w:sz w:val="14"/>
                <w:szCs w:val="14"/>
              </w:rPr>
            </w:pPr>
            <w:r w:rsidRPr="00FA476B">
              <w:rPr>
                <w:sz w:val="14"/>
                <w:szCs w:val="14"/>
                <w:lang w:val="es-MX"/>
              </w:rPr>
              <w:t>Al cierre del ejercicio del saldo acreedor de esta cuenta.</w:t>
            </w:r>
          </w:p>
        </w:tc>
        <w:tc>
          <w:tcPr>
            <w:tcW w:w="524" w:type="dxa"/>
            <w:tcBorders>
              <w:top w:val="nil"/>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20" w:after="32" w:line="224" w:lineRule="exact"/>
              <w:ind w:firstLine="0"/>
              <w:rPr>
                <w:sz w:val="14"/>
                <w:szCs w:val="14"/>
                <w:lang w:val="es-MX"/>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20" w:after="32" w:line="224"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20" w:after="32" w:line="224"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20" w:after="32" w:line="224"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20" w:after="32" w:line="224"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p w:rsidR="00933CFE" w:rsidRPr="00FA476B" w:rsidRDefault="00933CFE" w:rsidP="00933CFE">
            <w:pPr>
              <w:pStyle w:val="Texto"/>
              <w:spacing w:before="20" w:after="32" w:line="224"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20" w:after="32" w:line="224"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20" w:after="32" w:line="224"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32" w:line="224" w:lineRule="exact"/>
              <w:ind w:firstLine="0"/>
              <w:rPr>
                <w:sz w:val="14"/>
                <w:szCs w:val="14"/>
              </w:rPr>
            </w:pPr>
            <w:r w:rsidRPr="00FA476B">
              <w:rPr>
                <w:b/>
                <w:sz w:val="14"/>
                <w:szCs w:val="14"/>
              </w:rPr>
              <w:t>SU SALDO REPRESENTA</w:t>
            </w:r>
          </w:p>
          <w:p w:rsidR="00933CFE" w:rsidRPr="00FA476B" w:rsidRDefault="00933CFE" w:rsidP="00933CFE">
            <w:pPr>
              <w:pStyle w:val="Texto"/>
              <w:spacing w:before="20" w:after="32" w:line="224" w:lineRule="exact"/>
              <w:ind w:firstLine="0"/>
              <w:rPr>
                <w:color w:val="000000"/>
                <w:sz w:val="14"/>
                <w:szCs w:val="14"/>
              </w:rPr>
            </w:pPr>
            <w:r w:rsidRPr="00FA476B">
              <w:rPr>
                <w:color w:val="000000"/>
                <w:sz w:val="14"/>
                <w:szCs w:val="14"/>
              </w:rPr>
              <w:t>El monto de las devoluciones de la Ley de Ingresos por pagar,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32" w:line="224" w:lineRule="exact"/>
              <w:ind w:firstLine="0"/>
              <w:rPr>
                <w:b/>
                <w:sz w:val="14"/>
                <w:szCs w:val="14"/>
              </w:rPr>
            </w:pPr>
            <w:r w:rsidRPr="00FA476B">
              <w:rPr>
                <w:b/>
                <w:sz w:val="14"/>
                <w:szCs w:val="14"/>
              </w:rPr>
              <w:t>OBSERVACIONES</w:t>
            </w:r>
          </w:p>
          <w:p w:rsidR="00933CFE" w:rsidRPr="00FA476B" w:rsidRDefault="00933CFE" w:rsidP="00933CFE">
            <w:pPr>
              <w:pStyle w:val="Texto"/>
              <w:spacing w:before="20" w:after="32" w:line="224" w:lineRule="exact"/>
              <w:ind w:firstLine="0"/>
              <w:rPr>
                <w:b/>
                <w:sz w:val="14"/>
                <w:szCs w:val="14"/>
              </w:rPr>
            </w:pPr>
            <w:r w:rsidRPr="00FA476B">
              <w:rPr>
                <w:color w:val="000000"/>
                <w:sz w:val="14"/>
                <w:szCs w:val="14"/>
              </w:rPr>
              <w:t>Auxiliar por subcuenta y por tipo de contribución.</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2.1.1.9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Otras Cuentas por Pagar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uso del fondo rotatorio o revolvente.</w:t>
            </w:r>
          </w:p>
        </w:tc>
        <w:tc>
          <w:tcPr>
            <w:tcW w:w="52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0" w:line="240" w:lineRule="exact"/>
              <w:ind w:firstLine="0"/>
              <w:rPr>
                <w:sz w:val="14"/>
                <w:szCs w:val="14"/>
              </w:rPr>
            </w:pPr>
            <w:r w:rsidRPr="00FA476B">
              <w:rPr>
                <w:sz w:val="14"/>
                <w:szCs w:val="14"/>
                <w:lang w:val="es-MX"/>
              </w:rPr>
              <w:t>A la apertura de libros por el saldo del ejercicio inmediato anterior.</w:t>
            </w:r>
          </w:p>
        </w:tc>
      </w:tr>
      <w:tr w:rsidR="00933CFE" w:rsidRPr="00FA476B" w:rsidTr="00933CFE">
        <w:trPr>
          <w:trHeight w:val="198"/>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del reintegro a la Tesorería de ingresos, en términos de las disposiciones aplicables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Intereses generados en las cuentas bancarias productivas de los entes públicos.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Aportaciones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Convenios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Fondos Distintos de Aportaciones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Transferencias y Asignaciones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Subsidios y Subvenciones</w:t>
            </w:r>
          </w:p>
          <w:p w:rsidR="00933CFE" w:rsidRPr="00FA476B" w:rsidRDefault="00933CFE" w:rsidP="00933CFE">
            <w:pPr>
              <w:pStyle w:val="Texto"/>
              <w:spacing w:after="0" w:line="220" w:lineRule="exact"/>
              <w:ind w:left="289" w:hanging="289"/>
              <w:rPr>
                <w:strike/>
                <w:sz w:val="14"/>
                <w:szCs w:val="14"/>
              </w:rPr>
            </w:pPr>
            <w:r w:rsidRPr="00FA476B">
              <w:rPr>
                <w:sz w:val="14"/>
                <w:szCs w:val="14"/>
                <w:lang w:val="es-MX"/>
              </w:rPr>
              <w:t>-</w:t>
            </w:r>
            <w:r w:rsidRPr="00FA476B">
              <w:rPr>
                <w:sz w:val="14"/>
                <w:szCs w:val="14"/>
                <w:lang w:val="es-MX"/>
              </w:rPr>
              <w:tab/>
              <w:t>Pensiones y Jubilaciones</w:t>
            </w:r>
          </w:p>
        </w:tc>
        <w:tc>
          <w:tcPr>
            <w:tcW w:w="524"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autorización del reintegro a la Tesorería de ingresos</w:t>
            </w:r>
            <w:r w:rsidRPr="00FA476B">
              <w:rPr>
                <w:sz w:val="14"/>
                <w:szCs w:val="14"/>
              </w:rPr>
              <w:t>, en términos de las disposiciones aplicables</w:t>
            </w:r>
            <w:r w:rsidRPr="00FA476B">
              <w:rPr>
                <w:sz w:val="14"/>
                <w:szCs w:val="14"/>
                <w:lang w:val="es-MX"/>
              </w:rPr>
              <w:t xml:space="preserve">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Intereses generados en las cuentas bancarias productivas de los entes públicos.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Aportaciones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Convenios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Fondos Distintos de Aportaciones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Transferencias y Asignaciones</w:t>
            </w:r>
          </w:p>
          <w:p w:rsidR="00933CFE" w:rsidRPr="00FA476B" w:rsidRDefault="00933CFE" w:rsidP="00933CFE">
            <w:pPr>
              <w:pStyle w:val="Texto"/>
              <w:spacing w:after="0" w:line="220" w:lineRule="exact"/>
              <w:ind w:left="289" w:hanging="289"/>
              <w:rPr>
                <w:sz w:val="14"/>
                <w:szCs w:val="14"/>
                <w:lang w:val="es-MX"/>
              </w:rPr>
            </w:pPr>
            <w:r w:rsidRPr="00FA476B">
              <w:rPr>
                <w:sz w:val="14"/>
                <w:szCs w:val="14"/>
                <w:lang w:val="es-MX"/>
              </w:rPr>
              <w:t>-</w:t>
            </w:r>
            <w:r w:rsidRPr="00FA476B">
              <w:rPr>
                <w:sz w:val="14"/>
                <w:szCs w:val="14"/>
                <w:lang w:val="es-MX"/>
              </w:rPr>
              <w:tab/>
              <w:t>Subsidios y Subvenciones</w:t>
            </w:r>
          </w:p>
          <w:p w:rsidR="00933CFE" w:rsidRPr="00FA476B" w:rsidRDefault="00933CFE" w:rsidP="00933CFE">
            <w:pPr>
              <w:pStyle w:val="Texto"/>
              <w:spacing w:after="0" w:line="220" w:lineRule="exact"/>
              <w:ind w:left="289" w:hanging="289"/>
              <w:rPr>
                <w:strike/>
                <w:sz w:val="14"/>
                <w:szCs w:val="14"/>
                <w:lang w:val="es-MX"/>
              </w:rPr>
            </w:pPr>
            <w:r w:rsidRPr="00FA476B">
              <w:rPr>
                <w:sz w:val="14"/>
                <w:szCs w:val="14"/>
                <w:lang w:val="es-MX"/>
              </w:rPr>
              <w:t>-</w:t>
            </w:r>
            <w:r w:rsidRPr="00FA476B">
              <w:rPr>
                <w:sz w:val="14"/>
                <w:szCs w:val="14"/>
                <w:lang w:val="es-MX"/>
              </w:rPr>
              <w:tab/>
              <w:t>Pensiones y Jubilaciones</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los intereses de arrendamiento financiero.</w:t>
            </w:r>
          </w:p>
        </w:tc>
        <w:tc>
          <w:tcPr>
            <w:tcW w:w="524"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reintegro de los recursos para la cancelación del fondo revolvente o rotatorio.</w:t>
            </w: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los intereses sobre arrendamiento financiero.</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otros gastos.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Por el ingreso de los fondos rotatorios o revolvente.</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los préstamos otorgados.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otros gastos.</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top w:val="nil"/>
              <w:bottom w:val="nil"/>
            </w:tcBorders>
            <w:shd w:val="clear" w:color="auto" w:fill="auto"/>
          </w:tcPr>
          <w:p w:rsidR="00933CFE" w:rsidRPr="00FA476B" w:rsidRDefault="00933CFE" w:rsidP="00933CFE">
            <w:pPr>
              <w:pStyle w:val="Texto"/>
              <w:spacing w:before="40" w:after="40" w:line="280" w:lineRule="exact"/>
              <w:ind w:firstLine="0"/>
              <w:rPr>
                <w:strike/>
                <w:sz w:val="14"/>
                <w:szCs w:val="14"/>
              </w:rPr>
            </w:pPr>
            <w:r w:rsidRPr="00FA476B">
              <w:rPr>
                <w:sz w:val="14"/>
                <w:szCs w:val="14"/>
              </w:rPr>
              <w:t>Por el pago por la amortización por avales y garantías</w:t>
            </w:r>
            <w:r w:rsidRPr="00FA476B">
              <w:t xml:space="preserve"> </w:t>
            </w:r>
            <w:r w:rsidRPr="00FA476B">
              <w:rPr>
                <w:sz w:val="14"/>
                <w:szCs w:val="14"/>
              </w:rPr>
              <w:t>por el ente público, incumplidas por el deudor principal.</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los préstamos otorgados.</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por la contratación o incremento de inversiones financieras.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la amortización y/o los costos financieros a pagar por el ente público, por avales y garantías</w:t>
            </w:r>
            <w:r w:rsidRPr="00FA476B">
              <w:t xml:space="preserve"> </w:t>
            </w:r>
            <w:r w:rsidRPr="00FA476B">
              <w:rPr>
                <w:sz w:val="14"/>
                <w:szCs w:val="14"/>
              </w:rPr>
              <w:t>de deudas incumplidas por el deudor principal.</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participaciones y aportaciones de capital.</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por la contratación o incremento de inversiones financieras.</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Al cierre del ejercicio del saldo acreedor de esta cuenta.</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cobro de las inversiones financieras y sus intereses</w:t>
            </w:r>
          </w:p>
          <w:p w:rsidR="00933CFE" w:rsidRPr="00FA476B" w:rsidRDefault="00933CFE" w:rsidP="00933CFE">
            <w:pPr>
              <w:pStyle w:val="Texto"/>
              <w:spacing w:before="40" w:after="40" w:line="240" w:lineRule="auto"/>
              <w:ind w:left="289" w:hanging="289"/>
              <w:jc w:val="right"/>
              <w:rPr>
                <w:strike/>
                <w:sz w:val="14"/>
                <w:szCs w:val="14"/>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p>
        </w:tc>
        <w:tc>
          <w:tcPr>
            <w:tcW w:w="524"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04"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participaciones y aportaciones de capital.</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trike/>
                <w:sz w:val="14"/>
                <w:szCs w:val="14"/>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p>
        </w:tc>
        <w:tc>
          <w:tcPr>
            <w:tcW w:w="524"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del ente público, que deberá pagar en un plazo menor o igual a doce meses, no incluidas en las cuentas anteriores.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 y proveedor o contratista.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2.1.2.1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Documentos por Pagar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Documentos Comerciales por Pagar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pago de la adquisición de bienes y contratos de servicios.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la adquisición de bienes inmuebles, muebles e intangibles.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traspaso de la porción de documentos comerciales por pagar a largo plazo a corto plazo.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pago de otros servicios generales mediante contrato documentado.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la adquisición de bienes y contratos de servicios.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la adquisición de bienes inmuebles, muebles e intangibles.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otros servicios generales mediante contrato documentado.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documentados derivados de operaciones del ente público con vencimiento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proveedor.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Documentos por Pagar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Documentos con Contratistas por Obras Públicas por Pagar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pago de los estudios, formulación y evaluación de proyectos de obra pública </w:t>
            </w:r>
            <w:r w:rsidRPr="00FA476B">
              <w:rPr>
                <w:sz w:val="14"/>
                <w:szCs w:val="14"/>
                <w:lang w:val="es-MX"/>
              </w:rPr>
              <w:t>en bienes de dominio público y propio.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obras públicas en bienes de dominio público y propio.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los estudios, formulación y evaluación de proyectos de obras públicas en bienes de dominio público y propio.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ajuste en las condiciones del contrato</w:t>
            </w:r>
            <w:r w:rsidRPr="00FA476B">
              <w:rPr>
                <w:sz w:val="14"/>
                <w:szCs w:val="14"/>
                <w:lang w:val="es-MX"/>
              </w:rPr>
              <w:t>.</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devengado de obras públicas en bienes de dominio público y propio.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 xml:space="preserve">Por el traspaso de la porción de </w:t>
            </w:r>
            <w:r w:rsidRPr="00FA476B">
              <w:rPr>
                <w:sz w:val="14"/>
                <w:szCs w:val="14"/>
              </w:rPr>
              <w:t>documentos con contratistas por obras públicas por pagar a largo plazo a</w:t>
            </w:r>
            <w:r w:rsidRPr="00FA476B">
              <w:rPr>
                <w:sz w:val="14"/>
                <w:szCs w:val="14"/>
                <w:lang w:val="es-MX"/>
              </w:rPr>
              <w:t xml:space="preserve"> corto plazo.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documentados con contratistas derivados de obra, proyectos productivos y acciones de fomento,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contratista.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2.1.2.9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Documentos por Pagar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Documentos por Pagar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pago de servicios generales, no contemplado en las cuentas anteriores.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por servicios generales mediante contrato documentado, no contemplado en las cuentas anteriores.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traspaso de la porción de otros documentos por pagar a largo plazo a corto plazo.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documentados que deberá pagar, en un plazo menor o igual a doce meses, no incluidos en las  cuentas anteriores.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proveedor o contratista.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2.1.3.1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Porción a Corto Plazo de la Deuda Pública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Porción a Corto Plazo de la Deuda Pública Interna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la deuda pública interna.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w:t>
            </w:r>
            <w:r w:rsidRPr="00FA476B">
              <w:rPr>
                <w:sz w:val="14"/>
                <w:szCs w:val="14"/>
                <w:lang w:val="es-MX"/>
              </w:rPr>
              <w:t xml:space="preserve"> la porción de la deuda pública interna por la colocación de títulos y valores de largo plazo a corto plazo.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left="288"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porción de la deuda pública interna por los préstamos obtenidos de largo plazo a corto plazo.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3020B4">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por amortización de la deuda pública interna, que deberá pagar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título, valor o acreedor.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2.1.3.2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Porción a Corto Plazo de la Deuda Pública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Porción a Corto Plazo de la Deuda Pública Externa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la deuda pública externa.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w:t>
            </w:r>
            <w:r w:rsidRPr="00FA476B">
              <w:rPr>
                <w:sz w:val="14"/>
                <w:szCs w:val="14"/>
                <w:lang w:val="es-MX"/>
              </w:rPr>
              <w:t xml:space="preserve"> la porción de la deuda pública externa por la colocación de títulos y valores de largo plazo a corto plazo.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left="288"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porción de la deuda pública externa por los préstamos obtenidos de largo plazo a corto plazo.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por amortización de la deuda pública externa, que deberá pagar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título, valor o acreedor.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2.1.3.3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Porción a Corto Plazo de la Deuda Pública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Porción a Corto Plazo de Arrendamiento Financiero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Por el registro del pago del arrendamiento financiero.</w:t>
            </w:r>
          </w:p>
        </w:tc>
        <w:tc>
          <w:tcPr>
            <w:tcW w:w="568"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registro del pago de la amortización de capital y los intereses de arrendamiento financiero.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color w:val="000000"/>
                <w:sz w:val="14"/>
                <w:szCs w:val="14"/>
              </w:rPr>
              <w:t>Por el traspaso de la porción de largo plazo a corto plazo por arrendamiento financiero.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la amortización del capital y los intereses del arrendamiento financiero.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los adeudos por amortización del arrendamiento financiero, que deberá pagar en un plazo menor o igual a doce meses.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contrato de arrendamiento financiero.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2.1.4.1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Títulos y Valores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Títulos y Valores de la Deuda Pública Interna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decremento de la deuda pública interna derivado de la actualización de valores negociables.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lang w:val="es-MX"/>
              </w:rPr>
              <w:t>Por la variación a favor por la reestructuración de la deuda pública interna.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la colocación de títulos y valores de la deuda pública interna a la par, sobre la par o bajo la par.</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incremento de la deuda pública interna derivado de la actualización de valores negociables.</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la variación en contra por la reestructuración de la deuda pública interna.</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contraídos por la colocación de bonos y otros títulos valores de la deuda pública interna, con vencimiento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título o valor.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2.1.4.2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Títulos y Valores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Títulos y Valores de la Deuda Pública Externa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decremento de la deuda pública externa derivado de la actualización por tipo de cambio.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variación a favor por la reestructuración de la deuda pública externa.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colocación de títulos y valores de la deuda pública externa a la par, sobre la par o bajo la par.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incremento de la deuda pública externa derivado de la actualización por tipo de cambio.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variación en contra por la reestructuración de la deuda pública externa.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3020B4">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los adeudos contraídos por la colocación de bonos y otros títulos valores de la deuda pública externa, con vencimiento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título o valor.</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2.1.5.1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Pasivos Diferidos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Ingresos Cobrados por Adelantado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679"/>
        <w:gridCol w:w="649"/>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67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649"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67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compensación total o parcial del ingreso recibido anticipadamente contra el ingreso devengado.</w:t>
            </w:r>
          </w:p>
        </w:tc>
        <w:tc>
          <w:tcPr>
            <w:tcW w:w="649"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679"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la devolución total o parcial del ingreso recibido anticipadamente contra el ingreso devengado.</w:t>
            </w:r>
          </w:p>
        </w:tc>
        <w:tc>
          <w:tcPr>
            <w:tcW w:w="649"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el cobro de los pasivos diferidos.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679"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64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9" w:type="dxa"/>
            <w:shd w:val="clear" w:color="auto" w:fill="auto"/>
          </w:tcPr>
          <w:p w:rsidR="00933CFE" w:rsidRPr="00FA476B" w:rsidRDefault="00933CFE" w:rsidP="00933CFE">
            <w:pPr>
              <w:pStyle w:val="Texto"/>
              <w:spacing w:before="40" w:after="40" w:line="240" w:lineRule="exact"/>
              <w:ind w:firstLine="0"/>
              <w:rPr>
                <w:sz w:val="14"/>
                <w:szCs w:val="14"/>
              </w:rPr>
            </w:pPr>
          </w:p>
        </w:tc>
        <w:tc>
          <w:tcPr>
            <w:tcW w:w="649"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79"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649"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El monto de las obligaciones por ingresos cobrados por adelantado que se reconocerán en un plazo menor o igual a doce meses.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Rubro de Ingreso conforme al Clasificador por Rubros de Ingreso.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line="240" w:lineRule="exact"/>
              <w:ind w:firstLine="0"/>
              <w:jc w:val="center"/>
              <w:rPr>
                <w:sz w:val="14"/>
                <w:szCs w:val="14"/>
              </w:rPr>
            </w:pPr>
            <w:r w:rsidRPr="00FA476B">
              <w:rPr>
                <w:sz w:val="14"/>
                <w:szCs w:val="14"/>
              </w:rPr>
              <w:t>2.1.5.2</w:t>
            </w:r>
          </w:p>
        </w:tc>
        <w:tc>
          <w:tcPr>
            <w:tcW w:w="1152" w:type="dxa"/>
            <w:shd w:val="clear" w:color="auto" w:fill="auto"/>
            <w:vAlign w:val="center"/>
          </w:tcPr>
          <w:p w:rsidR="00933CFE" w:rsidRPr="00FA476B" w:rsidRDefault="00933CFE" w:rsidP="00933CFE">
            <w:pPr>
              <w:pStyle w:val="Texto"/>
              <w:spacing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line="240" w:lineRule="exact"/>
              <w:ind w:firstLine="0"/>
              <w:jc w:val="center"/>
              <w:rPr>
                <w:sz w:val="14"/>
                <w:szCs w:val="14"/>
              </w:rPr>
            </w:pPr>
            <w:r w:rsidRPr="00FA476B">
              <w:rPr>
                <w:sz w:val="14"/>
                <w:szCs w:val="14"/>
              </w:rPr>
              <w:t>Pasivos Diferidos a Corto Plazo</w:t>
            </w:r>
          </w:p>
        </w:tc>
        <w:tc>
          <w:tcPr>
            <w:tcW w:w="2159" w:type="dxa"/>
            <w:shd w:val="clear" w:color="auto" w:fill="auto"/>
            <w:vAlign w:val="center"/>
          </w:tcPr>
          <w:p w:rsidR="00933CFE" w:rsidRPr="00FA476B" w:rsidRDefault="00933CFE" w:rsidP="00933CFE">
            <w:pPr>
              <w:pStyle w:val="Texto"/>
              <w:spacing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Intereses Cobrados por Adelantado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compensación total o parcial de los intereses recibidos anticipadamente contra los devengados.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devolución total o parcial de los intereses recibidos anticipadamente.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lang w:val="es-MX"/>
              </w:rPr>
              <w:t>Por el cobro de los pasivos diferidos por concepto de intereses.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traspaso de los </w:t>
            </w:r>
            <w:r w:rsidRPr="00FA476B">
              <w:rPr>
                <w:sz w:val="14"/>
                <w:szCs w:val="14"/>
                <w:lang w:val="es-MX"/>
              </w:rPr>
              <w:t>intereses</w:t>
            </w:r>
            <w:r w:rsidRPr="00FA476B">
              <w:rPr>
                <w:sz w:val="14"/>
                <w:szCs w:val="14"/>
              </w:rPr>
              <w:t xml:space="preserve"> de largo plazo a corto plazo.</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por intereses cobrados por adelantado que se reconocerán en un plazo menor o igual a doce meses.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2.1.5.9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Pasivos Diferidos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Otros Pasivos Diferidos a Corto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parcial o total de otros ingresos percibidos anticipadamente contra los devengados.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total o parcial de otros ingresos percibidos anticipadamente contra los devengados.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cobro de los pasivos diferidos por cualquier otro concepto no considerado en las cuentas anteriores.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traspaso de otros </w:t>
            </w:r>
            <w:r w:rsidRPr="00FA476B">
              <w:rPr>
                <w:sz w:val="14"/>
                <w:szCs w:val="14"/>
                <w:lang w:val="es-MX"/>
              </w:rPr>
              <w:t>pasivos</w:t>
            </w:r>
            <w:r w:rsidRPr="00FA476B">
              <w:rPr>
                <w:sz w:val="14"/>
                <w:szCs w:val="14"/>
              </w:rPr>
              <w:t xml:space="preserve"> de largo plazo a corto plazo.</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las obligaciones del ente público cuyo beneficio se recibió por anticipado y se reconocerá en un plazo menor o igual a doce meses, no incluidos en las cuentas anteriores.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2.1.6.1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Fondos en Garantía a Corto Plazo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reintegro de los fondos en garantía.</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los fondos en garantía.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en garantía.</w:t>
            </w:r>
          </w:p>
        </w:tc>
      </w:tr>
      <w:tr w:rsidR="00933CFE" w:rsidRPr="004D2988"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acreedor de esta cuenta.</w:t>
            </w: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fondos en garantía de largo plazo a corto plazo.</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fondos en garantía del cumplimiento de obligaciones contractuales o legales que, eventualmente, se tendrán que devolver a su titular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2.1.6.2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Fondos en Administración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reintegro de los fondos en administración.</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los fondos en administración.</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en administración.</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fondos en administración de largo plazo a corto plazo.</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fondos de terceros, recibidos para su administración que, eventualmente, se tendrá que devolver a su titular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2.1.6.3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Fondos Contingentes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reintegro de los fondos contingentes.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los fondos contingentes.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contingentes.</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fondos contingentes de largo plazo a corto plazo.</w:t>
            </w:r>
          </w:p>
        </w:tc>
      </w:tr>
      <w:tr w:rsidR="00933CFE" w:rsidRPr="004D2988"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Los montos de los fondos recibidos para su administración para cubrir necesidades fortuitas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2.1.6.4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Fondos de Fideicomisos, Mandatos y Contratos Análogos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reintegro de los fondos de fideicomisos, mandatos y contratos análogos.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los fondos de fideicomisos, mandatos y contratos análogos.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de fideicomisos, mandatos y contratos análogos.</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fondos de fideicomisos, mandatos y contratos análogos de largo plazo a corto plazo.</w:t>
            </w:r>
          </w:p>
        </w:tc>
      </w:tr>
      <w:tr w:rsidR="00933CFE" w:rsidRPr="004D2988"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recursos por entregar a instituciones para su manejo de acuerdo a su fin con el que fue creado,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2.1.6.5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Fondos de Terceros en Garantía y/o Administración a Corto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reintegro de otros fondos de terceros en garantía y/o administración.</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otros fondos de terceros en garantía y/o administración.</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otros fondos de terceros en garantía y/o administración no contemplados en las cuentas anteriores.</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 otros fondos de terceros en garantía y/o administración de largo plazo a corto plazo.</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b/>
                <w:sz w:val="14"/>
                <w:szCs w:val="14"/>
              </w:rPr>
            </w:pP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b/>
                <w:sz w:val="14"/>
                <w:szCs w:val="14"/>
              </w:rPr>
            </w:pPr>
          </w:p>
        </w:tc>
      </w:tr>
      <w:tr w:rsidR="00933CFE" w:rsidRPr="004D2988"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fondos y bienes de propiedad de terceros, en garantía del cumplimiento de obligaciones contractuales o legales, o para su administración que eventualmente, se tendrán que devolver a su titular en un plazo menor o igual a doce meses,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2.1.6.6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Valores y Bienes en Garantía a Corto Plazo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 xml:space="preserve">Por la devolución </w:t>
            </w:r>
            <w:r w:rsidRPr="00FA476B">
              <w:rPr>
                <w:sz w:val="14"/>
                <w:szCs w:val="14"/>
                <w:lang w:val="es-MX"/>
              </w:rPr>
              <w:t>de los valores y bienes en garantía.</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adjudicación de los valores y bienes por incumplimiento del contrato.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reconocimiento de los valores y bienes en garantía que amparan obligaciones.</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traspaso de </w:t>
            </w:r>
            <w:r w:rsidRPr="00FA476B">
              <w:rPr>
                <w:sz w:val="14"/>
                <w:szCs w:val="14"/>
                <w:lang w:val="es-MX"/>
              </w:rPr>
              <w:t>valores y bienes en garantía.</w:t>
            </w:r>
            <w:r w:rsidRPr="00FA476B">
              <w:rPr>
                <w:sz w:val="14"/>
                <w:szCs w:val="14"/>
              </w:rPr>
              <w:t>de largo plazo a corto plazo.</w:t>
            </w: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valores y bienes en garantía del cumplimiento de obligaciones contractuales o legales que, eventualmente, se tendrán que devolver a su titular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2.1.7.1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Provisiones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Provisión para Demandas y Juicios a Corto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4D2988"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las obligaciones a cargo del ente público, originadas por contingencias de demandas y juicios, cuya exactitud del valor depende de un hecho futuro y estas obligaciones deben ser justificables y su medición monetaria debe ser confiable, en un plazo menor o igual a doce meses. De acuerdo a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2.1.7.2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Provisiones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Provisión para Contingencias a Corto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4D2988"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after="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El monto de </w:t>
            </w:r>
            <w:r w:rsidRPr="00FA476B">
              <w:rPr>
                <w:sz w:val="14"/>
                <w:szCs w:val="14"/>
                <w:lang w:val="es-MX"/>
              </w:rPr>
              <w:t>las obligaciones a cargo del ente público, originadas por contingencias, cuya exactitud del valor depende de un hecho futuro; estas obligaciones deben ser justificables y su medición monetaria debe ser confiable, en un plazo menor o igual a doce meses. De acuerdo a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2.1.7.9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Provisiones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4D2988"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Otras Provisiones a Corto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4D2988"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4D2988"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las obligaciones a cargo del ente público, originadas en circunstancias ciertas, cuya exactitud del valor depende de un hecho futuro; estas obligaciones deben ser justificables y su medición monetaria debe ser confiable, en un plazo menor o igual a doce meses, no incluidas en las cuentas anteriores. De acuerdo a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2.1.9.1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Pasivos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Ingresos por Clasificar</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clasificación de ingresos devengados, previamente recaudados, por concepto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trike/>
                <w:color w:val="0000FF"/>
                <w:sz w:val="12"/>
                <w:szCs w:val="12"/>
                <w:lang w:val="es-MX" w:eastAsia="en-US"/>
              </w:rPr>
            </w:pPr>
            <w:r w:rsidRPr="00FA476B">
              <w:rPr>
                <w:sz w:val="14"/>
                <w:szCs w:val="14"/>
              </w:rPr>
              <w:t>-</w:t>
            </w:r>
            <w:r w:rsidRPr="00FA476B">
              <w:rPr>
                <w:sz w:val="14"/>
                <w:szCs w:val="14"/>
              </w:rPr>
              <w:tab/>
              <w:t>Aprovechamientos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los ingresos por clasificar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trike/>
                <w:color w:val="0000FF"/>
                <w:sz w:val="12"/>
                <w:szCs w:val="12"/>
                <w:lang w:val="es-MX" w:eastAsia="en-US"/>
              </w:rPr>
            </w:pPr>
            <w:r w:rsidRPr="00FA476B">
              <w:rPr>
                <w:sz w:val="14"/>
                <w:szCs w:val="14"/>
              </w:rPr>
              <w:t>-</w:t>
            </w:r>
            <w:r w:rsidRPr="00FA476B">
              <w:rPr>
                <w:sz w:val="14"/>
                <w:szCs w:val="14"/>
              </w:rPr>
              <w:tab/>
              <w:t>Aprovechamientos</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monto de los ingresos por contribuciones, productos y aprovechamientos, pendientes de clasificar en la cuenta específica de ingresos que corresponda y en concordancia con los tipos y rubros del Clasificador por Rubro de Ingresos.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r w:rsidRPr="00FA476B">
              <w:rPr>
                <w:sz w:val="14"/>
                <w:szCs w:val="14"/>
              </w:rPr>
              <w:t>:</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2.1.9.2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Pasivos a Corto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Recaudación por Participar</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aplicación de ingresos participables recaudados por las Entidades Federativas, una vez recibidas las constancias de participaciones o documento equivalente.</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devolución de la diferencia negativa resultante del ajuste a la recaudación de ingresos participables, derivado de la aplicación de la constancia de participaciones o documento equivalente.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los ingresos participables recaudados por las Entidades Federativas.</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la recaudación correspondiente a conceptos de la Ley de Ingresos en proceso previo a la participación, en cumplimiento de la Ley de Coordinación Fiscal.</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r w:rsidRPr="00FA476B">
              <w:rPr>
                <w:sz w:val="14"/>
                <w:szCs w:val="14"/>
              </w:rPr>
              <w:t>:</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2.1.9.9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Pasivos a Corto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Otros Pasivos Circulantes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otros pasivos no contemplados en las cuentas anteriores.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otros pasivos no contemplados en las cuentas anteriores.</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adeudos del ente público con terceros,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r w:rsidRPr="00FA476B">
              <w:rPr>
                <w:sz w:val="14"/>
                <w:szCs w:val="14"/>
              </w:rPr>
              <w:t>:</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2.2.1.1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105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Proveedores por Pagar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registro de la devolución de bienes de consumo y prestación de servicios no personales, sin registro en inventarios.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pago de la adquisición de bienes y contratación de servicios </w:t>
            </w:r>
            <w:r w:rsidRPr="00FA476B">
              <w:rPr>
                <w:sz w:val="14"/>
                <w:szCs w:val="14"/>
              </w:rPr>
              <w:t xml:space="preserve">antes de su exigibilidad </w:t>
            </w:r>
            <w:r w:rsidRPr="00FA476B">
              <w:rPr>
                <w:sz w:val="14"/>
                <w:szCs w:val="14"/>
                <w:lang w:val="es-MX"/>
              </w:rPr>
              <w:t>por:</w:t>
            </w:r>
          </w:p>
          <w:p w:rsidR="00933CFE" w:rsidRPr="00FA476B" w:rsidRDefault="00933CFE" w:rsidP="00933CFE">
            <w:pPr>
              <w:pStyle w:val="Texto"/>
              <w:spacing w:before="40" w:after="40" w:line="240" w:lineRule="exact"/>
              <w:ind w:left="288" w:hanging="288"/>
              <w:rPr>
                <w:sz w:val="14"/>
                <w:szCs w:val="14"/>
                <w:lang w:val="es-MX"/>
              </w:rPr>
            </w:pPr>
            <w:r w:rsidRPr="00FA476B">
              <w:rPr>
                <w:sz w:val="14"/>
                <w:szCs w:val="14"/>
                <w:lang w:val="es-MX"/>
              </w:rPr>
              <w:t>-</w:t>
            </w:r>
            <w:r w:rsidRPr="00FA476B">
              <w:rPr>
                <w:sz w:val="14"/>
                <w:szCs w:val="14"/>
                <w:lang w:val="es-MX"/>
              </w:rPr>
              <w:tab/>
              <w:t>Materiales y Suministros</w:t>
            </w:r>
          </w:p>
          <w:p w:rsidR="00933CFE" w:rsidRPr="00FA476B" w:rsidRDefault="00933CFE" w:rsidP="00933CFE">
            <w:pPr>
              <w:pStyle w:val="Texto"/>
              <w:spacing w:before="40" w:after="40" w:line="240" w:lineRule="exact"/>
              <w:ind w:left="288" w:hanging="288"/>
              <w:rPr>
                <w:sz w:val="14"/>
                <w:szCs w:val="14"/>
                <w:lang w:val="es-MX"/>
              </w:rPr>
            </w:pPr>
            <w:r w:rsidRPr="00FA476B">
              <w:rPr>
                <w:sz w:val="14"/>
                <w:szCs w:val="14"/>
                <w:lang w:val="es-MX"/>
              </w:rPr>
              <w:t>-</w:t>
            </w:r>
            <w:r w:rsidRPr="00FA476B">
              <w:rPr>
                <w:sz w:val="14"/>
                <w:szCs w:val="14"/>
                <w:lang w:val="es-MX"/>
              </w:rPr>
              <w:tab/>
              <w:t>Servicios Generales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 bienes y contratación de servicios por:</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y Suministros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Generales</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registro de la devolución de materiales y suministros antes del pago.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de la adquisición de bienes inmuebles, muebles e intangibles.</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 xml:space="preserve">Por el pago de la </w:t>
            </w:r>
            <w:r w:rsidRPr="00FA476B">
              <w:rPr>
                <w:sz w:val="14"/>
                <w:szCs w:val="14"/>
              </w:rPr>
              <w:t>adquisición de bienes mediante contrato de arrendamiento financiero antes de su exigibilidad.</w:t>
            </w:r>
          </w:p>
          <w:p w:rsidR="00933CFE" w:rsidRPr="00FA476B" w:rsidRDefault="00933CFE" w:rsidP="00933CFE">
            <w:pPr>
              <w:pStyle w:val="Texto"/>
              <w:spacing w:before="40" w:after="40" w:line="240" w:lineRule="exact"/>
              <w:ind w:firstLine="0"/>
              <w:rPr>
                <w:sz w:val="14"/>
                <w:szCs w:val="14"/>
              </w:rPr>
            </w:pP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la adquisición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Bienes mediante contrato de arrendamiento financiero.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Bienes Inmuebles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Bienes Muebles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Bienes Intangibles</w:t>
            </w:r>
          </w:p>
        </w:tc>
      </w:tr>
      <w:tr w:rsidR="00933CFE" w:rsidRPr="0010797E" w:rsidTr="00933CFE">
        <w:trPr>
          <w:trHeight w:val="28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 xml:space="preserve">Por el pago de la </w:t>
            </w:r>
            <w:r w:rsidRPr="00FA476B">
              <w:rPr>
                <w:sz w:val="14"/>
                <w:szCs w:val="14"/>
                <w:lang w:val="es-MX"/>
              </w:rPr>
              <w:t xml:space="preserve">adquisición de bienes inmuebles, muebles e intangibles </w:t>
            </w:r>
            <w:r w:rsidRPr="00FA476B">
              <w:rPr>
                <w:sz w:val="14"/>
                <w:szCs w:val="14"/>
              </w:rPr>
              <w:t>antes de su exigibilidad</w:t>
            </w:r>
            <w:r w:rsidRPr="00FA476B">
              <w:rPr>
                <w:sz w:val="14"/>
                <w:szCs w:val="14"/>
                <w:lang w:val="es-MX"/>
              </w:rPr>
              <w:t>.</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pago de anticipos a proveedores de la adquisición de:</w:t>
            </w:r>
          </w:p>
          <w:p w:rsidR="00933CFE" w:rsidRPr="00FA476B" w:rsidRDefault="00933CFE" w:rsidP="00933CFE">
            <w:pPr>
              <w:pStyle w:val="Texto"/>
              <w:spacing w:before="40" w:after="40" w:line="240" w:lineRule="exact"/>
              <w:ind w:left="288" w:hanging="288"/>
              <w:rPr>
                <w:sz w:val="14"/>
                <w:szCs w:val="14"/>
                <w:lang w:val="es-MX"/>
              </w:rPr>
            </w:pPr>
            <w:r w:rsidRPr="00FA476B">
              <w:rPr>
                <w:sz w:val="14"/>
                <w:szCs w:val="14"/>
                <w:lang w:val="es-MX"/>
              </w:rPr>
              <w:t>-</w:t>
            </w:r>
            <w:r w:rsidRPr="00FA476B">
              <w:rPr>
                <w:sz w:val="14"/>
                <w:szCs w:val="14"/>
                <w:lang w:val="es-MX"/>
              </w:rPr>
              <w:tab/>
              <w:t>Materiales y Suministros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s-MX"/>
              </w:rPr>
              <w:t>-</w:t>
            </w:r>
            <w:r w:rsidRPr="00FA476B">
              <w:rPr>
                <w:sz w:val="14"/>
                <w:szCs w:val="14"/>
                <w:lang w:val="es-MX"/>
              </w:rPr>
              <w:tab/>
              <w:t>Servicios Generales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Bienes Inmuebles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Bienes Muebles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Bienes Intangibles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anticipos a proveedores por la adquisición de:</w:t>
            </w:r>
          </w:p>
          <w:p w:rsidR="00933CFE" w:rsidRPr="00FA476B" w:rsidRDefault="00933CFE" w:rsidP="00933CFE">
            <w:pPr>
              <w:pStyle w:val="Texto"/>
              <w:spacing w:before="40" w:after="40" w:line="240" w:lineRule="exact"/>
              <w:ind w:left="288" w:hanging="288"/>
              <w:rPr>
                <w:sz w:val="14"/>
                <w:szCs w:val="14"/>
                <w:lang w:val="es-MX"/>
              </w:rPr>
            </w:pPr>
            <w:r w:rsidRPr="00FA476B">
              <w:rPr>
                <w:sz w:val="14"/>
                <w:szCs w:val="14"/>
                <w:lang w:val="es-MX"/>
              </w:rPr>
              <w:t>-</w:t>
            </w:r>
            <w:r w:rsidRPr="00FA476B">
              <w:rPr>
                <w:sz w:val="14"/>
                <w:szCs w:val="14"/>
                <w:lang w:val="es-MX"/>
              </w:rPr>
              <w:tab/>
              <w:t>Materiales y Suministros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s-MX"/>
              </w:rPr>
              <w:t>-</w:t>
            </w:r>
            <w:r w:rsidRPr="00FA476B">
              <w:rPr>
                <w:sz w:val="14"/>
                <w:szCs w:val="14"/>
                <w:lang w:val="es-MX"/>
              </w:rPr>
              <w:tab/>
              <w:t>Servicios Generales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Bienes Inmuebles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Bienes Muebles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Bienes Intangibles</w:t>
            </w:r>
          </w:p>
        </w:tc>
      </w:tr>
      <w:tr w:rsidR="00933CFE" w:rsidRPr="0010797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la adquisición de bienes y contratación de servicios de los gastos por obras públicas en bienes de dominio público de la administración con tipo de gasto de capital.</w:t>
            </w: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la adquisición de bienes y contratación de servicios de los gastos por obras públicas en bienes de dominio público por administración con tipo de gasto de capital.</w:t>
            </w:r>
          </w:p>
        </w:tc>
      </w:tr>
      <w:tr w:rsidR="00933CFE" w:rsidRPr="0010797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por la adquisición de bienes y contratación de servicios de los gastos por obras públicas en bienes propios de la administración con tipo de gasto de capital.</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la adquisición de bienes y contratación de servicios de los gastos por obras públicas en bienes propios por administración con tipo de gasto de capital.</w:t>
            </w:r>
          </w:p>
        </w:tc>
      </w:tr>
      <w:tr w:rsidR="00933CFE" w:rsidRPr="0010797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traspaso de la porción de proveedores por pagar de largo plazo a corto plazo.</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adeudos con proveedores derivados de operaciones del ente público, con vencimiento mayor a doce meses.</w:t>
            </w:r>
            <w:r w:rsidRPr="00FA476B">
              <w:rPr>
                <w:sz w:val="14"/>
                <w:szCs w:val="14"/>
              </w:rPr>
              <w:t xml:space="preserve"> </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2.2.1.2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por Pagar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Contratistas por Obras Públicas por Pagar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4"/>
        <w:gridCol w:w="3682"/>
        <w:gridCol w:w="652"/>
        <w:gridCol w:w="3804"/>
      </w:tblGrid>
      <w:tr w:rsidR="00933CFE" w:rsidRPr="00FA476B" w:rsidTr="00933CFE">
        <w:trPr>
          <w:trHeight w:val="20"/>
        </w:trPr>
        <w:tc>
          <w:tcPr>
            <w:tcW w:w="6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1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71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1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obras públicas en bienes de dominio público y propio antes de su exigibilidad.</w:t>
            </w:r>
          </w:p>
        </w:tc>
        <w:tc>
          <w:tcPr>
            <w:tcW w:w="71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6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15"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pago de anticipos a contratistas de obras públicas en bienes de dominio público y propios antes de su exigibilidad.</w:t>
            </w:r>
          </w:p>
        </w:tc>
        <w:tc>
          <w:tcPr>
            <w:tcW w:w="712"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obras públicas en bienes de dominio público y propio.</w:t>
            </w:r>
          </w:p>
        </w:tc>
      </w:tr>
      <w:tr w:rsidR="00933CFE" w:rsidRPr="0010797E" w:rsidTr="00933CFE">
        <w:trPr>
          <w:trHeight w:val="20"/>
        </w:trPr>
        <w:tc>
          <w:tcPr>
            <w:tcW w:w="6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115"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estudios, formulación y evaluación de proyectos de obras públicas en bienes de dominio público y propio antes de su exigibilidad.</w:t>
            </w:r>
          </w:p>
        </w:tc>
        <w:tc>
          <w:tcPr>
            <w:tcW w:w="712"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de anticipos a contratistas de obras públicas en bienes de dominio público y propio y propio.</w:t>
            </w:r>
          </w:p>
        </w:tc>
      </w:tr>
      <w:tr w:rsidR="00933CFE" w:rsidRPr="0010797E" w:rsidTr="00933CFE">
        <w:trPr>
          <w:trHeight w:val="20"/>
        </w:trPr>
        <w:tc>
          <w:tcPr>
            <w:tcW w:w="6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115"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traspaso de la porción de contratistas de obras públicas por pagar de largo plazo a corto plazo.</w:t>
            </w:r>
          </w:p>
        </w:tc>
        <w:tc>
          <w:tcPr>
            <w:tcW w:w="712"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115"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Al cierre del ejercicio del saldo acreedor de esta cuenta.</w:t>
            </w:r>
          </w:p>
        </w:tc>
        <w:tc>
          <w:tcPr>
            <w:tcW w:w="712"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5" w:type="dxa"/>
            <w:shd w:val="clear" w:color="auto" w:fill="auto"/>
          </w:tcPr>
          <w:p w:rsidR="00933CFE" w:rsidRPr="00FA476B" w:rsidRDefault="00933CFE" w:rsidP="00933CFE">
            <w:pPr>
              <w:pStyle w:val="Texto"/>
              <w:spacing w:before="40" w:after="40" w:line="240" w:lineRule="exact"/>
              <w:ind w:firstLine="0"/>
              <w:rPr>
                <w:sz w:val="14"/>
                <w:szCs w:val="14"/>
              </w:rPr>
            </w:pPr>
          </w:p>
        </w:tc>
        <w:tc>
          <w:tcPr>
            <w:tcW w:w="712"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71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adeudos con contratistas derivados de obras, proyectos productivos y acciones de fomento,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2.2.2.1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Documentos por Pagar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Documentos Comerciales por Pagar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9"/>
        <w:gridCol w:w="3679"/>
        <w:gridCol w:w="523"/>
        <w:gridCol w:w="3931"/>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1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39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1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 xml:space="preserve">Por el pago de la adquisición de bienes y contratos de servicios </w:t>
            </w:r>
            <w:r w:rsidRPr="00FA476B">
              <w:rPr>
                <w:sz w:val="14"/>
                <w:szCs w:val="14"/>
              </w:rPr>
              <w:t>antes de su exigibilidad.</w:t>
            </w:r>
          </w:p>
        </w:tc>
        <w:tc>
          <w:tcPr>
            <w:tcW w:w="56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39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1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 xml:space="preserve">Por el pago de la adquisición de bienes inmuebles, muebles e intangibles </w:t>
            </w:r>
            <w:r w:rsidRPr="00FA476B">
              <w:rPr>
                <w:sz w:val="14"/>
                <w:szCs w:val="14"/>
              </w:rPr>
              <w:t>antes de su exigibilidad</w:t>
            </w:r>
            <w:r w:rsidRPr="00FA476B">
              <w:rPr>
                <w:sz w:val="14"/>
                <w:szCs w:val="14"/>
                <w:lang w:val="es-MX"/>
              </w:rPr>
              <w:t>.</w:t>
            </w: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devengado por la adquisición de bienes y contratos de servicios. </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pago de otros servicios generales mediante contrato documentado </w:t>
            </w:r>
            <w:r w:rsidRPr="00FA476B">
              <w:rPr>
                <w:sz w:val="14"/>
                <w:szCs w:val="14"/>
              </w:rPr>
              <w:t>antes de su exigibilidad</w:t>
            </w:r>
            <w:r w:rsidRPr="00FA476B">
              <w:rPr>
                <w:sz w:val="14"/>
                <w:szCs w:val="14"/>
                <w:lang w:val="es-MX"/>
              </w:rPr>
              <w:t>.</w:t>
            </w: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por la adquisición de bienes inmuebles, muebles e intangibles.</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traspaso de la porción de documentos comerciales por pagar de largo plazo a corto plazo.</w:t>
            </w: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por otros servicios generales mediante contrato documentado.</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111"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w:t>
            </w: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7"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adeudos documentados derivados de operaciones del ente público con vencimiento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2.2.2.2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Documentos por Pagar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Documentos con Contratistas por Obras Públicas por Pagar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3"/>
        <w:gridCol w:w="7"/>
        <w:gridCol w:w="3678"/>
        <w:gridCol w:w="650"/>
        <w:gridCol w:w="3804"/>
      </w:tblGrid>
      <w:tr w:rsidR="00933CFE" w:rsidRPr="00FA476B" w:rsidTr="00933CFE">
        <w:trPr>
          <w:trHeight w:val="20"/>
        </w:trPr>
        <w:tc>
          <w:tcPr>
            <w:tcW w:w="6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17" w:type="dxa"/>
            <w:gridSpan w:val="2"/>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71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gridSpan w:val="2"/>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11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pago de los estudios, formulación y evaluación de proyectos de obra pública </w:t>
            </w:r>
            <w:r w:rsidRPr="00FA476B">
              <w:rPr>
                <w:sz w:val="14"/>
                <w:szCs w:val="14"/>
                <w:lang w:val="es-MX"/>
              </w:rPr>
              <w:t xml:space="preserve">en bienes de dominio público y </w:t>
            </w:r>
            <w:r w:rsidRPr="00FA476B">
              <w:rPr>
                <w:sz w:val="14"/>
                <w:szCs w:val="14"/>
              </w:rPr>
              <w:t>propio antes de su exigibilidad</w:t>
            </w:r>
            <w:r w:rsidRPr="00FA476B">
              <w:rPr>
                <w:sz w:val="14"/>
                <w:szCs w:val="14"/>
                <w:lang w:val="es-MX"/>
              </w:rPr>
              <w:t>.</w:t>
            </w:r>
          </w:p>
        </w:tc>
        <w:tc>
          <w:tcPr>
            <w:tcW w:w="71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631"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11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obras públicas en bienes de dominio público y propio antes de su exigibilidad.</w:t>
            </w:r>
          </w:p>
        </w:tc>
        <w:tc>
          <w:tcPr>
            <w:tcW w:w="71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los estudios, formulación y evaluación de proyectos de obras públicas en bienes de dominio público y propio.</w:t>
            </w:r>
          </w:p>
        </w:tc>
      </w:tr>
      <w:tr w:rsidR="00933CFE" w:rsidRPr="0010797E" w:rsidTr="00933CFE">
        <w:trPr>
          <w:trHeight w:val="20"/>
        </w:trPr>
        <w:tc>
          <w:tcPr>
            <w:tcW w:w="631"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11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 xml:space="preserve">Por el traspaso de la porción de </w:t>
            </w:r>
            <w:r w:rsidRPr="00FA476B">
              <w:rPr>
                <w:sz w:val="14"/>
                <w:szCs w:val="14"/>
              </w:rPr>
              <w:t>documentos con contratistas de obras públicas por pagar de largo plazo a</w:t>
            </w:r>
            <w:r w:rsidRPr="00FA476B">
              <w:rPr>
                <w:sz w:val="14"/>
                <w:szCs w:val="14"/>
                <w:lang w:val="es-MX"/>
              </w:rPr>
              <w:t xml:space="preserve"> corto plazo.</w:t>
            </w:r>
          </w:p>
        </w:tc>
        <w:tc>
          <w:tcPr>
            <w:tcW w:w="71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devengado de obras públicas en bienes de dominio público y propio.</w:t>
            </w:r>
          </w:p>
        </w:tc>
      </w:tr>
      <w:tr w:rsidR="00933CFE" w:rsidRPr="0010797E" w:rsidTr="00933CFE">
        <w:trPr>
          <w:trHeight w:val="20"/>
        </w:trPr>
        <w:tc>
          <w:tcPr>
            <w:tcW w:w="631"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110"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71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0" w:type="dxa"/>
            <w:shd w:val="clear" w:color="auto" w:fill="auto"/>
          </w:tcPr>
          <w:p w:rsidR="00933CFE" w:rsidRPr="00FA476B" w:rsidRDefault="00933CFE" w:rsidP="00933CFE">
            <w:pPr>
              <w:pStyle w:val="Texto"/>
              <w:spacing w:before="40" w:after="40" w:line="240" w:lineRule="exact"/>
              <w:ind w:firstLine="0"/>
              <w:rPr>
                <w:sz w:val="14"/>
                <w:szCs w:val="14"/>
              </w:rPr>
            </w:pPr>
          </w:p>
        </w:tc>
        <w:tc>
          <w:tcPr>
            <w:tcW w:w="71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631" w:type="dxa"/>
            <w:gridSpan w:val="2"/>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71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9703" w:type="dxa"/>
            <w:gridSpan w:val="5"/>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El monto de los adeudos documentados con contratistas derivados de obras, proyectos productivos y acciones de fomento, en un plazo mayor a doce meses.</w:t>
            </w:r>
          </w:p>
        </w:tc>
      </w:tr>
      <w:tr w:rsidR="00933CFE" w:rsidRPr="00FA476B" w:rsidTr="00933CFE">
        <w:trPr>
          <w:trHeight w:val="20"/>
        </w:trPr>
        <w:tc>
          <w:tcPr>
            <w:tcW w:w="9703" w:type="dxa"/>
            <w:gridSpan w:val="5"/>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2.2.2.9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Documentos por Pagar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Otros Documentos por Pagar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6"/>
        <w:gridCol w:w="3660"/>
        <w:gridCol w:w="7"/>
        <w:gridCol w:w="640"/>
        <w:gridCol w:w="8"/>
        <w:gridCol w:w="3764"/>
        <w:gridCol w:w="7"/>
      </w:tblGrid>
      <w:tr w:rsidR="00933CFE" w:rsidRPr="00FA476B" w:rsidTr="00933CFE">
        <w:trPr>
          <w:trHeight w:val="20"/>
        </w:trPr>
        <w:tc>
          <w:tcPr>
            <w:tcW w:w="62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66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647" w:type="dxa"/>
            <w:gridSpan w:val="2"/>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79" w:type="dxa"/>
            <w:gridSpan w:val="3"/>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gridAfter w:val="1"/>
          <w:wAfter w:w="7" w:type="dxa"/>
          <w:trHeight w:val="20"/>
        </w:trPr>
        <w:tc>
          <w:tcPr>
            <w:tcW w:w="626"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667" w:type="dxa"/>
            <w:gridSpan w:val="2"/>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 xml:space="preserve">Por el pago de servicios generales, no contemplado en las cuentas anteriores </w:t>
            </w:r>
            <w:r w:rsidRPr="00FA476B">
              <w:rPr>
                <w:sz w:val="14"/>
                <w:szCs w:val="14"/>
              </w:rPr>
              <w:t>antes de su exigibilidad</w:t>
            </w:r>
            <w:r w:rsidRPr="00FA476B">
              <w:rPr>
                <w:sz w:val="14"/>
                <w:szCs w:val="14"/>
                <w:lang w:val="es-MX"/>
              </w:rPr>
              <w:t>.</w:t>
            </w:r>
          </w:p>
        </w:tc>
        <w:tc>
          <w:tcPr>
            <w:tcW w:w="648"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6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gridAfter w:val="1"/>
          <w:wAfter w:w="7" w:type="dxa"/>
          <w:trHeight w:val="20"/>
        </w:trPr>
        <w:tc>
          <w:tcPr>
            <w:tcW w:w="626"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667" w:type="dxa"/>
            <w:gridSpan w:val="2"/>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traspaso de la porción de otros documentos por pagar de largo plazo al corto plazo.</w:t>
            </w:r>
          </w:p>
        </w:tc>
        <w:tc>
          <w:tcPr>
            <w:tcW w:w="648"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6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por servicios generales mediante contrato documentado, no contemplado en las cuentas anteriores.</w:t>
            </w:r>
          </w:p>
        </w:tc>
      </w:tr>
      <w:tr w:rsidR="00933CFE" w:rsidRPr="0010797E" w:rsidTr="00933CFE">
        <w:trPr>
          <w:gridAfter w:val="1"/>
          <w:wAfter w:w="7" w:type="dxa"/>
          <w:trHeight w:val="20"/>
        </w:trPr>
        <w:tc>
          <w:tcPr>
            <w:tcW w:w="626"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667" w:type="dxa"/>
            <w:gridSpan w:val="2"/>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648"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gridAfter w:val="1"/>
          <w:wAfter w:w="7" w:type="dxa"/>
          <w:trHeight w:val="20"/>
        </w:trPr>
        <w:tc>
          <w:tcPr>
            <w:tcW w:w="626"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667" w:type="dxa"/>
            <w:gridSpan w:val="2"/>
            <w:shd w:val="clear" w:color="auto" w:fill="auto"/>
          </w:tcPr>
          <w:p w:rsidR="00933CFE" w:rsidRPr="00FA476B" w:rsidRDefault="00933CFE" w:rsidP="00933CFE">
            <w:pPr>
              <w:pStyle w:val="Texto"/>
              <w:spacing w:before="40" w:after="40" w:line="240" w:lineRule="exact"/>
              <w:ind w:firstLine="0"/>
              <w:rPr>
                <w:sz w:val="14"/>
                <w:szCs w:val="14"/>
              </w:rPr>
            </w:pPr>
          </w:p>
        </w:tc>
        <w:tc>
          <w:tcPr>
            <w:tcW w:w="648" w:type="dxa"/>
            <w:gridSpan w:val="2"/>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7"/>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monto de los adeudos documentados que deberán pagar en un plazo mayor a doce meses, no incluidos en las cuentas anteriores.</w:t>
            </w:r>
          </w:p>
        </w:tc>
      </w:tr>
      <w:tr w:rsidR="00933CFE" w:rsidRPr="00FA476B" w:rsidTr="00933CFE">
        <w:trPr>
          <w:trHeight w:val="20"/>
        </w:trPr>
        <w:tc>
          <w:tcPr>
            <w:tcW w:w="8712" w:type="dxa"/>
            <w:gridSpan w:val="7"/>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2.2.3.1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Deuda Pública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Títulos y Valores de la Deuda Pública Interna a Largo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porción de la deuda pública interna por la colocación de títulos y valores de largo plazo a corto plazo.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decremento de la deuda pública interna derivado de la actualización de valores negociables.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colocación de títulos y valores de la deuda pública interna </w:t>
            </w:r>
            <w:r w:rsidRPr="00FA476B">
              <w:rPr>
                <w:sz w:val="14"/>
                <w:szCs w:val="14"/>
              </w:rPr>
              <w:t>a la par, sobre la par o bajo la par.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variación a favor por la reestructuración de la deuda pública interna.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incremento de la deuda pública interna derivado de la actualización de valores negociables.</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Al cierre de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variación en contra por la reestructuración de la deuda pública interna.</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internas contraídas por el ente público, adquiridas mediante bonos y otros títulos valores de la deuda pública interna, colocados en un plazo mayor a doce meses.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2.2.3.2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Deuda Pública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Títulos y Valores de la Deuda Pública Externa a Largo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porción de la deuda pública externa por la colocación de títulos y valores de largo plazo a corto plazo.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decremento de la deuda pública externa derivado de la actualización por tipo de cambio.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colocación de títulos y valores de la deuda pública externa a la par, sobre la par o bajo la par.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variación a favor por la reestructuración de la deuda pública externa.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incremento de la deuda pública externa derivado de la actualización por tipo de cambio.</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Al cierre de libros,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variación en contra por la reestructuración de la deuda pública externa.</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contraídas por el ente público, adquiridas mediante bonos y otros títulos valores de la deuda pública externa, colocados en un plazo mayor a doce meses.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2.2.3.3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Deuda Pública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Préstamos de la Deuda Pública Interna por Pagar a Largo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porción de la deuda pública interna por los préstamos obtenidos de largo plazo a corto plazo.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variación a favor por la reestructuración de la deuda pública interna.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ingreso de fondos de la deuda pública interna derivado de la obtención de préstamos.</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Al cierre de libros,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variación en contra por la reestructuración de la deuda pública interna.</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del ente público por concepto de deuda pública interna, con vencimiento superior a doce meses.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2.2.3.4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Deuda Pública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Préstamos de la Deuda Pública Externa por Pagar a Largo Plazo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porción de la deuda pública externa por los préstamos obtenidos de largo plazo a corto plazo.</w:t>
            </w:r>
          </w:p>
        </w:tc>
        <w:tc>
          <w:tcPr>
            <w:tcW w:w="524"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decremento de la deuda pública externa derivado de la actualización por tipo de cambio.</w:t>
            </w:r>
          </w:p>
        </w:tc>
        <w:tc>
          <w:tcPr>
            <w:tcW w:w="524"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ingreso de fondos de la deuda pública externa derivado de la obtención de préstamos.</w:t>
            </w:r>
          </w:p>
        </w:tc>
      </w:tr>
      <w:tr w:rsidR="00933CFE" w:rsidRPr="0010797E" w:rsidTr="00933CFE">
        <w:trPr>
          <w:trHeight w:val="20"/>
        </w:trPr>
        <w:tc>
          <w:tcPr>
            <w:tcW w:w="58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variación a favor por la reestructuración de la deuda pública externa.</w:t>
            </w:r>
          </w:p>
        </w:tc>
        <w:tc>
          <w:tcPr>
            <w:tcW w:w="524"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incremento de la deuda pública externa derivado de la actualización por tipo de cambio.</w:t>
            </w:r>
          </w:p>
        </w:tc>
      </w:tr>
      <w:tr w:rsidR="00933CFE" w:rsidRPr="0010797E" w:rsidTr="00933CFE">
        <w:trPr>
          <w:trHeight w:val="20"/>
        </w:trPr>
        <w:tc>
          <w:tcPr>
            <w:tcW w:w="58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Al cierre del ejercicio del saldo acreedor de esta cuenta.</w:t>
            </w:r>
          </w:p>
        </w:tc>
        <w:tc>
          <w:tcPr>
            <w:tcW w:w="524"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variación en contra por la reestructuración de la deuda pública externa.</w:t>
            </w:r>
          </w:p>
        </w:tc>
      </w:tr>
      <w:tr w:rsidR="00933CFE" w:rsidRPr="0010797E" w:rsidTr="00933CFE">
        <w:trPr>
          <w:trHeight w:val="20"/>
        </w:trPr>
        <w:tc>
          <w:tcPr>
            <w:tcW w:w="580" w:type="dxa"/>
          </w:tcPr>
          <w:p w:rsidR="00933CFE" w:rsidRPr="00FA476B" w:rsidRDefault="00933CFE" w:rsidP="00933CFE">
            <w:pPr>
              <w:pStyle w:val="Texto"/>
              <w:spacing w:before="40" w:after="40" w:line="240" w:lineRule="exact"/>
              <w:ind w:firstLine="0"/>
              <w:jc w:val="center"/>
              <w:rPr>
                <w:sz w:val="14"/>
                <w:szCs w:val="14"/>
              </w:rPr>
            </w:pPr>
          </w:p>
        </w:tc>
        <w:tc>
          <w:tcPr>
            <w:tcW w:w="3804" w:type="dxa"/>
          </w:tcPr>
          <w:p w:rsidR="00933CFE" w:rsidRPr="00FA476B" w:rsidRDefault="00933CFE" w:rsidP="00933CFE">
            <w:pPr>
              <w:pStyle w:val="Texto"/>
              <w:spacing w:before="40" w:after="40" w:line="240" w:lineRule="exact"/>
              <w:ind w:firstLine="0"/>
              <w:rPr>
                <w:sz w:val="14"/>
                <w:szCs w:val="14"/>
              </w:rPr>
            </w:pPr>
          </w:p>
        </w:tc>
        <w:tc>
          <w:tcPr>
            <w:tcW w:w="524" w:type="dxa"/>
          </w:tcPr>
          <w:p w:rsidR="00933CFE" w:rsidRPr="00FA476B" w:rsidRDefault="00933CFE" w:rsidP="00933CFE">
            <w:pPr>
              <w:pStyle w:val="Texto"/>
              <w:spacing w:before="40" w:after="40" w:line="240" w:lineRule="exact"/>
              <w:ind w:firstLine="0"/>
              <w:jc w:val="center"/>
              <w:rPr>
                <w:sz w:val="14"/>
                <w:szCs w:val="14"/>
              </w:rPr>
            </w:pPr>
          </w:p>
        </w:tc>
        <w:tc>
          <w:tcPr>
            <w:tcW w:w="3804"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del ente público por concepto de deuda pública externa, con vencimiento superior a doce meses.</w:t>
            </w:r>
          </w:p>
        </w:tc>
      </w:tr>
      <w:tr w:rsidR="00933CFE" w:rsidRPr="00FA476B" w:rsidTr="00933CFE">
        <w:trPr>
          <w:trHeight w:val="20"/>
        </w:trPr>
        <w:tc>
          <w:tcPr>
            <w:tcW w:w="8712"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2.2.3.5</w:t>
            </w:r>
          </w:p>
        </w:tc>
        <w:tc>
          <w:tcPr>
            <w:tcW w:w="1276"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Deuda Pública a Largo Plazo</w:t>
            </w:r>
          </w:p>
        </w:tc>
        <w:tc>
          <w:tcPr>
            <w:tcW w:w="2410"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Arrendamiento Financiero por Pagar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noWrap/>
            <w:tcMar>
              <w:left w:w="72" w:type="dxa"/>
              <w:right w:w="72" w:type="dxa"/>
            </w:tcMa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Por el traspaso de la porción del arrendamiento financiero de largo plazo a corto plazo.</w:t>
            </w:r>
          </w:p>
        </w:tc>
        <w:tc>
          <w:tcPr>
            <w:tcW w:w="568"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tcPr>
          <w:p w:rsidR="00933CFE" w:rsidRPr="00FA476B" w:rsidRDefault="00933CFE" w:rsidP="00933CFE">
            <w:pPr>
              <w:pStyle w:val="Texto"/>
              <w:spacing w:before="40" w:after="40" w:line="240" w:lineRule="exact"/>
              <w:ind w:firstLine="0"/>
              <w:rPr>
                <w:color w:val="000000"/>
                <w:sz w:val="14"/>
                <w:szCs w:val="14"/>
              </w:rPr>
            </w:pPr>
            <w:r w:rsidRPr="00FA476B">
              <w:rPr>
                <w:sz w:val="14"/>
                <w:szCs w:val="14"/>
                <w:lang w:val="es-MX"/>
              </w:rPr>
              <w:t>Al cierre del ejercicio del saldo acreedor de esta cuenta.</w:t>
            </w:r>
          </w:p>
        </w:tc>
        <w:tc>
          <w:tcPr>
            <w:tcW w:w="568"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tcPr>
          <w:p w:rsidR="00933CFE" w:rsidRPr="00FA476B" w:rsidRDefault="00933CFE" w:rsidP="00933CFE">
            <w:pPr>
              <w:pStyle w:val="Texto"/>
              <w:spacing w:before="40" w:after="40" w:line="240" w:lineRule="exact"/>
              <w:ind w:firstLine="0"/>
              <w:rPr>
                <w:sz w:val="14"/>
                <w:szCs w:val="14"/>
              </w:rPr>
            </w:pPr>
            <w:r w:rsidRPr="00FA476B">
              <w:rPr>
                <w:color w:val="000000"/>
                <w:sz w:val="14"/>
                <w:szCs w:val="14"/>
              </w:rPr>
              <w:t>Por el registro del arrendamiento financiero a la firma del contrato</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color w:val="000000"/>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adeudos por arrendamiento financiero que deberá pagar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2.2.4.1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Pasivos Diferidos a Largo Plazo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Créditos Diferidos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Por la porción de créditos diferidos de largo plazo a corto plazo.</w:t>
            </w:r>
          </w:p>
        </w:tc>
        <w:tc>
          <w:tcPr>
            <w:tcW w:w="568"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color w:val="000000"/>
                <w:sz w:val="14"/>
                <w:szCs w:val="14"/>
              </w:rPr>
            </w:pPr>
            <w:r w:rsidRPr="00FA476B">
              <w:rPr>
                <w:color w:val="000000"/>
                <w:sz w:val="14"/>
                <w:szCs w:val="14"/>
              </w:rPr>
              <w:t>A la apertura en libros por el saldo del ejercicio inmediato anterior.</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tcPr>
          <w:p w:rsidR="00933CFE" w:rsidRPr="00FA476B" w:rsidRDefault="00933CFE" w:rsidP="00933CFE">
            <w:pPr>
              <w:pStyle w:val="Texto"/>
              <w:spacing w:before="40" w:after="40" w:line="240" w:lineRule="exact"/>
              <w:ind w:firstLine="0"/>
              <w:rPr>
                <w:color w:val="000000"/>
                <w:sz w:val="14"/>
                <w:szCs w:val="14"/>
              </w:rPr>
            </w:pPr>
            <w:r w:rsidRPr="00FA476B">
              <w:rPr>
                <w:sz w:val="14"/>
                <w:szCs w:val="14"/>
                <w:lang w:val="es-MX"/>
              </w:rPr>
              <w:t>Al cierre del ejercicio del saldo acreedor de esta cuenta.</w:t>
            </w:r>
          </w:p>
        </w:tc>
        <w:tc>
          <w:tcPr>
            <w:tcW w:w="568"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el registro de créditos diferidos.</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por ingresos cobrados por adelantado que se reconocerán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color w:val="000000"/>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2.2.4.2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Pasivos Diferidos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Intereses Cobrados por Adelantado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la porción de intereses cobrados por adelantado </w:t>
            </w:r>
            <w:r w:rsidRPr="00FA476B">
              <w:rPr>
                <w:color w:val="000000"/>
                <w:sz w:val="14"/>
                <w:szCs w:val="14"/>
              </w:rPr>
              <w:t>de largo plazo a corto plazo.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pasivos diferidos por intereses cobrados por adelantado.</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por intereses cobrados por adelantado que se reconocerán en un plazo menor o igual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2.2.4.9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Pasivos Diferidos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Otros Pasivos Diferidos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la porción de otros pasivos diferidos </w:t>
            </w:r>
            <w:r w:rsidRPr="00FA476B">
              <w:rPr>
                <w:color w:val="000000"/>
                <w:sz w:val="14"/>
                <w:szCs w:val="14"/>
              </w:rPr>
              <w:t xml:space="preserve">de largo plazo a corto plazo </w:t>
            </w:r>
            <w:r w:rsidRPr="00FA476B">
              <w:rPr>
                <w:sz w:val="14"/>
                <w:szCs w:val="14"/>
                <w:lang w:val="es-MX"/>
              </w:rPr>
              <w:t>no considerado en las cuentas anteriores.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otros pasivos diferidos no contemplados en las cuentas anteriores.</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del ente público cuyo beneficio se recibió por anticipado y se reconocerá en un plazo menor o igual a doce meses,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2.2.5.1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Fondos en Garantía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los reintegros de fondos de garantía.</w:t>
            </w:r>
          </w:p>
        </w:tc>
        <w:tc>
          <w:tcPr>
            <w:tcW w:w="568"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fondos en garantía.</w:t>
            </w:r>
          </w:p>
        </w:tc>
        <w:tc>
          <w:tcPr>
            <w:tcW w:w="568"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en garantía.</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porción de fondos en garantía de largo plazo a corto plazo.</w:t>
            </w: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El monto los fondos en garantía del cumplimiento de obligaciones contractuales o legales que, eventualmente, se tendrán que devolver a su titular en un plazo mayor a doce meses. </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2.2.5.2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Fondos en Administración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el reintegro de los fondos en administración.</w:t>
            </w:r>
          </w:p>
        </w:tc>
        <w:tc>
          <w:tcPr>
            <w:tcW w:w="568"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fondos en administración.</w:t>
            </w:r>
          </w:p>
        </w:tc>
        <w:tc>
          <w:tcPr>
            <w:tcW w:w="568"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en administración.</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porción de fondos en administración de largo plazo a corto plazo.</w:t>
            </w: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tabs>
                <w:tab w:val="left" w:pos="1005"/>
              </w:tabs>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El monto de los fondos de terceros, recibidos para su administración que, eventualmente, se </w:t>
            </w:r>
            <w:r w:rsidR="003020B4" w:rsidRPr="00FA476B">
              <w:rPr>
                <w:sz w:val="14"/>
                <w:szCs w:val="14"/>
              </w:rPr>
              <w:t>tendrá</w:t>
            </w:r>
            <w:r w:rsidRPr="00FA476B">
              <w:rPr>
                <w:sz w:val="14"/>
                <w:szCs w:val="14"/>
              </w:rPr>
              <w:t xml:space="preserve"> que devolver a su titular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2.2.5.3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Fondos Contingentes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Por los reintegros de los fondos contingentes.</w:t>
            </w:r>
          </w:p>
        </w:tc>
        <w:tc>
          <w:tcPr>
            <w:tcW w:w="568"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fondos contingentes.</w:t>
            </w:r>
          </w:p>
        </w:tc>
        <w:tc>
          <w:tcPr>
            <w:tcW w:w="568"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contingentes.</w:t>
            </w: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rPr>
              <w:t>Por la porción de fondos contingentes de largo plazo a corto plazo.</w:t>
            </w: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lang w:val="es-MX"/>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c>
          <w:tcPr>
            <w:tcW w:w="568" w:type="dxa"/>
          </w:tcPr>
          <w:p w:rsidR="00933CFE" w:rsidRPr="00FA476B" w:rsidRDefault="00933CFE" w:rsidP="00933CFE">
            <w:pPr>
              <w:pStyle w:val="Texto"/>
              <w:spacing w:before="40" w:after="40" w:line="240" w:lineRule="exact"/>
              <w:ind w:firstLine="0"/>
              <w:jc w:val="center"/>
              <w:rPr>
                <w:sz w:val="14"/>
                <w:szCs w:val="14"/>
              </w:rPr>
            </w:pPr>
          </w:p>
        </w:tc>
        <w:tc>
          <w:tcPr>
            <w:tcW w:w="4252" w:type="dxa"/>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fondos recibidos para su administración para cubrir necesidades fortuitas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beneficiarios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2.2.5.4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Fondos de Fideicomisos, Mandatos y Contratos Análogos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reintegros de fondos de fideicomisos, mandatos y contratos análogos.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fondos de fideicomisos, mandatos y contratos análogos.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depósitos de fondos de fideicomisos, mandatos y contratos análogos.</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porción de fondos de fideicomisos, mandatos y contratos análogos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recursos por entregar a una institución para su manejo de acuerdo a su fin con el que fue creado,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2.2.5.5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Otros Fondos de Terceros en Garantía y/o Administración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reintegros de otros fondos de terceros en garantía y/o en administración.</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ingresos extraordinarios del vencimiento de otros fondos de terceros en garantía y/o en administración.</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otros fondos de terceros en garantía y/o en administración no contemplados en las cuentas anteriores.</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porción de otros fondos de terceros en garantía y/o en administración de largo plazo a corto plazo.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fondos propiedad de terceros, en garantía del cumplimiento de obligaciones contractuales o legales, o para su administración que eventualmente se tendrán que devolver a su titular en un plazo mayor a doce meses, no incluidos en las cuentas anteriores.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2.2.5.6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Fondos y Bienes de Terceros en Garantía y/o Administración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Valores y Bienes en Garantía a Largo Plazo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color w:val="000000"/>
                <w:sz w:val="14"/>
                <w:szCs w:val="14"/>
              </w:rPr>
              <w:t>Por la porción de créditos diferidos de largo plazo a corto plazo.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la devolución </w:t>
            </w:r>
            <w:r w:rsidRPr="00FA476B">
              <w:rPr>
                <w:sz w:val="14"/>
                <w:szCs w:val="14"/>
                <w:lang w:val="es-MX"/>
              </w:rPr>
              <w:t>de los valores y bienes en garantía.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reconocimiento de los valores y bienes en garantía que amparan obligaciones.</w:t>
            </w: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la adjudicación de los valores y bienes por incumplimiento del contrato.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valores y bienes en garantía del cumplimiento de obligaciones contractuales o legales que, eventualmente, se tendrán que devolver a su titular en un plazo mayor a doce meses.</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2.2.6.1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Provisiones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Provisión para Demandas y Juicios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10797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El monto de las obligaciones a cargo del ente público, originadas por contingencias de demandas y juicios, cuya exactitud del valor depende de un hecho futuro; estas obligaciones deben ser justificables y su medición monetaria debe ser confiable, en un plazo mayor a doce meses. De acuerdo a los lineamientos que emita el CONAC. </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2.2.6.2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Provisiones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Provisión para Pensiones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color w:val="FF0000"/>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color w:val="FF0000"/>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10797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a cargo del ente público, originadas por contingencias de pensiones, cuya exactitud del valor depende de un hecho futuro; estas obligaciones deben ser justificables y su medición monetaria debe ser confiable, en un plazo mayor a doce meses. De acuerdo a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2.2.6.3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Provisiones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Provisión para Contingencias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10797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a cargo del ente público, originadas por contingencias, cuya exactitud del valor depende de un hecho futuro; estas obligaciones deben ser justificables y su medición monetaria debe ser confiable, en un plazo mayor a doce meses. De acuerdo a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2.2.6.9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Pasivo No Circulante</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Provisiones a Largo Plazo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Otras Provisiones a Largo Plazo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en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10797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las obligaciones a cargo del ente público, originadas en circunstancias ciertas, cuya exactitud del valor depende de un hecho futuro; estas obligaciones deben ser justificables y su medición monetaria debe ser confiable, en un plazo mayor a doce meses, no incluidas en las cuentas anteriores. De acuerdo a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3.1.1</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Contribuido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Aportaciones </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755"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Aportaciones</w:t>
            </w:r>
          </w:p>
        </w:tc>
      </w:tr>
    </w:tbl>
    <w:p w:rsidR="00933CFE" w:rsidRPr="00FA476B" w:rsidRDefault="00933CFE" w:rsidP="00933CFE">
      <w:pPr>
        <w:pStyle w:val="Texto"/>
        <w:spacing w:before="20" w:after="20" w:line="200" w:lineRule="exact"/>
        <w:ind w:left="284" w:firstLine="0"/>
        <w:jc w:val="left"/>
        <w:rPr>
          <w:strike/>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importe de la devolución o resarcimiento en efectivo o en especie de aportaciones recibidas. </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importe de los recursos aportados en efectivo o en especie al ente público.</w:t>
            </w: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recursos aportados en efectivo o en especie con fines permanentes de incrementar el patrimonio del ente público.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3.1.2</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Contribuido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Donaciones de Capital</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vAlign w:val="center"/>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b/>
                <w:sz w:val="14"/>
                <w:szCs w:val="14"/>
              </w:rPr>
              <w:t>RUBRO</w:t>
            </w:r>
          </w:p>
        </w:tc>
        <w:tc>
          <w:tcPr>
            <w:tcW w:w="7755" w:type="dxa"/>
            <w:gridSpan w:val="4"/>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Donaciones de Capital</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los bienes recibidos por donaciones en especie.</w:t>
            </w:r>
          </w:p>
        </w:tc>
      </w:tr>
      <w:tr w:rsidR="00933CFE" w:rsidRPr="0010797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monto de las donaciones en especie, recibidas con el fin de dotar al ente público de activos necesarios para su funcionamiento.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3.1.3</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Contribuido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Actualizaciones del Patrimonio</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10797E" w:rsidTr="00933CFE">
        <w:tc>
          <w:tcPr>
            <w:tcW w:w="957"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755" w:type="dxa"/>
            <w:gridSpan w:val="4"/>
            <w:vAlign w:val="center"/>
          </w:tcPr>
          <w:p w:rsidR="00933CFE" w:rsidRPr="00FA476B" w:rsidRDefault="00933CFE" w:rsidP="0010797E">
            <w:pPr>
              <w:pStyle w:val="Texto"/>
              <w:spacing w:before="40" w:after="40" w:line="240" w:lineRule="exact"/>
              <w:ind w:firstLine="0"/>
              <w:rPr>
                <w:sz w:val="14"/>
                <w:szCs w:val="14"/>
              </w:rPr>
            </w:pPr>
            <w:r w:rsidRPr="00FA476B">
              <w:rPr>
                <w:sz w:val="14"/>
                <w:szCs w:val="14"/>
              </w:rPr>
              <w:t xml:space="preserve">Actualización de la Hacienda Pública/Patrimonio                                                                        </w:t>
            </w:r>
            <w:r w:rsidRPr="00FA476B">
              <w:rPr>
                <w:rFonts w:eastAsia="MS Mincho"/>
                <w:i/>
                <w:iCs/>
                <w:color w:val="0000FF"/>
                <w:sz w:val="14"/>
                <w:szCs w:val="14"/>
              </w:rPr>
              <w:t xml:space="preserve"> </w:t>
            </w:r>
          </w:p>
        </w:tc>
      </w:tr>
    </w:tbl>
    <w:p w:rsidR="00933CFE" w:rsidRPr="00FA476B" w:rsidRDefault="00933CFE" w:rsidP="00933CFE">
      <w:pPr>
        <w:pStyle w:val="Texto"/>
        <w:spacing w:before="20" w:after="20" w:line="200" w:lineRule="exact"/>
        <w:ind w:left="142" w:firstLine="0"/>
        <w:rPr>
          <w:strike/>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decremento del valor de los activos, o el incremento del valor de los pasivos y del patrimonio derivado del reconocimiento de las variaciones en el valor de los activos, pasivos y del patrimonio del ente público que han sido reconocidos contablemente, por transacciones y otros eventos cuantificables una vez formalizados en términos de las disposiciones que resulten aplicables.</w:t>
            </w:r>
          </w:p>
          <w:p w:rsidR="00933CFE" w:rsidRPr="00FA476B" w:rsidRDefault="00933CFE" w:rsidP="00933CFE">
            <w:pPr>
              <w:pStyle w:val="Texto"/>
              <w:spacing w:before="40" w:after="40" w:line="240" w:lineRule="auto"/>
              <w:ind w:firstLine="0"/>
              <w:jc w:val="right"/>
              <w:rPr>
                <w:sz w:val="12"/>
                <w:szCs w:val="12"/>
                <w:lang w:val="es-MX"/>
              </w:rPr>
            </w:pP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3020B4" w:rsidTr="00933CFE">
        <w:trPr>
          <w:trHeight w:val="3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jc w:val="right"/>
              <w:rPr>
                <w:sz w:val="14"/>
                <w:szCs w:val="14"/>
              </w:rPr>
            </w:pP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5"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incremento del valor de los activos, o el decremento del valor de los pasivos y del patrimonio derivado del reconocimiento de las variaciones en el valor de los activos, pasivos y del patrimonio del ente público que han sido reconocidos contablemente, por transacciones y otros eventos cuantificables una vez formalizados en términos de las disposiciones que resulten aplicables.</w:t>
            </w:r>
          </w:p>
          <w:p w:rsidR="00933CFE" w:rsidRPr="00FA476B" w:rsidRDefault="00933CFE" w:rsidP="00933CFE">
            <w:pPr>
              <w:pStyle w:val="Texto"/>
              <w:spacing w:before="40" w:after="40" w:line="240" w:lineRule="auto"/>
              <w:ind w:firstLine="0"/>
              <w:jc w:val="right"/>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p w:rsidR="00933CFE" w:rsidRPr="00FA476B" w:rsidRDefault="00933CFE" w:rsidP="00933CFE">
            <w:pPr>
              <w:pStyle w:val="Texto"/>
              <w:spacing w:before="40" w:after="40" w:line="240" w:lineRule="auto"/>
              <w:ind w:firstLine="0"/>
              <w:jc w:val="right"/>
              <w:rPr>
                <w:sz w:val="14"/>
                <w:szCs w:val="14"/>
              </w:rPr>
            </w:pP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3020B4"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10797E">
            <w:pPr>
              <w:pStyle w:val="Texto"/>
              <w:spacing w:before="40" w:after="40" w:line="240" w:lineRule="exact"/>
              <w:ind w:firstLine="0"/>
              <w:rPr>
                <w:sz w:val="14"/>
                <w:szCs w:val="14"/>
              </w:rPr>
            </w:pPr>
            <w:r w:rsidRPr="00FA476B">
              <w:rPr>
                <w:sz w:val="14"/>
                <w:szCs w:val="14"/>
              </w:rPr>
              <w:t>El valor actualizado de los activos, pasivos y patrimonio del ente público que han sido reconocidos contablemente, por transacciones y otros eventos cuantificables una vez formalizados en términos de las disposiciones que resulten aplicables.</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3.2.1</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Resultados del Ejercicio</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 /Acreedora</w:t>
            </w:r>
          </w:p>
        </w:tc>
      </w:tr>
      <w:tr w:rsidR="00933CFE" w:rsidRPr="0010797E" w:rsidTr="00933CFE">
        <w:tc>
          <w:tcPr>
            <w:tcW w:w="957"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755"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Resultados del Ejercicio (Ahorro/Desahorro)</w:t>
            </w:r>
          </w:p>
        </w:tc>
      </w:tr>
    </w:tbl>
    <w:p w:rsidR="00933CFE" w:rsidRPr="00FA476B" w:rsidRDefault="00933CFE" w:rsidP="00933CFE">
      <w:pPr>
        <w:pStyle w:val="Texto"/>
        <w:spacing w:before="20" w:after="20" w:line="200" w:lineRule="exact"/>
        <w:ind w:left="284" w:firstLine="0"/>
        <w:rPr>
          <w:strike/>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4" w:type="dxa"/>
            <w:tcBorders>
              <w:top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acreedor de esta cuenta al inicio del ejercicio a la cuenta 3.2.2 Resultado de Ejercicios Anteriores.</w:t>
            </w:r>
          </w:p>
        </w:tc>
        <w:tc>
          <w:tcPr>
            <w:tcW w:w="524"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registro de pérdidas por participación patrimonial.</w:t>
            </w:r>
          </w:p>
        </w:tc>
      </w:tr>
      <w:tr w:rsidR="00933CFE" w:rsidRPr="0010797E" w:rsidTr="00933CFE">
        <w:trPr>
          <w:trHeight w:val="20"/>
        </w:trPr>
        <w:tc>
          <w:tcPr>
            <w:tcW w:w="58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el traspaso al cierre del saldo deudor de la cuenta 6.3 Desahorro de la Gestión.</w:t>
            </w:r>
          </w:p>
        </w:tc>
        <w:tc>
          <w:tcPr>
            <w:tcW w:w="524"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FFFFFF"/>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deudor de esta cuenta al inicio del ejercicio a la cuenta 3.2.2 Resultado de Ejercicios Anteriores.</w:t>
            </w:r>
          </w:p>
        </w:tc>
      </w:tr>
      <w:tr w:rsidR="00933CFE" w:rsidRPr="0010797E" w:rsidTr="00933CFE">
        <w:trPr>
          <w:trHeight w:val="20"/>
        </w:trPr>
        <w:tc>
          <w:tcPr>
            <w:tcW w:w="580"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Pr>
          <w:p w:rsidR="00933CFE" w:rsidRPr="00FA476B" w:rsidRDefault="00933CFE" w:rsidP="00933CFE">
            <w:pPr>
              <w:pStyle w:val="Texto"/>
              <w:spacing w:before="40" w:after="40" w:line="240" w:lineRule="exact"/>
              <w:ind w:firstLine="0"/>
              <w:rPr>
                <w:sz w:val="14"/>
                <w:szCs w:val="14"/>
              </w:rPr>
            </w:pPr>
            <w:r w:rsidRPr="00FA476B">
              <w:rPr>
                <w:sz w:val="14"/>
                <w:szCs w:val="14"/>
              </w:rPr>
              <w:t>Al cierre en libros del saldo acreedor de esta cuenta.</w:t>
            </w:r>
          </w:p>
        </w:tc>
        <w:tc>
          <w:tcPr>
            <w:tcW w:w="524"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al cierre del ejercicio del saldo acreedor de la cuenta 6.2 Ahorro de la Gestión.</w:t>
            </w:r>
          </w:p>
        </w:tc>
      </w:tr>
      <w:tr w:rsidR="00933CFE" w:rsidRPr="0010797E" w:rsidTr="00933CFE">
        <w:trPr>
          <w:trHeight w:val="20"/>
        </w:trPr>
        <w:tc>
          <w:tcPr>
            <w:tcW w:w="580"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r w:rsidRPr="00FA476B">
              <w:rPr>
                <w:sz w:val="14"/>
                <w:szCs w:val="14"/>
              </w:rPr>
              <w:t>Al cierre en libros por el saldo deudor de esta cuenta.</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del resultado del resultado de la gestión del ejercicio, respecto de los ingresos y gastos corrientes.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3.2.2</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Resultados de Ejercicios Anteriores</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Acreedora </w:t>
            </w:r>
          </w:p>
        </w:tc>
      </w:tr>
      <w:tr w:rsidR="00933CFE" w:rsidRPr="00FA476B" w:rsidTr="00933CFE">
        <w:tc>
          <w:tcPr>
            <w:tcW w:w="957" w:type="dxa"/>
            <w:vAlign w:val="center"/>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b/>
                <w:sz w:val="14"/>
                <w:szCs w:val="14"/>
              </w:rPr>
              <w:t>RUBRO</w:t>
            </w:r>
          </w:p>
        </w:tc>
        <w:tc>
          <w:tcPr>
            <w:tcW w:w="7755" w:type="dxa"/>
            <w:gridSpan w:val="4"/>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Resultados de Ejercicios Anteriores</w:t>
            </w:r>
          </w:p>
        </w:tc>
      </w:tr>
    </w:tbl>
    <w:p w:rsidR="00933CFE" w:rsidRPr="00FA476B" w:rsidRDefault="00933CFE" w:rsidP="00933CFE">
      <w:pPr>
        <w:pStyle w:val="Texto"/>
        <w:spacing w:before="20" w:after="20" w:line="200" w:lineRule="exact"/>
        <w:ind w:left="6974"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FFFFFF"/>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FFFFFF"/>
          </w:tcPr>
          <w:p w:rsidR="00933CFE" w:rsidRPr="00FA476B" w:rsidRDefault="00933CFE" w:rsidP="00933CFE">
            <w:pPr>
              <w:pStyle w:val="Texto"/>
              <w:spacing w:before="40" w:after="40" w:line="200" w:lineRule="exact"/>
              <w:ind w:firstLine="0"/>
              <w:rPr>
                <w:sz w:val="14"/>
                <w:szCs w:val="14"/>
                <w:lang w:val="es-MX"/>
              </w:rPr>
            </w:pPr>
            <w:r w:rsidRPr="00FA476B">
              <w:rPr>
                <w:sz w:val="14"/>
                <w:szCs w:val="14"/>
                <w:lang w:val="es-MX"/>
              </w:rPr>
              <w:t>A la apertura de libros por el saldo del ejercicio inmediato anterior</w:t>
            </w:r>
          </w:p>
        </w:tc>
        <w:tc>
          <w:tcPr>
            <w:tcW w:w="524" w:type="dxa"/>
            <w:tcBorders>
              <w:top w:val="single" w:sz="6" w:space="0" w:color="auto"/>
            </w:tcBorders>
            <w:shd w:val="clear" w:color="auto" w:fill="FFFFFF"/>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1</w:t>
            </w:r>
          </w:p>
        </w:tc>
        <w:tc>
          <w:tcPr>
            <w:tcW w:w="3805" w:type="dxa"/>
            <w:tcBorders>
              <w:top w:val="single" w:sz="6" w:space="0" w:color="auto"/>
            </w:tcBorders>
            <w:shd w:val="clear" w:color="auto" w:fill="FFFFFF"/>
          </w:tcPr>
          <w:p w:rsidR="00933CFE" w:rsidRPr="00FA476B" w:rsidRDefault="00933CFE" w:rsidP="00933CFE">
            <w:pPr>
              <w:pStyle w:val="Texto"/>
              <w:spacing w:before="40" w:after="40" w:line="200" w:lineRule="exact"/>
              <w:ind w:firstLine="0"/>
              <w:rPr>
                <w:sz w:val="14"/>
                <w:szCs w:val="14"/>
                <w:lang w:val="es-MX"/>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shd w:val="clear" w:color="auto" w:fill="FFFFFF"/>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2</w:t>
            </w:r>
          </w:p>
        </w:tc>
        <w:tc>
          <w:tcPr>
            <w:tcW w:w="3804" w:type="dxa"/>
            <w:shd w:val="clear" w:color="auto" w:fill="FFFFFF"/>
          </w:tcPr>
          <w:p w:rsidR="00933CFE" w:rsidRPr="00FA476B" w:rsidRDefault="00933CFE" w:rsidP="00933CFE">
            <w:pPr>
              <w:pStyle w:val="Texto"/>
              <w:spacing w:before="40" w:after="40" w:line="200" w:lineRule="exact"/>
              <w:ind w:firstLine="0"/>
              <w:rPr>
                <w:sz w:val="14"/>
                <w:szCs w:val="14"/>
              </w:rPr>
            </w:pPr>
            <w:r w:rsidRPr="00FA476B">
              <w:rPr>
                <w:sz w:val="14"/>
                <w:szCs w:val="14"/>
              </w:rPr>
              <w:t>Por el traspaso del saldo acreedor de esta cuenta al inicio del ejercicio a la cuenta 3.2.2 Resultado de Ejercicios Anteriores.</w:t>
            </w:r>
          </w:p>
        </w:tc>
        <w:tc>
          <w:tcPr>
            <w:tcW w:w="524" w:type="dxa"/>
            <w:shd w:val="clear" w:color="auto" w:fill="FFFFFF"/>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2</w:t>
            </w:r>
          </w:p>
        </w:tc>
        <w:tc>
          <w:tcPr>
            <w:tcW w:w="3805" w:type="dxa"/>
            <w:shd w:val="clear" w:color="auto" w:fill="FFFFFF"/>
          </w:tcPr>
          <w:p w:rsidR="00933CFE" w:rsidRPr="00FA476B" w:rsidRDefault="00933CFE" w:rsidP="00933CFE">
            <w:pPr>
              <w:pStyle w:val="Texto"/>
              <w:spacing w:before="40" w:after="40" w:line="200" w:lineRule="exact"/>
              <w:ind w:firstLine="0"/>
              <w:rPr>
                <w:sz w:val="14"/>
                <w:szCs w:val="14"/>
                <w:lang w:val="es-MX"/>
              </w:rPr>
            </w:pPr>
            <w:r w:rsidRPr="00FA476B">
              <w:rPr>
                <w:sz w:val="14"/>
                <w:szCs w:val="14"/>
              </w:rPr>
              <w:t>Por el traspaso del saldo deudor de esta cuenta al inicio del ejercicio a la cuenta 3.2.2 Resultado de Ejercicios Anteriores.</w:t>
            </w:r>
          </w:p>
        </w:tc>
      </w:tr>
      <w:tr w:rsidR="00933CFE" w:rsidRPr="003020B4" w:rsidTr="00933CFE">
        <w:trPr>
          <w:trHeight w:val="20"/>
        </w:trPr>
        <w:tc>
          <w:tcPr>
            <w:tcW w:w="580" w:type="dxa"/>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3</w:t>
            </w:r>
          </w:p>
        </w:tc>
        <w:tc>
          <w:tcPr>
            <w:tcW w:w="3804" w:type="dxa"/>
          </w:tcPr>
          <w:p w:rsidR="00933CFE" w:rsidRPr="00FA476B" w:rsidRDefault="00933CFE" w:rsidP="0010797E">
            <w:pPr>
              <w:pStyle w:val="Texto"/>
              <w:spacing w:before="40" w:after="40" w:line="200" w:lineRule="exact"/>
              <w:ind w:firstLine="0"/>
              <w:rPr>
                <w:sz w:val="14"/>
                <w:szCs w:val="14"/>
              </w:rPr>
            </w:pPr>
            <w:r w:rsidRPr="00FA476B">
              <w:rPr>
                <w:sz w:val="14"/>
                <w:szCs w:val="14"/>
              </w:rPr>
              <w:t>Por el reconocimiento inicial de las diferencias negativas tanto de existencias como de valores derivadas de la conciliación física-contable de los bienes muebles e inmuebles.</w:t>
            </w:r>
          </w:p>
        </w:tc>
        <w:tc>
          <w:tcPr>
            <w:tcW w:w="524" w:type="dxa"/>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3</w:t>
            </w:r>
          </w:p>
        </w:tc>
        <w:tc>
          <w:tcPr>
            <w:tcW w:w="3805" w:type="dxa"/>
          </w:tcPr>
          <w:p w:rsidR="00933CFE" w:rsidRPr="00FA476B" w:rsidRDefault="00933CFE" w:rsidP="00933CFE">
            <w:pPr>
              <w:pStyle w:val="Texto"/>
              <w:spacing w:before="40" w:after="40" w:line="200" w:lineRule="exact"/>
              <w:ind w:firstLine="0"/>
              <w:rPr>
                <w:sz w:val="14"/>
                <w:szCs w:val="14"/>
              </w:rPr>
            </w:pPr>
            <w:r w:rsidRPr="00FA476B">
              <w:rPr>
                <w:sz w:val="14"/>
                <w:szCs w:val="14"/>
              </w:rPr>
              <w:t>Por el reconocimiento inicial de las diferencias positivas tanto de existencias como de valores derivadas de la conciliación física-contable de los bienes muebles e inmuebles.</w:t>
            </w:r>
          </w:p>
          <w:p w:rsidR="00933CFE" w:rsidRPr="00FA476B" w:rsidRDefault="00933CFE" w:rsidP="00933CFE">
            <w:pPr>
              <w:pStyle w:val="Texto"/>
              <w:spacing w:before="40" w:after="40" w:line="240" w:lineRule="auto"/>
              <w:ind w:firstLine="0"/>
              <w:jc w:val="right"/>
              <w:rPr>
                <w:sz w:val="14"/>
                <w:szCs w:val="14"/>
              </w:rPr>
            </w:pPr>
          </w:p>
        </w:tc>
      </w:tr>
      <w:tr w:rsidR="00933CFE" w:rsidRPr="003020B4" w:rsidTr="00933CFE">
        <w:trPr>
          <w:trHeight w:val="20"/>
        </w:trPr>
        <w:tc>
          <w:tcPr>
            <w:tcW w:w="580" w:type="dxa"/>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4</w:t>
            </w:r>
          </w:p>
        </w:tc>
        <w:tc>
          <w:tcPr>
            <w:tcW w:w="3804" w:type="dxa"/>
          </w:tcPr>
          <w:p w:rsidR="00933CFE" w:rsidRPr="00FA476B" w:rsidRDefault="00933CFE" w:rsidP="00933CFE">
            <w:pPr>
              <w:pStyle w:val="Texto"/>
              <w:spacing w:before="40" w:after="40" w:line="200" w:lineRule="exact"/>
              <w:ind w:firstLine="0"/>
              <w:rPr>
                <w:sz w:val="14"/>
                <w:szCs w:val="14"/>
              </w:rPr>
            </w:pPr>
            <w:r w:rsidRPr="00FA476B">
              <w:rPr>
                <w:sz w:val="14"/>
                <w:szCs w:val="14"/>
              </w:rPr>
              <w:t>Por el registro del saldo deudor resultante de las operaciones de acuerdo con el dictamen que solicite la unidad de contabilidad gubernamental del ente público.</w:t>
            </w:r>
          </w:p>
          <w:p w:rsidR="00933CFE" w:rsidRPr="00FA476B" w:rsidRDefault="00933CFE" w:rsidP="00933CFE">
            <w:pPr>
              <w:pStyle w:val="Texto"/>
              <w:spacing w:before="40" w:after="40" w:line="240" w:lineRule="auto"/>
              <w:ind w:firstLine="0"/>
              <w:jc w:val="right"/>
              <w:rPr>
                <w:sz w:val="14"/>
                <w:szCs w:val="14"/>
              </w:rPr>
            </w:pPr>
          </w:p>
        </w:tc>
        <w:tc>
          <w:tcPr>
            <w:tcW w:w="524" w:type="dxa"/>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4</w:t>
            </w:r>
          </w:p>
        </w:tc>
        <w:tc>
          <w:tcPr>
            <w:tcW w:w="3805" w:type="dxa"/>
          </w:tcPr>
          <w:p w:rsidR="00933CFE" w:rsidRPr="00FA476B" w:rsidRDefault="00933CFE" w:rsidP="00933CFE">
            <w:pPr>
              <w:pStyle w:val="Texto"/>
              <w:spacing w:before="40" w:after="40" w:line="200" w:lineRule="exact"/>
              <w:ind w:firstLine="0"/>
              <w:rPr>
                <w:sz w:val="14"/>
                <w:szCs w:val="14"/>
              </w:rPr>
            </w:pPr>
            <w:r w:rsidRPr="00FA476B">
              <w:rPr>
                <w:sz w:val="14"/>
                <w:szCs w:val="14"/>
              </w:rPr>
              <w:t>Por el registro del saldo acreedor resultante de las operaciones de acuerdo con el dictamen que solicite la unidad de contabilidad gubernamental del ente público.</w:t>
            </w:r>
          </w:p>
          <w:p w:rsidR="00933CFE" w:rsidRPr="00FA476B" w:rsidRDefault="00933CFE" w:rsidP="00933CFE">
            <w:pPr>
              <w:pStyle w:val="Texto"/>
              <w:spacing w:before="40" w:after="40" w:line="240" w:lineRule="auto"/>
              <w:ind w:firstLine="0"/>
              <w:jc w:val="right"/>
              <w:rPr>
                <w:sz w:val="14"/>
                <w:szCs w:val="14"/>
              </w:rPr>
            </w:pPr>
          </w:p>
        </w:tc>
      </w:tr>
      <w:tr w:rsidR="00933CFE" w:rsidRPr="0010797E" w:rsidTr="00933CFE">
        <w:trPr>
          <w:trHeight w:val="20"/>
        </w:trPr>
        <w:tc>
          <w:tcPr>
            <w:tcW w:w="580" w:type="dxa"/>
            <w:vMerge w:val="restart"/>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5</w:t>
            </w:r>
          </w:p>
        </w:tc>
        <w:tc>
          <w:tcPr>
            <w:tcW w:w="3804" w:type="dxa"/>
            <w:vMerge w:val="restart"/>
          </w:tcPr>
          <w:p w:rsidR="00933CFE" w:rsidRPr="00FA476B" w:rsidRDefault="00933CFE" w:rsidP="00933CFE">
            <w:pPr>
              <w:pStyle w:val="Texto"/>
              <w:spacing w:before="40" w:after="40" w:line="200" w:lineRule="exact"/>
              <w:ind w:firstLine="0"/>
              <w:rPr>
                <w:sz w:val="14"/>
                <w:szCs w:val="14"/>
              </w:rPr>
            </w:pPr>
            <w:r w:rsidRPr="00FA476B">
              <w:rPr>
                <w:sz w:val="14"/>
                <w:szCs w:val="14"/>
              </w:rPr>
              <w:t>Por el registro de la obra pública no capitalizable, al concluir la obra por el importe correspondiente a los recursos de ejercicios anteriores.</w:t>
            </w:r>
          </w:p>
          <w:p w:rsidR="00933CFE" w:rsidRPr="00FA476B" w:rsidRDefault="00933CFE" w:rsidP="00933CFE">
            <w:pPr>
              <w:pStyle w:val="Texto"/>
              <w:spacing w:before="40" w:after="40" w:line="240" w:lineRule="auto"/>
              <w:ind w:firstLine="0"/>
              <w:jc w:val="right"/>
              <w:rPr>
                <w:sz w:val="14"/>
                <w:szCs w:val="14"/>
              </w:rPr>
            </w:pPr>
          </w:p>
        </w:tc>
        <w:tc>
          <w:tcPr>
            <w:tcW w:w="524" w:type="dxa"/>
          </w:tcPr>
          <w:p w:rsidR="00933CFE" w:rsidRPr="00FA476B" w:rsidRDefault="00933CFE" w:rsidP="00933CFE">
            <w:pPr>
              <w:pStyle w:val="Texto"/>
              <w:spacing w:before="40" w:after="40" w:line="200" w:lineRule="exact"/>
              <w:ind w:firstLine="0"/>
              <w:jc w:val="center"/>
              <w:rPr>
                <w:sz w:val="14"/>
                <w:szCs w:val="14"/>
                <w:lang w:val="es-MX"/>
              </w:rPr>
            </w:pPr>
            <w:r w:rsidRPr="00FA476B">
              <w:rPr>
                <w:sz w:val="14"/>
                <w:szCs w:val="14"/>
                <w:lang w:val="es-MX"/>
              </w:rPr>
              <w:t>5</w:t>
            </w:r>
          </w:p>
        </w:tc>
        <w:tc>
          <w:tcPr>
            <w:tcW w:w="3805" w:type="dxa"/>
          </w:tcPr>
          <w:p w:rsidR="00933CFE" w:rsidRPr="00FA476B" w:rsidRDefault="00933CFE" w:rsidP="00933CFE">
            <w:pPr>
              <w:pStyle w:val="Texto"/>
              <w:spacing w:before="40" w:after="40" w:line="200" w:lineRule="exact"/>
              <w:ind w:firstLine="0"/>
              <w:rPr>
                <w:sz w:val="14"/>
                <w:szCs w:val="14"/>
                <w:lang w:val="es-MX"/>
              </w:rPr>
            </w:pPr>
            <w:r w:rsidRPr="00FA476B">
              <w:rPr>
                <w:sz w:val="14"/>
                <w:szCs w:val="14"/>
                <w:lang w:val="es-MX"/>
              </w:rPr>
              <w:t>Al cierre del ejercicio del saldo deudor de esta cuenta.</w:t>
            </w:r>
          </w:p>
          <w:p w:rsidR="00933CFE" w:rsidRPr="00FA476B" w:rsidRDefault="00933CFE" w:rsidP="0010797E">
            <w:pPr>
              <w:pStyle w:val="Texto"/>
              <w:spacing w:before="40" w:after="40" w:line="240" w:lineRule="auto"/>
              <w:ind w:firstLine="0"/>
              <w:jc w:val="right"/>
              <w:rPr>
                <w:sz w:val="14"/>
                <w:szCs w:val="14"/>
              </w:rPr>
            </w:pPr>
          </w:p>
        </w:tc>
      </w:tr>
      <w:tr w:rsidR="00933CFE" w:rsidRPr="0010797E" w:rsidTr="00933CFE">
        <w:trPr>
          <w:trHeight w:val="20"/>
        </w:trPr>
        <w:tc>
          <w:tcPr>
            <w:tcW w:w="580" w:type="dxa"/>
            <w:vMerge/>
          </w:tcPr>
          <w:p w:rsidR="00933CFE" w:rsidRPr="00FA476B" w:rsidRDefault="00933CFE" w:rsidP="00933CFE">
            <w:pPr>
              <w:pStyle w:val="Texto"/>
              <w:spacing w:before="40" w:after="40" w:line="200" w:lineRule="exact"/>
              <w:ind w:firstLine="0"/>
              <w:jc w:val="center"/>
              <w:rPr>
                <w:sz w:val="14"/>
                <w:szCs w:val="14"/>
              </w:rPr>
            </w:pPr>
          </w:p>
        </w:tc>
        <w:tc>
          <w:tcPr>
            <w:tcW w:w="3804" w:type="dxa"/>
            <w:vMerge/>
          </w:tcPr>
          <w:p w:rsidR="00933CFE" w:rsidRPr="00FA476B" w:rsidRDefault="00933CFE" w:rsidP="00933CFE">
            <w:pPr>
              <w:pStyle w:val="Texto"/>
              <w:spacing w:before="40" w:after="40" w:line="200" w:lineRule="exact"/>
              <w:ind w:firstLine="0"/>
              <w:jc w:val="right"/>
              <w:rPr>
                <w:sz w:val="14"/>
                <w:szCs w:val="14"/>
              </w:rPr>
            </w:pPr>
          </w:p>
        </w:tc>
        <w:tc>
          <w:tcPr>
            <w:tcW w:w="524" w:type="dxa"/>
          </w:tcPr>
          <w:p w:rsidR="00933CFE" w:rsidRPr="00FA476B" w:rsidRDefault="00933CFE" w:rsidP="00933CFE">
            <w:pPr>
              <w:pStyle w:val="Texto"/>
              <w:spacing w:before="40" w:after="40" w:line="200" w:lineRule="exact"/>
              <w:ind w:firstLine="0"/>
              <w:jc w:val="center"/>
              <w:rPr>
                <w:sz w:val="14"/>
                <w:szCs w:val="14"/>
                <w:lang w:val="es-MX"/>
              </w:rPr>
            </w:pPr>
          </w:p>
        </w:tc>
        <w:tc>
          <w:tcPr>
            <w:tcW w:w="3805" w:type="dxa"/>
          </w:tcPr>
          <w:p w:rsidR="00933CFE" w:rsidRPr="00FA476B" w:rsidRDefault="00933CFE" w:rsidP="00933CFE">
            <w:pPr>
              <w:pStyle w:val="Texto"/>
              <w:spacing w:before="40" w:after="40" w:line="200" w:lineRule="exact"/>
              <w:ind w:firstLine="0"/>
              <w:rPr>
                <w:sz w:val="14"/>
                <w:szCs w:val="14"/>
              </w:rPr>
            </w:pPr>
          </w:p>
        </w:tc>
      </w:tr>
      <w:tr w:rsidR="00933CFE" w:rsidRPr="00FA476B" w:rsidTr="00933CFE">
        <w:trPr>
          <w:trHeight w:val="20"/>
        </w:trPr>
        <w:tc>
          <w:tcPr>
            <w:tcW w:w="58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6</w:t>
            </w:r>
          </w:p>
        </w:tc>
        <w:tc>
          <w:tcPr>
            <w:tcW w:w="3804" w:type="dxa"/>
          </w:tcPr>
          <w:p w:rsidR="00933CFE" w:rsidRPr="00FA476B" w:rsidRDefault="00933CFE" w:rsidP="00933CFE">
            <w:pPr>
              <w:pStyle w:val="Texto"/>
              <w:spacing w:before="40" w:after="40" w:line="200" w:lineRule="exact"/>
              <w:ind w:firstLine="0"/>
              <w:rPr>
                <w:sz w:val="14"/>
                <w:szCs w:val="14"/>
                <w:lang w:val="es-MX"/>
              </w:rPr>
            </w:pPr>
            <w:r w:rsidRPr="00FA476B">
              <w:rPr>
                <w:sz w:val="14"/>
                <w:szCs w:val="14"/>
                <w:lang w:val="es-MX"/>
              </w:rPr>
              <w:t>Por la autorización del reintegro a la Tesorería de ingresos, realizada en diferente ejercicio al que se obtuvieron</w:t>
            </w:r>
            <w:r w:rsidRPr="00FA476B">
              <w:rPr>
                <w:sz w:val="14"/>
                <w:szCs w:val="14"/>
              </w:rPr>
              <w:t>, en términos de las disposiciones aplicables</w:t>
            </w:r>
            <w:r w:rsidRPr="00FA476B">
              <w:rPr>
                <w:sz w:val="14"/>
                <w:szCs w:val="14"/>
                <w:lang w:val="es-MX"/>
              </w:rPr>
              <w:t xml:space="preserve"> de:</w:t>
            </w:r>
          </w:p>
          <w:p w:rsidR="00933CFE" w:rsidRPr="00FA476B" w:rsidRDefault="00933CFE" w:rsidP="00933CFE">
            <w:pPr>
              <w:pStyle w:val="Texto"/>
              <w:spacing w:before="20" w:after="32" w:line="200" w:lineRule="exact"/>
              <w:ind w:left="288" w:hanging="288"/>
              <w:rPr>
                <w:sz w:val="14"/>
                <w:szCs w:val="14"/>
              </w:rPr>
            </w:pPr>
            <w:r w:rsidRPr="00FA476B">
              <w:rPr>
                <w:sz w:val="14"/>
                <w:szCs w:val="14"/>
              </w:rPr>
              <w:t>-</w:t>
            </w:r>
            <w:r w:rsidRPr="00FA476B">
              <w:rPr>
                <w:sz w:val="14"/>
                <w:szCs w:val="14"/>
              </w:rPr>
              <w:tab/>
              <w:t>Intereses generados en las cuentas bancarias productivas de los entes públicos.</w:t>
            </w:r>
          </w:p>
          <w:p w:rsidR="00933CFE" w:rsidRPr="00FA476B" w:rsidRDefault="00933CFE" w:rsidP="00933CFE">
            <w:pPr>
              <w:pStyle w:val="Texto"/>
              <w:spacing w:before="20" w:after="32" w:line="200" w:lineRule="exact"/>
              <w:ind w:left="288" w:hanging="288"/>
              <w:rPr>
                <w:sz w:val="14"/>
                <w:szCs w:val="14"/>
                <w:lang w:val="es-MX"/>
              </w:rPr>
            </w:pPr>
            <w:r w:rsidRPr="00FA476B">
              <w:rPr>
                <w:sz w:val="14"/>
                <w:szCs w:val="14"/>
                <w:lang w:val="es-MX"/>
              </w:rPr>
              <w:t>-</w:t>
            </w:r>
            <w:r w:rsidRPr="00FA476B">
              <w:rPr>
                <w:sz w:val="14"/>
                <w:szCs w:val="14"/>
                <w:lang w:val="es-MX"/>
              </w:rPr>
              <w:tab/>
              <w:t>Aportaciones</w:t>
            </w:r>
          </w:p>
          <w:p w:rsidR="00933CFE" w:rsidRPr="00FA476B" w:rsidRDefault="00933CFE" w:rsidP="00933CFE">
            <w:pPr>
              <w:pStyle w:val="Texto"/>
              <w:spacing w:before="20" w:after="32" w:line="200" w:lineRule="exact"/>
              <w:ind w:left="288" w:hanging="288"/>
              <w:rPr>
                <w:sz w:val="14"/>
                <w:szCs w:val="14"/>
                <w:lang w:val="es-MX"/>
              </w:rPr>
            </w:pPr>
            <w:r w:rsidRPr="00FA476B">
              <w:rPr>
                <w:sz w:val="14"/>
                <w:szCs w:val="14"/>
                <w:lang w:val="es-MX"/>
              </w:rPr>
              <w:t>-</w:t>
            </w:r>
            <w:r w:rsidRPr="00FA476B">
              <w:rPr>
                <w:sz w:val="14"/>
                <w:szCs w:val="14"/>
                <w:lang w:val="es-MX"/>
              </w:rPr>
              <w:tab/>
              <w:t>Convenios</w:t>
            </w:r>
          </w:p>
          <w:p w:rsidR="00933CFE" w:rsidRPr="00FA476B" w:rsidRDefault="00933CFE" w:rsidP="00933CFE">
            <w:pPr>
              <w:pStyle w:val="Texto"/>
              <w:spacing w:before="20" w:after="32" w:line="200" w:lineRule="exact"/>
              <w:ind w:left="288" w:hanging="288"/>
              <w:rPr>
                <w:sz w:val="14"/>
                <w:szCs w:val="14"/>
                <w:lang w:val="es-MX"/>
              </w:rPr>
            </w:pPr>
            <w:r w:rsidRPr="00FA476B">
              <w:rPr>
                <w:sz w:val="14"/>
                <w:szCs w:val="14"/>
                <w:lang w:val="es-MX"/>
              </w:rPr>
              <w:t>-</w:t>
            </w:r>
            <w:r w:rsidRPr="00FA476B">
              <w:rPr>
                <w:sz w:val="14"/>
                <w:szCs w:val="14"/>
                <w:lang w:val="es-MX"/>
              </w:rPr>
              <w:tab/>
              <w:t>Fondos Distintos de Aportaciones</w:t>
            </w:r>
          </w:p>
          <w:p w:rsidR="00933CFE" w:rsidRPr="00FA476B" w:rsidRDefault="00933CFE" w:rsidP="00933CFE">
            <w:pPr>
              <w:pStyle w:val="Texto"/>
              <w:spacing w:before="20" w:after="32" w:line="200" w:lineRule="exact"/>
              <w:ind w:left="288" w:hanging="288"/>
              <w:rPr>
                <w:sz w:val="14"/>
                <w:szCs w:val="14"/>
                <w:lang w:val="es-MX"/>
              </w:rPr>
            </w:pPr>
            <w:r w:rsidRPr="00FA476B">
              <w:rPr>
                <w:sz w:val="14"/>
                <w:szCs w:val="14"/>
                <w:lang w:val="es-MX"/>
              </w:rPr>
              <w:t>-</w:t>
            </w:r>
            <w:r w:rsidRPr="00FA476B">
              <w:rPr>
                <w:sz w:val="14"/>
                <w:szCs w:val="14"/>
                <w:lang w:val="es-MX"/>
              </w:rPr>
              <w:tab/>
              <w:t>Transferencias y Asignaciones</w:t>
            </w:r>
          </w:p>
          <w:p w:rsidR="00933CFE" w:rsidRPr="00FA476B" w:rsidRDefault="00933CFE" w:rsidP="00933CFE">
            <w:pPr>
              <w:pStyle w:val="Texto"/>
              <w:spacing w:before="20" w:after="32" w:line="200" w:lineRule="exact"/>
              <w:ind w:left="288" w:hanging="288"/>
              <w:rPr>
                <w:sz w:val="14"/>
                <w:szCs w:val="14"/>
                <w:lang w:val="es-MX"/>
              </w:rPr>
            </w:pPr>
            <w:r w:rsidRPr="00FA476B">
              <w:rPr>
                <w:sz w:val="14"/>
                <w:szCs w:val="14"/>
                <w:lang w:val="es-MX"/>
              </w:rPr>
              <w:t>-</w:t>
            </w:r>
            <w:r w:rsidRPr="00FA476B">
              <w:rPr>
                <w:sz w:val="14"/>
                <w:szCs w:val="14"/>
                <w:lang w:val="es-MX"/>
              </w:rPr>
              <w:tab/>
              <w:t>Subsidios y Subvenciones</w:t>
            </w:r>
          </w:p>
          <w:p w:rsidR="00933CFE" w:rsidRPr="00FA476B" w:rsidRDefault="00933CFE" w:rsidP="00933CFE">
            <w:pPr>
              <w:pStyle w:val="Texto"/>
              <w:spacing w:before="20" w:after="32" w:line="200" w:lineRule="exact"/>
              <w:ind w:left="288" w:hanging="288"/>
              <w:rPr>
                <w:strike/>
                <w:color w:val="0000FF"/>
                <w:sz w:val="12"/>
                <w:szCs w:val="12"/>
                <w:lang w:val="es-MX" w:eastAsia="en-US"/>
              </w:rPr>
            </w:pPr>
            <w:r w:rsidRPr="00FA476B">
              <w:rPr>
                <w:sz w:val="14"/>
                <w:szCs w:val="14"/>
                <w:lang w:val="es-MX"/>
              </w:rPr>
              <w:t>-</w:t>
            </w:r>
            <w:r w:rsidRPr="00FA476B">
              <w:rPr>
                <w:sz w:val="14"/>
                <w:szCs w:val="14"/>
                <w:lang w:val="es-MX"/>
              </w:rPr>
              <w:tab/>
              <w:t>Pensiones y Jubilaciones</w:t>
            </w:r>
          </w:p>
        </w:tc>
        <w:tc>
          <w:tcPr>
            <w:tcW w:w="524" w:type="dxa"/>
          </w:tcPr>
          <w:p w:rsidR="00933CFE" w:rsidRPr="00FA476B" w:rsidRDefault="00933CFE" w:rsidP="00933CFE">
            <w:pPr>
              <w:pStyle w:val="Texto"/>
              <w:spacing w:before="40" w:after="40" w:line="200" w:lineRule="exact"/>
              <w:ind w:firstLine="0"/>
              <w:jc w:val="center"/>
              <w:rPr>
                <w:sz w:val="14"/>
                <w:szCs w:val="14"/>
              </w:rPr>
            </w:pPr>
          </w:p>
        </w:tc>
        <w:tc>
          <w:tcPr>
            <w:tcW w:w="3805" w:type="dxa"/>
          </w:tcPr>
          <w:p w:rsidR="00933CFE" w:rsidRPr="00FA476B" w:rsidRDefault="00933CFE" w:rsidP="00933CFE">
            <w:pPr>
              <w:pStyle w:val="Texto"/>
              <w:spacing w:before="40" w:after="40" w:line="200" w:lineRule="exact"/>
              <w:ind w:firstLine="0"/>
              <w:rPr>
                <w:sz w:val="14"/>
                <w:szCs w:val="14"/>
              </w:rPr>
            </w:pPr>
          </w:p>
        </w:tc>
      </w:tr>
      <w:tr w:rsidR="00933CFE" w:rsidRPr="0010797E" w:rsidTr="00933CFE">
        <w:trPr>
          <w:trHeight w:val="20"/>
        </w:trPr>
        <w:tc>
          <w:tcPr>
            <w:tcW w:w="58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7</w:t>
            </w:r>
          </w:p>
        </w:tc>
        <w:tc>
          <w:tcPr>
            <w:tcW w:w="3804" w:type="dxa"/>
          </w:tcPr>
          <w:p w:rsidR="00933CFE" w:rsidRDefault="00933CFE" w:rsidP="00933CFE">
            <w:pPr>
              <w:pStyle w:val="Texto"/>
              <w:spacing w:before="40" w:after="40" w:line="200" w:lineRule="exact"/>
              <w:ind w:firstLine="0"/>
              <w:rPr>
                <w:sz w:val="14"/>
                <w:szCs w:val="14"/>
                <w:lang w:val="es-MX"/>
              </w:rPr>
            </w:pPr>
            <w:r w:rsidRPr="00FA476B">
              <w:rPr>
                <w:sz w:val="14"/>
                <w:szCs w:val="14"/>
                <w:lang w:val="es-MX"/>
              </w:rPr>
              <w:t>Por la devolución de la diferencia negativa resultante del ajuste a las participaciones, derivado de la aplicación de la constancia de participaciones o documento equivalente, realizada en diferente ejercicio al que se obtuvieron las participaciones.</w:t>
            </w:r>
          </w:p>
          <w:p w:rsidR="0010797E" w:rsidRPr="00FA476B" w:rsidRDefault="0010797E" w:rsidP="00933CFE">
            <w:pPr>
              <w:pStyle w:val="Texto"/>
              <w:spacing w:before="40" w:after="40" w:line="200" w:lineRule="exact"/>
              <w:ind w:firstLine="0"/>
              <w:rPr>
                <w:strike/>
                <w:color w:val="0000FF"/>
                <w:sz w:val="12"/>
                <w:szCs w:val="12"/>
                <w:lang w:val="es-MX" w:eastAsia="en-US"/>
              </w:rPr>
            </w:pPr>
          </w:p>
        </w:tc>
        <w:tc>
          <w:tcPr>
            <w:tcW w:w="524" w:type="dxa"/>
          </w:tcPr>
          <w:p w:rsidR="00933CFE" w:rsidRPr="00FA476B" w:rsidRDefault="00933CFE" w:rsidP="00933CFE">
            <w:pPr>
              <w:pStyle w:val="Texto"/>
              <w:spacing w:before="40" w:after="40" w:line="200" w:lineRule="exact"/>
              <w:ind w:firstLine="0"/>
              <w:jc w:val="center"/>
              <w:rPr>
                <w:sz w:val="14"/>
                <w:szCs w:val="14"/>
              </w:rPr>
            </w:pPr>
          </w:p>
        </w:tc>
        <w:tc>
          <w:tcPr>
            <w:tcW w:w="3805" w:type="dxa"/>
          </w:tcPr>
          <w:p w:rsidR="00933CFE" w:rsidRPr="00FA476B" w:rsidRDefault="00933CFE" w:rsidP="00933CFE">
            <w:pPr>
              <w:pStyle w:val="Texto"/>
              <w:spacing w:before="40" w:after="40" w:line="200" w:lineRule="exact"/>
              <w:ind w:firstLine="0"/>
              <w:rPr>
                <w:sz w:val="14"/>
                <w:szCs w:val="14"/>
              </w:rPr>
            </w:pPr>
          </w:p>
        </w:tc>
      </w:tr>
      <w:tr w:rsidR="00933CFE" w:rsidRPr="0010797E" w:rsidTr="00933CFE">
        <w:trPr>
          <w:trHeight w:val="20"/>
        </w:trPr>
        <w:tc>
          <w:tcPr>
            <w:tcW w:w="580" w:type="dxa"/>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8</w:t>
            </w:r>
          </w:p>
        </w:tc>
        <w:tc>
          <w:tcPr>
            <w:tcW w:w="3804" w:type="dxa"/>
          </w:tcPr>
          <w:p w:rsidR="00933CFE" w:rsidRPr="00FA476B" w:rsidRDefault="00933CFE" w:rsidP="00933CFE">
            <w:pPr>
              <w:pStyle w:val="Texto"/>
              <w:spacing w:before="40" w:after="40" w:line="200" w:lineRule="exact"/>
              <w:ind w:firstLine="0"/>
              <w:rPr>
                <w:sz w:val="14"/>
                <w:szCs w:val="14"/>
                <w:lang w:val="es-MX"/>
              </w:rPr>
            </w:pPr>
            <w:r w:rsidRPr="00FA476B">
              <w:rPr>
                <w:sz w:val="14"/>
                <w:szCs w:val="14"/>
                <w:lang w:val="es-MX"/>
              </w:rPr>
              <w:t>Al cierre del ejercicio del saldo acreedor de esta cuenta.</w:t>
            </w:r>
          </w:p>
          <w:p w:rsidR="00933CFE" w:rsidRPr="00FA476B" w:rsidRDefault="00933CFE" w:rsidP="00933CFE">
            <w:pPr>
              <w:spacing w:before="40" w:after="40"/>
              <w:ind w:right="51"/>
              <w:jc w:val="right"/>
              <w:rPr>
                <w:rFonts w:ascii="Arial" w:hAnsi="Arial" w:cs="Arial"/>
                <w:strike/>
                <w:color w:val="0000FF"/>
                <w:sz w:val="12"/>
                <w:szCs w:val="12"/>
                <w:lang w:val="es-MX"/>
              </w:rPr>
            </w:pPr>
          </w:p>
        </w:tc>
        <w:tc>
          <w:tcPr>
            <w:tcW w:w="524" w:type="dxa"/>
          </w:tcPr>
          <w:p w:rsidR="00933CFE" w:rsidRPr="00FA476B" w:rsidRDefault="00933CFE" w:rsidP="00933CFE">
            <w:pPr>
              <w:pStyle w:val="Texto"/>
              <w:spacing w:before="40" w:after="40" w:line="200" w:lineRule="exact"/>
              <w:ind w:firstLine="0"/>
              <w:jc w:val="center"/>
              <w:rPr>
                <w:sz w:val="14"/>
                <w:szCs w:val="14"/>
              </w:rPr>
            </w:pPr>
          </w:p>
        </w:tc>
        <w:tc>
          <w:tcPr>
            <w:tcW w:w="3805" w:type="dxa"/>
          </w:tcPr>
          <w:p w:rsidR="00933CFE" w:rsidRPr="00FA476B" w:rsidRDefault="00933CFE" w:rsidP="00933CFE">
            <w:pPr>
              <w:pStyle w:val="Texto"/>
              <w:spacing w:before="40" w:after="40" w:line="200" w:lineRule="exact"/>
              <w:ind w:firstLine="0"/>
              <w:rPr>
                <w:sz w:val="14"/>
                <w:szCs w:val="14"/>
              </w:rPr>
            </w:pPr>
          </w:p>
        </w:tc>
      </w:tr>
      <w:tr w:rsidR="00933CFE" w:rsidRPr="0010797E" w:rsidTr="00933CFE">
        <w:trPr>
          <w:trHeight w:val="20"/>
        </w:trPr>
        <w:tc>
          <w:tcPr>
            <w:tcW w:w="580"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correspondiente de resultados de la gestión acumulados provenientes de ejercicios anteriores.</w:t>
            </w:r>
          </w:p>
          <w:p w:rsidR="00933CFE" w:rsidRPr="00FA476B" w:rsidRDefault="00933CFE" w:rsidP="0010797E">
            <w:pPr>
              <w:pStyle w:val="Texto"/>
              <w:spacing w:before="40" w:after="40" w:line="240" w:lineRule="auto"/>
              <w:ind w:firstLine="0"/>
              <w:rPr>
                <w:sz w:val="14"/>
                <w:szCs w:val="14"/>
              </w:rPr>
            </w:pP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3.2.3.1</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Revalúos</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Revalúo de Bienes Inmuebles</w:t>
            </w:r>
          </w:p>
        </w:tc>
      </w:tr>
    </w:tbl>
    <w:p w:rsidR="00933CFE" w:rsidRPr="00FA476B" w:rsidRDefault="00933CFE" w:rsidP="00933CFE">
      <w:pPr>
        <w:pStyle w:val="Texto"/>
        <w:spacing w:before="20" w:after="20" w:line="200" w:lineRule="exact"/>
        <w:ind w:left="6974"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750"/>
        <w:gridCol w:w="623"/>
        <w:gridCol w:w="3760"/>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5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6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6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5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lang w:val="es-MX"/>
              </w:rPr>
            </w:pPr>
          </w:p>
        </w:tc>
        <w:tc>
          <w:tcPr>
            <w:tcW w:w="6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6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50" w:type="dxa"/>
            <w:shd w:val="clear" w:color="auto" w:fill="auto"/>
          </w:tcPr>
          <w:p w:rsidR="00933CFE" w:rsidRDefault="00933CFE" w:rsidP="00933CFE">
            <w:pPr>
              <w:pStyle w:val="Texto"/>
              <w:spacing w:before="40" w:after="40" w:line="220" w:lineRule="exact"/>
              <w:ind w:firstLine="0"/>
              <w:rPr>
                <w:sz w:val="14"/>
                <w:szCs w:val="14"/>
                <w:lang w:val="es-MX"/>
              </w:rPr>
            </w:pPr>
            <w:r w:rsidRPr="00FA476B">
              <w:rPr>
                <w:sz w:val="14"/>
                <w:szCs w:val="14"/>
                <w:lang w:val="es-MX"/>
              </w:rPr>
              <w:t>Por la cancelación del saldo del valor actualizado registrado como incremento del valor del activo, por venta de bienes inmuebles a valor en libros, con pérdida o con utilidad (aprovechamientos patrimoniales).</w:t>
            </w:r>
          </w:p>
          <w:p w:rsidR="0010797E" w:rsidRPr="00FA476B" w:rsidRDefault="0010797E" w:rsidP="00933CFE">
            <w:pPr>
              <w:pStyle w:val="Texto"/>
              <w:spacing w:before="40" w:after="40" w:line="220" w:lineRule="exact"/>
              <w:ind w:firstLine="0"/>
              <w:rPr>
                <w:strike/>
                <w:color w:val="0000FF"/>
                <w:sz w:val="12"/>
                <w:szCs w:val="12"/>
                <w:lang w:val="es-MX" w:eastAsia="en-US"/>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60"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50" w:type="dxa"/>
            <w:shd w:val="clear" w:color="auto" w:fill="auto"/>
          </w:tcPr>
          <w:p w:rsidR="00933CFE" w:rsidRPr="00FA476B" w:rsidRDefault="00933CFE" w:rsidP="0010797E">
            <w:pPr>
              <w:pStyle w:val="Texto"/>
              <w:spacing w:before="40" w:after="40" w:line="240" w:lineRule="exact"/>
              <w:ind w:firstLine="0"/>
              <w:rPr>
                <w:strike/>
                <w:color w:val="0000FF"/>
                <w:sz w:val="12"/>
                <w:szCs w:val="12"/>
                <w:lang w:val="es-MX"/>
              </w:rPr>
            </w:pPr>
            <w:r w:rsidRPr="00FA476B">
              <w:rPr>
                <w:sz w:val="14"/>
                <w:szCs w:val="14"/>
                <w:lang w:val="es-MX"/>
              </w:rPr>
              <w:t>Por la cancelación del saldo del valor actualizado de los bienes dados de baja por pérdida, obsolescencia, deterioro, siniestro, entre otros.</w:t>
            </w: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60" w:type="dxa"/>
            <w:shd w:val="clear" w:color="auto" w:fill="auto"/>
          </w:tcPr>
          <w:p w:rsidR="00933CFE" w:rsidRPr="00FA476B" w:rsidRDefault="00933CFE" w:rsidP="00933CFE">
            <w:pPr>
              <w:pStyle w:val="Texto"/>
              <w:spacing w:before="40" w:after="40" w:line="220" w:lineRule="exact"/>
              <w:ind w:firstLine="0"/>
              <w:rPr>
                <w:strike/>
                <w:sz w:val="14"/>
                <w:szCs w:val="14"/>
                <w:lang w:val="es-MX"/>
              </w:rPr>
            </w:pPr>
            <w:r w:rsidRPr="00FA476B">
              <w:rPr>
                <w:sz w:val="14"/>
                <w:szCs w:val="14"/>
                <w:lang w:val="es-MX"/>
              </w:rPr>
              <w:t xml:space="preserve">Por la cancelación del saldo del valor actualizado registrado como decremento del valor del activo, por venta de bienes inmuebles </w:t>
            </w:r>
            <w:r w:rsidRPr="00FA476B">
              <w:rPr>
                <w:sz w:val="14"/>
                <w:szCs w:val="14"/>
              </w:rPr>
              <w:t>a valor en libros, con pérdida o con utilidad</w:t>
            </w:r>
            <w:r w:rsidRPr="00FA476B">
              <w:rPr>
                <w:sz w:val="14"/>
                <w:szCs w:val="14"/>
                <w:lang w:val="es-MX"/>
              </w:rPr>
              <w:t xml:space="preserve"> (aprovechamientos patrimoniales).</w:t>
            </w: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4</w:t>
            </w:r>
          </w:p>
        </w:tc>
        <w:tc>
          <w:tcPr>
            <w:tcW w:w="3750"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del saldo acreedor de esta cuenta.</w:t>
            </w:r>
          </w:p>
          <w:p w:rsidR="00933CFE" w:rsidRPr="00FA476B" w:rsidRDefault="00933CFE" w:rsidP="00933CFE">
            <w:pPr>
              <w:spacing w:before="40" w:after="40"/>
              <w:ind w:right="49"/>
              <w:jc w:val="right"/>
              <w:rPr>
                <w:rFonts w:ascii="Arial" w:hAnsi="Arial" w:cs="Arial"/>
                <w:strike/>
                <w:color w:val="0000FF"/>
                <w:sz w:val="12"/>
                <w:szCs w:val="12"/>
                <w:lang w:val="es-MX"/>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60"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cancelación del saldo del valor actualizado de los bienes dados de baja por pérdida, obsolescencia, deterioro, siniestro, entre otros</w:t>
            </w:r>
          </w:p>
          <w:p w:rsidR="00933CFE" w:rsidRPr="00FA476B" w:rsidRDefault="00933CFE" w:rsidP="00933CFE">
            <w:pPr>
              <w:pStyle w:val="Texto"/>
              <w:spacing w:before="40" w:after="40" w:line="240" w:lineRule="exact"/>
              <w:ind w:left="1991" w:firstLine="0"/>
              <w:rPr>
                <w:strike/>
                <w:color w:val="0000FF"/>
                <w:sz w:val="12"/>
                <w:szCs w:val="12"/>
                <w:lang w:val="es-MX" w:eastAsia="en-US"/>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 actualización acumulada de los bienes inmuebles.</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3.2.3.2</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Revalúos</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Revalúo de Bienes Muebles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750"/>
        <w:gridCol w:w="623"/>
        <w:gridCol w:w="3760"/>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5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6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6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10797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5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lang w:val="es-MX"/>
              </w:rPr>
            </w:pPr>
          </w:p>
        </w:tc>
        <w:tc>
          <w:tcPr>
            <w:tcW w:w="6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6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10797E" w:rsidTr="00933CFE">
        <w:trPr>
          <w:trHeight w:val="3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60"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incremento del valor de los bienes derivado de la actualización por revaluación.</w:t>
            </w:r>
          </w:p>
          <w:p w:rsidR="00933CFE" w:rsidRPr="00FA476B" w:rsidRDefault="00933CFE" w:rsidP="0010797E">
            <w:pPr>
              <w:pStyle w:val="Texto"/>
              <w:spacing w:before="40" w:after="40" w:line="240" w:lineRule="auto"/>
              <w:ind w:firstLine="0"/>
              <w:rPr>
                <w:sz w:val="14"/>
                <w:szCs w:val="14"/>
                <w:lang w:val="es-MX"/>
              </w:rPr>
            </w:pPr>
          </w:p>
        </w:tc>
      </w:tr>
      <w:tr w:rsidR="00933CFE" w:rsidRPr="0010797E" w:rsidTr="00933CFE">
        <w:trPr>
          <w:trHeight w:val="28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50"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cancelación del saldo del valor actualizado de los bienes dados de baja por pérdida, obsolescencia, deterioro, extravío, robo, siniestro, entre otros.</w:t>
            </w:r>
          </w:p>
          <w:p w:rsidR="00933CFE" w:rsidRPr="00FA476B" w:rsidRDefault="00933CFE" w:rsidP="00933CFE">
            <w:pPr>
              <w:pStyle w:val="Texto"/>
              <w:spacing w:before="40" w:after="40" w:line="240" w:lineRule="auto"/>
              <w:ind w:firstLine="0"/>
              <w:jc w:val="right"/>
              <w:rPr>
                <w:sz w:val="14"/>
                <w:szCs w:val="14"/>
                <w:lang w:val="es-MX"/>
              </w:rPr>
            </w:pPr>
          </w:p>
        </w:tc>
        <w:tc>
          <w:tcPr>
            <w:tcW w:w="623"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60" w:type="dxa"/>
            <w:vMerge/>
            <w:shd w:val="clear" w:color="auto" w:fill="auto"/>
          </w:tcPr>
          <w:p w:rsidR="00933CFE" w:rsidRPr="00FA476B" w:rsidRDefault="00933CFE" w:rsidP="00933CFE">
            <w:pPr>
              <w:pStyle w:val="Texto"/>
              <w:spacing w:before="40" w:after="40" w:line="240" w:lineRule="exact"/>
              <w:ind w:firstLine="0"/>
              <w:jc w:val="right"/>
              <w:rPr>
                <w:sz w:val="14"/>
                <w:szCs w:val="14"/>
                <w:lang w:val="es-MX"/>
              </w:rPr>
            </w:pPr>
          </w:p>
        </w:tc>
      </w:tr>
      <w:tr w:rsidR="00933CFE" w:rsidRPr="0010797E" w:rsidTr="00933CFE">
        <w:trPr>
          <w:trHeight w:val="3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vMerge/>
            <w:shd w:val="clear" w:color="auto" w:fill="auto"/>
          </w:tcPr>
          <w:p w:rsidR="00933CFE" w:rsidRPr="00FA476B" w:rsidRDefault="00933CFE" w:rsidP="00933CFE">
            <w:pPr>
              <w:pStyle w:val="Texto"/>
              <w:spacing w:before="40" w:after="40" w:line="240" w:lineRule="exact"/>
              <w:ind w:firstLine="0"/>
              <w:jc w:val="right"/>
              <w:rPr>
                <w:sz w:val="14"/>
                <w:szCs w:val="14"/>
                <w:lang w:val="es-MX"/>
              </w:rPr>
            </w:pPr>
          </w:p>
        </w:tc>
        <w:tc>
          <w:tcPr>
            <w:tcW w:w="623"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60"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cancelación del saldo del valor actualizado de los bienes dados de baja por pérdida, obsolescencia, deterioro, extravío, robo, siniestro, entre otros.</w:t>
            </w:r>
          </w:p>
          <w:p w:rsidR="00933CFE" w:rsidRPr="00FA476B" w:rsidRDefault="00933CFE" w:rsidP="00933CFE">
            <w:pPr>
              <w:pStyle w:val="Texto"/>
              <w:spacing w:before="40" w:after="40" w:line="240" w:lineRule="auto"/>
              <w:ind w:firstLine="0"/>
              <w:jc w:val="right"/>
              <w:rPr>
                <w:sz w:val="14"/>
                <w:szCs w:val="14"/>
                <w:lang w:val="es-MX"/>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50"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p w:rsidR="00933CFE" w:rsidRPr="00FA476B" w:rsidRDefault="00933CFE" w:rsidP="00933CFE">
            <w:pPr>
              <w:pStyle w:val="Texto"/>
              <w:spacing w:before="40" w:after="40" w:line="240" w:lineRule="auto"/>
              <w:ind w:firstLine="0"/>
              <w:jc w:val="right"/>
              <w:rPr>
                <w:sz w:val="14"/>
                <w:szCs w:val="14"/>
                <w:lang w:val="es-MX"/>
              </w:rPr>
            </w:pPr>
          </w:p>
        </w:tc>
        <w:tc>
          <w:tcPr>
            <w:tcW w:w="623"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10797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spacing w:before="40" w:after="40" w:line="240" w:lineRule="exact"/>
              <w:ind w:firstLine="0"/>
              <w:rPr>
                <w:sz w:val="14"/>
                <w:szCs w:val="14"/>
              </w:rPr>
            </w:pPr>
          </w:p>
        </w:tc>
      </w:tr>
      <w:tr w:rsidR="00933CFE" w:rsidRPr="0010797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neto de la actualización acumulada de los bienes muebles.</w:t>
            </w:r>
          </w:p>
          <w:p w:rsidR="00933CFE" w:rsidRPr="00FA476B" w:rsidRDefault="00933CFE" w:rsidP="0010797E">
            <w:pPr>
              <w:pStyle w:val="Texto"/>
              <w:spacing w:before="40" w:after="40" w:line="240" w:lineRule="auto"/>
              <w:ind w:firstLine="0"/>
              <w:rPr>
                <w:sz w:val="14"/>
                <w:szCs w:val="14"/>
              </w:rPr>
            </w:pP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3.2.3.3</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Revalúos</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Revalúo de Bienes Intangibles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750"/>
        <w:gridCol w:w="623"/>
        <w:gridCol w:w="3760"/>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5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6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6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5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lang w:val="es-MX"/>
              </w:rPr>
            </w:pPr>
          </w:p>
        </w:tc>
        <w:tc>
          <w:tcPr>
            <w:tcW w:w="6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6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670F77" w:rsidTr="00933CFE">
        <w:trPr>
          <w:trHeight w:val="320"/>
        </w:trPr>
        <w:tc>
          <w:tcPr>
            <w:tcW w:w="580"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vMerge w:val="restart"/>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60" w:type="dxa"/>
            <w:vMerge w:val="restart"/>
            <w:tcBorders>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lang w:val="es-MX"/>
              </w:rPr>
            </w:pPr>
          </w:p>
        </w:tc>
      </w:tr>
      <w:tr w:rsidR="00933CFE" w:rsidRPr="00670F77" w:rsidTr="00933CFE">
        <w:trPr>
          <w:trHeight w:val="280"/>
        </w:trPr>
        <w:tc>
          <w:tcPr>
            <w:tcW w:w="580"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50"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cancelación del saldo del valor actualizado de los bienes dados de baja por pérdida, obsolescencia, deterioro, entre otros.</w:t>
            </w:r>
          </w:p>
          <w:p w:rsidR="00933CFE" w:rsidRPr="00FA476B" w:rsidRDefault="00933CFE" w:rsidP="00933CFE">
            <w:pPr>
              <w:pStyle w:val="Texto"/>
              <w:spacing w:before="40" w:after="40" w:line="240" w:lineRule="auto"/>
              <w:ind w:firstLine="0"/>
              <w:jc w:val="right"/>
              <w:rPr>
                <w:sz w:val="14"/>
                <w:szCs w:val="14"/>
                <w:lang w:val="es-MX"/>
              </w:rPr>
            </w:pPr>
          </w:p>
        </w:tc>
        <w:tc>
          <w:tcPr>
            <w:tcW w:w="623"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60"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right"/>
              <w:rPr>
                <w:sz w:val="14"/>
                <w:szCs w:val="14"/>
                <w:lang w:val="es-MX"/>
              </w:rPr>
            </w:pPr>
          </w:p>
        </w:tc>
      </w:tr>
      <w:tr w:rsidR="00933CFE" w:rsidRPr="00670F77" w:rsidTr="00933CFE">
        <w:trPr>
          <w:trHeight w:val="320"/>
        </w:trPr>
        <w:tc>
          <w:tcPr>
            <w:tcW w:w="580"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60"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cancelación del saldo del valor actualizado de los bienes dados de baja por pérdida, obsolescencia, deterioro, entre otros.</w:t>
            </w:r>
          </w:p>
          <w:p w:rsidR="00933CFE" w:rsidRPr="00FA476B" w:rsidRDefault="00933CFE" w:rsidP="00933CFE">
            <w:pPr>
              <w:pStyle w:val="Texto"/>
              <w:spacing w:before="40" w:after="40" w:line="240" w:lineRule="auto"/>
              <w:ind w:firstLine="0"/>
              <w:jc w:val="right"/>
              <w:rPr>
                <w:sz w:val="14"/>
                <w:szCs w:val="14"/>
                <w:lang w:val="es-MX"/>
              </w:rPr>
            </w:pPr>
          </w:p>
        </w:tc>
      </w:tr>
      <w:tr w:rsidR="00933CFE" w:rsidRPr="00670F77"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50" w:type="dxa"/>
            <w:tcBorders>
              <w:top w:val="nil"/>
            </w:tcBorders>
            <w:shd w:val="clear" w:color="auto" w:fill="auto"/>
          </w:tcPr>
          <w:p w:rsidR="00933CFE" w:rsidRPr="00FA476B" w:rsidRDefault="00933CFE" w:rsidP="0010797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tc>
        <w:tc>
          <w:tcPr>
            <w:tcW w:w="623"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3020B4">
            <w:pPr>
              <w:pStyle w:val="Texto"/>
              <w:tabs>
                <w:tab w:val="left" w:pos="2910"/>
              </w:tabs>
              <w:spacing w:before="40" w:after="40" w:line="240" w:lineRule="exact"/>
              <w:ind w:firstLine="0"/>
              <w:rPr>
                <w:sz w:val="14"/>
                <w:szCs w:val="14"/>
                <w:lang w:val="es-MX"/>
              </w:rPr>
            </w:pPr>
          </w:p>
        </w:tc>
      </w:tr>
      <w:tr w:rsidR="00933CFE" w:rsidRPr="00670F77"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neto de la actualización acumulada de los bienes intangibles.</w:t>
            </w:r>
          </w:p>
          <w:p w:rsidR="00933CFE" w:rsidRPr="00FA476B" w:rsidRDefault="00933CFE" w:rsidP="0010797E">
            <w:pPr>
              <w:pStyle w:val="Texto"/>
              <w:spacing w:before="40" w:after="40" w:line="240" w:lineRule="auto"/>
              <w:ind w:firstLine="0"/>
              <w:jc w:val="center"/>
              <w:rPr>
                <w:sz w:val="14"/>
                <w:szCs w:val="14"/>
              </w:rPr>
            </w:pP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b/>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3.2.3.9</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Revalúos</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Otros Revalúos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750"/>
        <w:gridCol w:w="623"/>
        <w:gridCol w:w="3760"/>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5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6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6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5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decremento del valor de los bienes derivado de la actualización por revaluación.</w:t>
            </w:r>
          </w:p>
          <w:p w:rsidR="00933CFE" w:rsidRPr="00FA476B" w:rsidRDefault="00933CFE" w:rsidP="0010797E">
            <w:pPr>
              <w:pStyle w:val="Texto"/>
              <w:spacing w:before="40" w:after="40" w:line="240" w:lineRule="auto"/>
              <w:ind w:firstLine="0"/>
              <w:jc w:val="center"/>
              <w:rPr>
                <w:sz w:val="14"/>
                <w:szCs w:val="14"/>
                <w:lang w:val="es-MX"/>
              </w:rPr>
            </w:pPr>
          </w:p>
        </w:tc>
        <w:tc>
          <w:tcPr>
            <w:tcW w:w="6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76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 la apertura de libros por el saldo del ejercicio inmediato anterior.</w:t>
            </w:r>
          </w:p>
        </w:tc>
      </w:tr>
      <w:tr w:rsidR="00933CFE" w:rsidRPr="00670F77" w:rsidTr="00933CFE">
        <w:trPr>
          <w:trHeight w:val="3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60"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incremento del valor de los bienes derivado de la actualización por revaluación.</w:t>
            </w:r>
          </w:p>
          <w:p w:rsidR="00933CFE" w:rsidRPr="00FA476B" w:rsidRDefault="00933CFE" w:rsidP="00933CFE">
            <w:pPr>
              <w:pStyle w:val="Texto"/>
              <w:spacing w:before="40" w:after="40" w:line="240" w:lineRule="auto"/>
              <w:ind w:firstLine="0"/>
              <w:jc w:val="right"/>
              <w:rPr>
                <w:sz w:val="14"/>
                <w:szCs w:val="14"/>
                <w:lang w:val="es-MX"/>
              </w:rPr>
            </w:pPr>
          </w:p>
        </w:tc>
      </w:tr>
      <w:tr w:rsidR="00933CFE" w:rsidRPr="00670F77" w:rsidTr="00933CFE">
        <w:trPr>
          <w:trHeight w:val="28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750"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cancelación del saldo del valor actualizado de los bienes dados de baja por pérdida, obsolescencia, deterioro, extravío, robo, siniestro, entre otros.</w:t>
            </w:r>
          </w:p>
          <w:p w:rsidR="00933CFE" w:rsidRPr="00FA476B" w:rsidRDefault="00933CFE" w:rsidP="00933CFE">
            <w:pPr>
              <w:pStyle w:val="Texto"/>
              <w:spacing w:before="40" w:after="40" w:line="240" w:lineRule="auto"/>
              <w:ind w:firstLine="0"/>
              <w:jc w:val="right"/>
              <w:rPr>
                <w:sz w:val="14"/>
                <w:szCs w:val="14"/>
                <w:lang w:val="es-MX"/>
              </w:rPr>
            </w:pPr>
          </w:p>
        </w:tc>
        <w:tc>
          <w:tcPr>
            <w:tcW w:w="623"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60" w:type="dxa"/>
            <w:vMerge/>
            <w:shd w:val="clear" w:color="auto" w:fill="auto"/>
          </w:tcPr>
          <w:p w:rsidR="00933CFE" w:rsidRPr="00FA476B" w:rsidRDefault="00933CFE" w:rsidP="00933CFE">
            <w:pPr>
              <w:pStyle w:val="Texto"/>
              <w:spacing w:before="40" w:after="40" w:line="240" w:lineRule="exact"/>
              <w:ind w:firstLine="0"/>
              <w:jc w:val="right"/>
              <w:rPr>
                <w:sz w:val="14"/>
                <w:szCs w:val="14"/>
                <w:lang w:val="es-MX"/>
              </w:rPr>
            </w:pPr>
          </w:p>
        </w:tc>
      </w:tr>
      <w:tr w:rsidR="00933CFE" w:rsidRPr="00670F77" w:rsidTr="00933CFE">
        <w:trPr>
          <w:trHeight w:val="3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623"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60"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cancelación del saldo del valor actualizado de los bienes dados de baja por pérdida, obsolescencia, deterioro, extravío, robo, siniestro, entre otros.</w:t>
            </w:r>
          </w:p>
          <w:p w:rsidR="00933CFE" w:rsidRPr="00FA476B" w:rsidRDefault="00933CFE" w:rsidP="004D2988">
            <w:pPr>
              <w:pStyle w:val="Texto"/>
              <w:spacing w:before="40" w:after="40" w:line="240" w:lineRule="auto"/>
              <w:ind w:firstLine="0"/>
              <w:jc w:val="center"/>
              <w:rPr>
                <w:sz w:val="14"/>
                <w:szCs w:val="14"/>
                <w:lang w:val="es-MX"/>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750"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del saldo acreedor de esta cuenta.</w:t>
            </w:r>
          </w:p>
          <w:p w:rsidR="00933CFE" w:rsidRPr="00FA476B" w:rsidRDefault="00933CFE" w:rsidP="00933CFE">
            <w:pPr>
              <w:pStyle w:val="Texto"/>
              <w:spacing w:before="40" w:after="40" w:line="240" w:lineRule="auto"/>
              <w:ind w:firstLine="0"/>
              <w:jc w:val="right"/>
              <w:rPr>
                <w:sz w:val="14"/>
                <w:szCs w:val="14"/>
                <w:lang w:val="es-MX"/>
              </w:rPr>
            </w:pPr>
          </w:p>
        </w:tc>
        <w:tc>
          <w:tcPr>
            <w:tcW w:w="623"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shd w:val="clear" w:color="auto" w:fill="auto"/>
          </w:tcPr>
          <w:p w:rsidR="00933CFE" w:rsidRPr="00FA476B" w:rsidRDefault="00933CFE" w:rsidP="00933CFE">
            <w:pPr>
              <w:pStyle w:val="Texto"/>
              <w:spacing w:before="40" w:after="40" w:line="240" w:lineRule="exact"/>
              <w:ind w:firstLine="0"/>
              <w:rPr>
                <w:sz w:val="14"/>
                <w:szCs w:val="14"/>
              </w:rPr>
            </w:pPr>
          </w:p>
        </w:tc>
        <w:tc>
          <w:tcPr>
            <w:tcW w:w="6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50" w:type="dxa"/>
            <w:tcBorders>
              <w:bottom w:val="single" w:sz="6" w:space="0" w:color="auto"/>
            </w:tcBorders>
            <w:shd w:val="clear" w:color="auto" w:fill="auto"/>
          </w:tcPr>
          <w:p w:rsidR="003020B4" w:rsidRDefault="003020B4" w:rsidP="00933CFE">
            <w:pPr>
              <w:pStyle w:val="Texto"/>
              <w:spacing w:before="40" w:after="40" w:line="240" w:lineRule="exact"/>
              <w:ind w:firstLine="0"/>
              <w:rPr>
                <w:sz w:val="14"/>
                <w:szCs w:val="14"/>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3020B4" w:rsidRPr="003020B4" w:rsidRDefault="003020B4" w:rsidP="003020B4">
            <w:pPr>
              <w:rPr>
                <w:lang w:val="es-ES" w:eastAsia="es-ES"/>
              </w:rPr>
            </w:pPr>
          </w:p>
          <w:p w:rsidR="00933CFE" w:rsidRPr="003020B4" w:rsidRDefault="00933CFE" w:rsidP="003020B4">
            <w:pPr>
              <w:rPr>
                <w:lang w:val="es-ES" w:eastAsia="es-ES"/>
              </w:rPr>
            </w:pPr>
          </w:p>
        </w:tc>
        <w:tc>
          <w:tcPr>
            <w:tcW w:w="6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6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neto de la actualización acumulada de otros activos.</w:t>
            </w:r>
          </w:p>
          <w:p w:rsidR="00933CFE" w:rsidRPr="00FA476B" w:rsidRDefault="00933CFE" w:rsidP="004D2988">
            <w:pPr>
              <w:pStyle w:val="Texto"/>
              <w:spacing w:before="40" w:after="40" w:line="240" w:lineRule="auto"/>
              <w:ind w:firstLine="0"/>
              <w:rPr>
                <w:sz w:val="14"/>
                <w:szCs w:val="14"/>
              </w:rPr>
            </w:pP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sz w:val="14"/>
                <w:szCs w:val="14"/>
              </w:rPr>
              <w:lastRenderedPageBreak/>
              <w:br w:type="page"/>
            </w:r>
            <w:r w:rsidRPr="00FA476B">
              <w:rPr>
                <w:b/>
                <w:sz w:val="14"/>
                <w:szCs w:val="14"/>
              </w:rPr>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3.2.4.1</w:t>
            </w:r>
          </w:p>
        </w:tc>
        <w:tc>
          <w:tcPr>
            <w:tcW w:w="115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78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662"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Reservas</w:t>
            </w:r>
          </w:p>
        </w:tc>
        <w:tc>
          <w:tcPr>
            <w:tcW w:w="2159"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Reservas de Patrimonio</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Al cierre del ejercicio del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tabs>
                <w:tab w:val="left" w:pos="1170"/>
              </w:tabs>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Las cuentas con saldo acreedor, que se crean o incrementan con objeto de hacer frente a la baja extraordinaria de bienes del ente público, de acuerdo con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3.2.4.2</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Reservas</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Reservas Territoriales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4D2988"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Las reservas destinadas a programas de vivienda y desarrollo urbano con el propósito de garantizar el crecimiento ordenado al generar oferta de suelo en los sitios y orientaciones señalados en los programas de desarrollo urbano, de acuerdo con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3.2.4.3</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Reservas</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Reservas por Contingencias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4D2988"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Las cuentas con saldo acreedor, que se crean o incrementan con objeto de hacer frente a las eventualidades que pudieran presentarse, de acuerdo con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3.2.5.1</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Rectificaciones de Resultados de Ejercicios Anteriores</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Cambios en Políticas Contables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4D2988"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 libros, por 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4D2988"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4D2988"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4D2988"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ajuste en el importe de un activo o de un pasivo, de acuerdo con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3.2.5.2</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Patrimonio Generado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Rectificaciones de Resultados de Ejercicios Anteriores</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Cambios por Errores Contables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importe deudor que resulte del registro de las operaciones para la corrección de estados financieros.</w:t>
            </w:r>
          </w:p>
          <w:p w:rsidR="00933CFE" w:rsidRPr="00FA476B" w:rsidRDefault="00933CFE" w:rsidP="00253E6E">
            <w:pPr>
              <w:pStyle w:val="Texto"/>
              <w:spacing w:before="40" w:after="40" w:line="240" w:lineRule="auto"/>
              <w:ind w:firstLine="0"/>
              <w:rPr>
                <w:sz w:val="14"/>
                <w:szCs w:val="14"/>
              </w:rPr>
            </w:pP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253E6E">
            <w:pPr>
              <w:pStyle w:val="Texto"/>
              <w:spacing w:before="40" w:after="40" w:line="240" w:lineRule="exact"/>
              <w:ind w:firstLine="0"/>
              <w:rPr>
                <w:sz w:val="14"/>
                <w:szCs w:val="14"/>
              </w:rPr>
            </w:pPr>
            <w:r w:rsidRPr="00FA476B">
              <w:rPr>
                <w:sz w:val="14"/>
                <w:szCs w:val="14"/>
              </w:rPr>
              <w:t>Al cierre del ejercicio por el</w:t>
            </w:r>
            <w:r w:rsidR="00253E6E">
              <w:rPr>
                <w:sz w:val="14"/>
                <w:szCs w:val="14"/>
              </w:rPr>
              <w:t xml:space="preserve"> saldo acreedor de esta cuenta.</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importe acreedor que resulte del registro de las operaciones para la corrección de estados financieros.</w:t>
            </w:r>
          </w:p>
          <w:p w:rsidR="00933CFE" w:rsidRPr="00FA476B" w:rsidRDefault="00933CFE" w:rsidP="00253E6E">
            <w:pPr>
              <w:pStyle w:val="Texto"/>
              <w:spacing w:before="40" w:after="40" w:line="240" w:lineRule="auto"/>
              <w:ind w:firstLine="0"/>
              <w:jc w:val="right"/>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3020B4"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correspondiente a la corrección de las omisiones, inexactitudes e imprecisiones de registros en los estados financieros de los entes públicos, o bien por los registros contables extemporáneos, por correcciones por errores aritméticos, por errores en la aplicación de políticas contables, así como la inadvertencia o mala interpretación de hechos.</w:t>
            </w:r>
          </w:p>
          <w:p w:rsidR="00933CFE" w:rsidRPr="00FA476B" w:rsidRDefault="00933CFE" w:rsidP="00253E6E">
            <w:pPr>
              <w:pStyle w:val="Texto"/>
              <w:spacing w:before="40" w:after="40" w:line="240" w:lineRule="auto"/>
              <w:ind w:firstLine="0"/>
              <w:jc w:val="right"/>
              <w:rPr>
                <w:sz w:val="14"/>
                <w:szCs w:val="14"/>
              </w:rPr>
            </w:pP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3.3.1</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Exceso o Insuficiencia en la Actualización de la Hacienda Pública/ Patrimonio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Resultado por Posición Monetaria</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Resultado por Posición Monetaria</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after="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La utilización será de acuerdo con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105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105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3.3.2</w:t>
            </w:r>
          </w:p>
        </w:tc>
        <w:tc>
          <w:tcPr>
            <w:tcW w:w="12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Hacienda Pública / Patrimonio</w:t>
            </w:r>
          </w:p>
        </w:tc>
        <w:tc>
          <w:tcPr>
            <w:tcW w:w="1985"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Exceso o Insuficiencia en la Actualización de la Hacienda Pública/ Patrimonio</w:t>
            </w:r>
          </w:p>
        </w:tc>
        <w:tc>
          <w:tcPr>
            <w:tcW w:w="2976"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Resultado por Tenencia de Activos no Monetarios</w:t>
            </w:r>
          </w:p>
        </w:tc>
        <w:tc>
          <w:tcPr>
            <w:tcW w:w="2410" w:type="dxa"/>
            <w:shd w:val="clear" w:color="auto" w:fill="FFFFFF"/>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1056"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Resultado por Tenencia de Activos no Monetarios</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 la apertura de libros por el saldo del ejercicio inmediato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133"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253E6E"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La utilización será de acuerdo con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Impuestos Sobre los Ingresos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impuestos sobre los ingresos.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impuestos sobre los ingresos.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impuestos sobre los ingresos</w:t>
            </w:r>
            <w:r w:rsidRPr="00FA476B">
              <w:rPr>
                <w:sz w:val="14"/>
                <w:szCs w:val="14"/>
                <w:lang w:val="es-MX"/>
              </w:rPr>
              <w:t xml:space="preserve"> compensados.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los ingresos determinables.</w:t>
            </w:r>
          </w:p>
        </w:tc>
      </w:tr>
      <w:tr w:rsidR="00933CFE" w:rsidRPr="00253E6E" w:rsidTr="00933CFE">
        <w:trPr>
          <w:trHeight w:val="28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vMerge w:val="restart"/>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los ingresos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los impuestos sobre los ingresos </w:t>
            </w:r>
            <w:r w:rsidRPr="00FA476B">
              <w:rPr>
                <w:sz w:val="14"/>
                <w:szCs w:val="14"/>
                <w:lang w:val="es-MX"/>
              </w:rPr>
              <w:t>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impuestos sobre los ingresos.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impuestos sobre los ingresos.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impuestos sobre los ingresos</w:t>
            </w:r>
          </w:p>
          <w:p w:rsidR="00933CFE" w:rsidRPr="00FA476B"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las contribuciones derivadas de las imposiciones fiscales que en forma unilateral y obligatoria se fijan sobre los ingresos de las personas físicas y/o morales,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Impuestos Sobre el Patrimonio</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la devolución de impuestos sobre el patrimonio.</w:t>
            </w:r>
          </w:p>
          <w:p w:rsidR="00933CFE" w:rsidRPr="00FA476B" w:rsidRDefault="00933CFE" w:rsidP="00933CFE">
            <w:pPr>
              <w:spacing w:before="40" w:after="40"/>
              <w:ind w:right="49"/>
              <w:jc w:val="right"/>
              <w:rPr>
                <w:rFonts w:ascii="Arial" w:hAnsi="Arial" w:cs="Arial"/>
                <w:strike/>
                <w:color w:val="0000FF"/>
                <w:sz w:val="12"/>
                <w:szCs w:val="12"/>
                <w:lang w:val="es-MX"/>
              </w:rPr>
            </w:pP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color w:val="0000FF"/>
                <w:sz w:val="12"/>
                <w:szCs w:val="12"/>
                <w:lang w:val="es-MX" w:eastAsia="en-US"/>
              </w:rPr>
            </w:pPr>
            <w:r w:rsidRPr="00FA476B">
              <w:rPr>
                <w:sz w:val="14"/>
                <w:szCs w:val="14"/>
              </w:rPr>
              <w:t>Por la clasificación de ingresos devengados, previamente recaudados, por concepto de impuestos sobre el patrimonio.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impuestos sobre el patrimonio</w:t>
            </w:r>
            <w:r w:rsidRPr="00FA476B">
              <w:rPr>
                <w:sz w:val="14"/>
                <w:szCs w:val="14"/>
                <w:lang w:val="es-MX"/>
              </w:rPr>
              <w:t xml:space="preserve"> compensados.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vMerge w:val="restart"/>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el patrimonio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el traspaso al cierre del ejercicio del saldo acreedor de esta cuenta al grupo 6.1 Resumen de Ingresos y Gastos.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el patrimonio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lo</w:t>
            </w:r>
            <w:r w:rsidRPr="00FA476B">
              <w:rPr>
                <w:sz w:val="14"/>
                <w:szCs w:val="14"/>
                <w:lang w:val="es-MX"/>
              </w:rPr>
              <w:t xml:space="preserve">s </w:t>
            </w:r>
            <w:r w:rsidRPr="00FA476B">
              <w:rPr>
                <w:sz w:val="14"/>
                <w:szCs w:val="14"/>
              </w:rPr>
              <w:t>impuestos sobre el patrimonio</w:t>
            </w:r>
            <w:r w:rsidRPr="00FA476B">
              <w:rPr>
                <w:sz w:val="14"/>
                <w:szCs w:val="14"/>
                <w:lang w:val="es-MX"/>
              </w:rPr>
              <w:t xml:space="preserve">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impuestos sobre el patrimonio.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impuestos sobre el patrimonio.</w:t>
            </w:r>
          </w:p>
        </w:tc>
      </w:tr>
      <w:tr w:rsidR="00933CFE" w:rsidRPr="00253E6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impuestos sobre el patrimonio.</w:t>
            </w:r>
          </w:p>
        </w:tc>
      </w:tr>
      <w:tr w:rsidR="00933CFE" w:rsidRPr="00253E6E" w:rsidTr="00933CFE">
        <w:trPr>
          <w:trHeight w:val="20"/>
        </w:trPr>
        <w:tc>
          <w:tcPr>
            <w:tcW w:w="580"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las contribuciones derivadas de las imposiciones fiscales que en forma unilateral y obligatoria se fijan sobre los bienes propiedad de las personas físicas y/o morales,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Impuestos Sobre la Producción, el Consumo y las Transacciones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impuestos sobre la producción, el consumo y las transacciones.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clasificación de ingresos devengados, previamente recaudados, por concepto de impuestos sobre la producción, el consumo y las transacciones.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 xml:space="preserve">Por los </w:t>
            </w:r>
            <w:r w:rsidRPr="00FA476B">
              <w:rPr>
                <w:sz w:val="14"/>
                <w:szCs w:val="14"/>
              </w:rPr>
              <w:t>impuestos sobre la producción, el consumo y las transacciones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la producción, el consumo y las transacciones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la producción, el consumo y las transacciones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lo</w:t>
            </w:r>
            <w:r w:rsidRPr="00FA476B">
              <w:rPr>
                <w:sz w:val="14"/>
                <w:szCs w:val="14"/>
                <w:lang w:val="es-MX"/>
              </w:rPr>
              <w:t xml:space="preserve">s </w:t>
            </w:r>
            <w:r w:rsidRPr="00FA476B">
              <w:rPr>
                <w:sz w:val="14"/>
                <w:szCs w:val="14"/>
              </w:rPr>
              <w:t>impuestos sobre la producción, el consumo y las transacciones</w:t>
            </w:r>
            <w:r w:rsidRPr="00FA476B">
              <w:rPr>
                <w:sz w:val="14"/>
                <w:szCs w:val="14"/>
                <w:lang w:val="es-MX"/>
              </w:rPr>
              <w:t xml:space="preserve">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impuestos sobre la producción, el consumo y las transacciones.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impuestos sobre la producción, el consumo y las transacciones.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impuestos sobre la producción, el consumo y las transacciones.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las contribuciones derivadas de las imposiciones fiscales que en forma unilateral y obligatoria se fijan sobre la actividad económica relacionada con la producción, el consumo y las transacciones que realizan las personas físicas y/o morales,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Impuestos al Comercio Exterior</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impuestos al comercio exterior.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impuestos al comercio exterior.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impuestos al comercio exterior</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impuestos al comercio exterior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Por el devengado de impuestos al comercio exterior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lo</w:t>
            </w:r>
            <w:r w:rsidRPr="00FA476B">
              <w:rPr>
                <w:sz w:val="14"/>
                <w:szCs w:val="14"/>
                <w:lang w:val="es-MX"/>
              </w:rPr>
              <w:t xml:space="preserve">s </w:t>
            </w:r>
            <w:r w:rsidRPr="00FA476B">
              <w:rPr>
                <w:sz w:val="14"/>
                <w:szCs w:val="14"/>
              </w:rPr>
              <w:t>impuestos al comercio exterior</w:t>
            </w:r>
            <w:r w:rsidRPr="00FA476B">
              <w:rPr>
                <w:sz w:val="14"/>
                <w:szCs w:val="14"/>
                <w:lang w:val="es-MX"/>
              </w:rPr>
              <w:t xml:space="preserve">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al formalizarse el convenio de pago en parcialidades o diferido de impuestos al comercio exterior.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al formalizarse la resolución judicial definitiva por incumplimiento de pago de impuestos al comercio exterior.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por deudores morosos por incumplimiento de pago de impuestos al comercio exterior.</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las contribuciones derivadas de las imposiciones fiscales que en forma unilateral y obligatoria se fijan sobre las actividades de importación y/o exportación que realizan las personas físicas y/o morales,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Impuestos Sobre Nóminas y Asimilables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impuestos sobre nóminas y asimilables.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impuestos sobre nóminas y asimilables.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los </w:t>
            </w:r>
            <w:r w:rsidRPr="00FA476B">
              <w:rPr>
                <w:sz w:val="14"/>
                <w:szCs w:val="14"/>
              </w:rPr>
              <w:t>impuestos sobre nóminas y asimilables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nóminas y asimilables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sobre nóminas y asimilables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w:t>
            </w:r>
            <w:r w:rsidRPr="00FA476B">
              <w:rPr>
                <w:sz w:val="14"/>
                <w:szCs w:val="14"/>
              </w:rPr>
              <w:t>impuestos sobre nóminas y asimilables</w:t>
            </w:r>
            <w:r w:rsidRPr="00FA476B">
              <w:rPr>
                <w:sz w:val="14"/>
                <w:szCs w:val="14"/>
                <w:lang w:val="es-MX"/>
              </w:rPr>
              <w:t xml:space="preserve">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impuestos sobre nóminas y asimilables.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impuestos sobre nóminas y asimilables.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impuestos sobre nóminas y asimilables.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las contribuciones derivadas de las imposiciones fiscales que en forma unilateral y obligatoria se fijan sobre la base gravable de las remuneraciones al trabajo personal subordinado o el que corresponda,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4.1.1.6</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Impuestos Ecológicos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impuestos ecológicos.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impuestos ecológicos.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impuestos ecológicos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ecológicos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impuestos ecológicos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w:t>
            </w:r>
            <w:r w:rsidRPr="00FA476B">
              <w:rPr>
                <w:sz w:val="14"/>
                <w:szCs w:val="14"/>
                <w:lang w:val="es-MX"/>
              </w:rPr>
              <w:t xml:space="preserve">los </w:t>
            </w:r>
            <w:r w:rsidRPr="00FA476B">
              <w:rPr>
                <w:sz w:val="14"/>
                <w:szCs w:val="14"/>
              </w:rPr>
              <w:t>impuestos ecológicos</w:t>
            </w:r>
            <w:r w:rsidRPr="00FA476B">
              <w:rPr>
                <w:sz w:val="14"/>
                <w:szCs w:val="14"/>
                <w:lang w:val="es-MX"/>
              </w:rPr>
              <w:t xml:space="preserve">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impuestos ecológicos.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impuestos ecológicos.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impuestos ecológicos.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las contribuciones derivadas de las imposiciones fiscales que en forma unilateral y obligatoria se fijan a las personas físicas y/o morales, por la afectación preventiva o correctiva que se ocasione en flora, fauna, medio ambiente o todo aquello relacionado a la ecología,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Accesorios de Impuestos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accesorios de impuestos.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accesorios de impuestos.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los accesorios de impuestos compensados.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 impuestos determinables.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 impuestos autodeterminables, recibidos en la Tesorería y/o auxiliares de la misma.</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los accesorios de impuestos compensados.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 al formalizarse el convenio de pago en parcialidades o diferido de impuestos.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 al formalizarse la resolución judicial definitiva por incumplimiento de pago de impuestos.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 por deudores morosos por incumplimiento de pago de impuestos.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conceptos de recargos, sanciones, gastos de ejecución, indemnizaciones, ente otros, asociados a los impuestos, cuando éstos no se cubran oportunamente, de conformidad con la legislación aplicable en la materia.</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4.1.1.8</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Impuestos no Comprendidos en la Ley de Ingresos Vigente, Causados en Ejercicios Fiscales Anteriores Pendientes de Liquidación o Pago</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la devolución de impuestos no comprendidos en la Ley de Ingresos vigente, causados en ejercicios fiscales anteriores pendientes de liquidación o pago.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clasificación de ingresos devengados, previamente recaudados, por concepto de impuestos no comprendidos en la Ley de Ingresos vigente, causados en ejercicios fiscales anteriores pendientes de liquidación o pago.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impuestos no comprendidos en la Ley de Ingresos vigente, causados en ejercicios fiscales anteriores pendientes de liquidación o pago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impuestos no comprendidos en la Ley de Ingresos vigente, causados en ejercicios fiscales anteriores pendientes de liquidación o pago determinables.</w:t>
            </w:r>
          </w:p>
        </w:tc>
      </w:tr>
      <w:tr w:rsidR="00933CFE" w:rsidRPr="00253E6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al cierre del ejercicio del saldo acreedor de esta cuenta al grupo 6.1 Resumen de Ingresos y Gastos.</w:t>
            </w: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impuestos no comprendidos en la Ley de Ingresos vigente, causados en ejercicios fiscales anteriores pendientes de liquidación o pago autodeterminables, recibidos en la Tesorería y/o auxiliares de la misma.</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impuestos no comprendidos en la Ley de Ingresos vigente, causados en ejercicios fiscales anteriores pendientes de liquidación o pago compensados.</w:t>
            </w: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al formalizarse el convenio de pago en parcialidades o diferido de impuestos no comprendidos en la Ley de Ingresos vigente, causados en ejercicios fiscales anteriores pendientes de liquidación o pago.</w:t>
            </w:r>
          </w:p>
        </w:tc>
      </w:tr>
      <w:tr w:rsidR="00933CFE" w:rsidRPr="00253E6E" w:rsidTr="00933CFE">
        <w:trPr>
          <w:trHeight w:val="20"/>
        </w:trPr>
        <w:tc>
          <w:tcPr>
            <w:tcW w:w="580" w:type="dxa"/>
            <w:tcBorders>
              <w:top w:val="nil"/>
              <w:bottom w:val="nil"/>
            </w:tcBorders>
            <w:shd w:val="clear" w:color="auto" w:fill="auto"/>
          </w:tcPr>
          <w:p w:rsidR="00933CFE" w:rsidRPr="00253E6E" w:rsidRDefault="00933CFE" w:rsidP="00933CFE">
            <w:pPr>
              <w:rPr>
                <w:rFonts w:ascii="Arial" w:hAnsi="Arial" w:cs="Arial"/>
                <w:sz w:val="14"/>
                <w:szCs w:val="14"/>
                <w:lang w:val="es-MX"/>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al formalizarse la resolución judicial definitiva por incumplimiento de pago de impuestos no comprendidos en la Ley de Ingresos vigente, causados en ejercicios fiscales anteriores pendientes de liquidación o pago.</w:t>
            </w:r>
          </w:p>
        </w:tc>
      </w:tr>
      <w:tr w:rsidR="00933CFE" w:rsidRPr="00253E6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deudores morosos por incumplimiento de pago de impuestos no comprendidos en la Ley de Ingresos vigente, causados en ejercicios fiscales anteriores pendientes de liquidación o pago.</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El importe de los ingresos que se recaudan en el ejercicio corriente, por impuestos pendientes de liquidación o pago causados en ejercicios fiscales anteriores, no incluidos en la Ley de Ingresos vigente.</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4.1.1.9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Impuestos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Otros Impuestos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otros impuestos.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otros impuestos.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los </w:t>
            </w:r>
            <w:r w:rsidRPr="00FA476B">
              <w:rPr>
                <w:sz w:val="14"/>
                <w:szCs w:val="14"/>
              </w:rPr>
              <w:t>otros impuestos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otros impuestos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otros impuestos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otros</w:t>
            </w:r>
            <w:r w:rsidRPr="00FA476B">
              <w:rPr>
                <w:sz w:val="14"/>
                <w:szCs w:val="14"/>
              </w:rPr>
              <w:t xml:space="preserve"> impuestos </w:t>
            </w:r>
            <w:r w:rsidRPr="00FA476B">
              <w:rPr>
                <w:sz w:val="14"/>
                <w:szCs w:val="14"/>
                <w:lang w:val="es-MX"/>
              </w:rPr>
              <w:t>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otros impuestos.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otros impuestos</w:t>
            </w:r>
          </w:p>
          <w:p w:rsidR="00933CFE" w:rsidRPr="00FA476B"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otros impuestos.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conceptos no incluidos en las cuentas anteriores,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4.1.2.1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Cuotas y Aportaciones de Seguridad Social</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Aportaciones para Fondos de Vivienda</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aportaciones para fondos de vivienda.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aportaciones para fondos de vivienda.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las </w:t>
            </w:r>
            <w:r w:rsidRPr="00FA476B">
              <w:rPr>
                <w:sz w:val="14"/>
                <w:szCs w:val="14"/>
              </w:rPr>
              <w:t>aportaciones para fondos de vivienda</w:t>
            </w:r>
            <w:r w:rsidRPr="00FA476B">
              <w:rPr>
                <w:sz w:val="14"/>
                <w:szCs w:val="14"/>
                <w:lang w:val="es-MX"/>
              </w:rPr>
              <w:t xml:space="preserve">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aportaciones para fondos de vivienda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aportaciones para fondos de vivienda autodeterminables, recibidas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w:t>
            </w:r>
            <w:r w:rsidRPr="00FA476B">
              <w:rPr>
                <w:sz w:val="14"/>
                <w:szCs w:val="14"/>
                <w:lang w:val="es-MX"/>
              </w:rPr>
              <w:t xml:space="preserve">las </w:t>
            </w:r>
            <w:r w:rsidRPr="00FA476B">
              <w:rPr>
                <w:sz w:val="14"/>
                <w:szCs w:val="14"/>
              </w:rPr>
              <w:t>aportaciones para fondos de vivienda</w:t>
            </w:r>
            <w:r w:rsidRPr="00FA476B">
              <w:rPr>
                <w:sz w:val="14"/>
                <w:szCs w:val="14"/>
                <w:lang w:val="es-MX"/>
              </w:rPr>
              <w:t xml:space="preserve"> compensadas.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aportaciones para fondos de vivienda.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aportaciones para fondos de vivienda.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aportaciones para fondos de vivienda.</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reciben los entes públicos que prestan los servicios de seguridad social, para cubrir las obligaciones relativas a los fondos de vivienda,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4.1.2.2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Cuotas y Aportaciones de Seguridad Social</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trike/>
                <w:sz w:val="12"/>
                <w:szCs w:val="12"/>
              </w:rPr>
            </w:pPr>
            <w:r w:rsidRPr="00FA476B">
              <w:rPr>
                <w:sz w:val="14"/>
                <w:szCs w:val="14"/>
              </w:rPr>
              <w:t>Cuotas para la Seguridad Social</w:t>
            </w:r>
          </w:p>
          <w:p w:rsidR="00933CFE" w:rsidRPr="00FA476B" w:rsidRDefault="00933CFE" w:rsidP="00933CFE">
            <w:pPr>
              <w:pStyle w:val="Texto"/>
              <w:spacing w:before="40" w:after="40" w:line="240" w:lineRule="auto"/>
              <w:ind w:firstLine="0"/>
              <w:jc w:val="right"/>
              <w:rPr>
                <w:strike/>
                <w:sz w:val="12"/>
                <w:szCs w:val="12"/>
              </w:rPr>
            </w:pP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cuotas para la seguridad social.</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cuotas para la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las </w:t>
            </w:r>
            <w:r w:rsidRPr="00FA476B">
              <w:rPr>
                <w:sz w:val="14"/>
                <w:szCs w:val="14"/>
              </w:rPr>
              <w:t>cuotas para la seguridad social</w:t>
            </w:r>
            <w:r w:rsidRPr="00FA476B">
              <w:rPr>
                <w:sz w:val="14"/>
                <w:szCs w:val="14"/>
                <w:lang w:val="es-MX"/>
              </w:rPr>
              <w:t xml:space="preserve">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devengado de cuotas para la seguridad social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cuotas para la seguridad social autodeterminables, recibidas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las </w:t>
            </w:r>
            <w:r w:rsidRPr="00FA476B">
              <w:rPr>
                <w:sz w:val="14"/>
                <w:szCs w:val="14"/>
              </w:rPr>
              <w:t>cuotas para la seguridad social</w:t>
            </w:r>
            <w:r w:rsidRPr="00FA476B">
              <w:rPr>
                <w:sz w:val="14"/>
                <w:szCs w:val="14"/>
                <w:lang w:val="es-MX"/>
              </w:rPr>
              <w:t xml:space="preserve"> compensadas.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cuotas para la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cuotas para la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cuotas para la seguridad social.</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reciben los entes públicos que prestan los servicios de seguridad social,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4.1.2.3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Cuotas y Aportaciones de Seguridad Social</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Cuotas de Ahorro para el Retiro</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autorización de la devolución de cuotas de ahorro para el retiro.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w:t>
            </w:r>
            <w:r w:rsidRPr="00FA476B">
              <w:rPr>
                <w:sz w:val="14"/>
                <w:szCs w:val="14"/>
                <w:lang w:val="es-MX"/>
              </w:rPr>
              <w:t xml:space="preserve"> cuotas de ahorro para el retiro.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w:t>
            </w:r>
            <w:r w:rsidRPr="00FA476B">
              <w:rPr>
                <w:sz w:val="14"/>
                <w:szCs w:val="14"/>
              </w:rPr>
              <w:t xml:space="preserve">las </w:t>
            </w:r>
            <w:r w:rsidRPr="00FA476B">
              <w:rPr>
                <w:sz w:val="14"/>
                <w:szCs w:val="14"/>
                <w:lang w:val="es-MX"/>
              </w:rPr>
              <w:t>cuotas de ahorro para el retiro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de </w:t>
            </w:r>
            <w:r w:rsidRPr="00FA476B">
              <w:rPr>
                <w:sz w:val="14"/>
                <w:szCs w:val="14"/>
                <w:lang w:val="es-MX"/>
              </w:rPr>
              <w:t xml:space="preserve">cuotas de ahorro para el retiro </w:t>
            </w:r>
            <w:r w:rsidRPr="00FA476B">
              <w:rPr>
                <w:sz w:val="14"/>
                <w:szCs w:val="14"/>
              </w:rPr>
              <w:t>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de </w:t>
            </w:r>
            <w:r w:rsidRPr="00FA476B">
              <w:rPr>
                <w:sz w:val="14"/>
                <w:szCs w:val="14"/>
                <w:lang w:val="es-MX"/>
              </w:rPr>
              <w:t xml:space="preserve">cuotas de ahorro para el retiro </w:t>
            </w:r>
            <w:r w:rsidRPr="00FA476B">
              <w:rPr>
                <w:sz w:val="14"/>
                <w:szCs w:val="14"/>
              </w:rPr>
              <w:t>autodeterminables, recibidas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las</w:t>
            </w:r>
            <w:r w:rsidRPr="00FA476B">
              <w:rPr>
                <w:sz w:val="14"/>
                <w:szCs w:val="14"/>
              </w:rPr>
              <w:t xml:space="preserve"> </w:t>
            </w:r>
            <w:r w:rsidRPr="00FA476B">
              <w:rPr>
                <w:sz w:val="14"/>
                <w:szCs w:val="14"/>
                <w:lang w:val="es-MX"/>
              </w:rPr>
              <w:t>cuotas de ahorro para el retiro compensadas.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al formalizarse el convenio de pago en parcialidades o diferido de </w:t>
            </w:r>
            <w:r w:rsidRPr="00FA476B">
              <w:rPr>
                <w:sz w:val="14"/>
                <w:szCs w:val="14"/>
                <w:lang w:val="es-MX"/>
              </w:rPr>
              <w:t>cuotas de ahorro para el retiro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al formalizarse la resolución judicial definitiva por incumplimiento de pago de </w:t>
            </w:r>
            <w:r w:rsidRPr="00FA476B">
              <w:rPr>
                <w:sz w:val="14"/>
                <w:szCs w:val="14"/>
                <w:lang w:val="es-MX"/>
              </w:rPr>
              <w:t>cuotas de ahorro para el retiro</w:t>
            </w:r>
            <w:r w:rsidRPr="00FA476B">
              <w:rPr>
                <w:sz w:val="14"/>
                <w:szCs w:val="14"/>
              </w:rPr>
              <w:t>.</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por deudores morosos por incumplimiento de pago de </w:t>
            </w:r>
            <w:r w:rsidRPr="00FA476B">
              <w:rPr>
                <w:sz w:val="14"/>
                <w:szCs w:val="14"/>
                <w:lang w:val="es-MX"/>
              </w:rPr>
              <w:t>cuotas de ahorro para el retiro</w:t>
            </w:r>
            <w:r w:rsidRPr="00FA476B">
              <w:rPr>
                <w:sz w:val="14"/>
                <w:szCs w:val="14"/>
              </w:rPr>
              <w:t>.</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reciben los entes públicos que prestan los servicios de seguridad social, para cubrir las obligaciones relativas a fondos del ahorro para el retiro,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4.1.2.4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Cuotas y Aportaciones de Seguridad Social</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Accesorios de Cuotas y Aportaciones de Seguridad Social</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 autorización de la devolución de </w:t>
            </w:r>
            <w:r w:rsidRPr="00FA476B">
              <w:rPr>
                <w:sz w:val="14"/>
                <w:szCs w:val="14"/>
              </w:rPr>
              <w:t>accesorios</w:t>
            </w:r>
            <w:r w:rsidRPr="00FA476B">
              <w:rPr>
                <w:sz w:val="14"/>
                <w:szCs w:val="14"/>
                <w:lang w:val="es-MX"/>
              </w:rPr>
              <w:t xml:space="preserve"> de cuotas y aportaciones de seguridad social.</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accesorios de cuotas y aportaciones de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los accesorios de cuotas y aportaciones de seguridad social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 cuotas y aportaciones de seguridad social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 cuotas y aportaciones de seguridad social autodeterminables, recibidas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w:t>
            </w:r>
            <w:r w:rsidRPr="00FA476B">
              <w:rPr>
                <w:sz w:val="14"/>
                <w:szCs w:val="14"/>
                <w:lang w:val="es-MX"/>
              </w:rPr>
              <w:t xml:space="preserve">los </w:t>
            </w:r>
            <w:r w:rsidRPr="00FA476B">
              <w:rPr>
                <w:sz w:val="14"/>
                <w:szCs w:val="14"/>
              </w:rPr>
              <w:t>accesorios</w:t>
            </w:r>
            <w:r w:rsidRPr="00FA476B">
              <w:rPr>
                <w:sz w:val="14"/>
                <w:szCs w:val="14"/>
                <w:lang w:val="es-MX"/>
              </w:rPr>
              <w:t xml:space="preserve"> de cuotas y aportaciones de seguridad social compensadas.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 al formalizarse el convenio de pago en parcialidades o diferido de cuotas y aportaciones de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 al formalizarse la resolución judicial definitiva por incumplimiento de pago de cuotas y aportaciones de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w:t>
            </w:r>
            <w:r w:rsidRPr="00FA476B">
              <w:rPr>
                <w:sz w:val="14"/>
                <w:szCs w:val="14"/>
                <w:lang w:val="es-MX"/>
              </w:rPr>
              <w:t xml:space="preserve"> determinados </w:t>
            </w:r>
            <w:r w:rsidRPr="00FA476B">
              <w:rPr>
                <w:sz w:val="14"/>
                <w:szCs w:val="14"/>
              </w:rPr>
              <w:t>por deudores morosos por incumplimiento de pago de cuotas y aportaciones de seguridad social.</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tabs>
                <w:tab w:val="left" w:pos="1125"/>
              </w:tabs>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concepto de recargos, sanciones, gastos de ejecución, indemnizaciones, entre otros, asociados a las cuotas y aportaciones de seguridad social, cuando éstas no se cubran oportunamente,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4.1.2.9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Cuotas y Aportaciones de Seguridad Social</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Otras Cuotas y Aportaciones para la Seguridad Social</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 autorización de la devolución de otras cuotas y aportaciones para la seguridad social.</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otras cuotas y aportaciones para la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las otras cuotas y aportaciones para la seguridad social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devengado de otras cuotas y aportaciones para la seguridad social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de </w:t>
            </w:r>
            <w:r w:rsidRPr="00FA476B">
              <w:rPr>
                <w:sz w:val="14"/>
                <w:szCs w:val="14"/>
                <w:lang w:val="es-MX"/>
              </w:rPr>
              <w:t>otras cuotas y aportaciones para la seguridad social</w:t>
            </w:r>
            <w:r w:rsidRPr="00FA476B">
              <w:rPr>
                <w:sz w:val="14"/>
                <w:szCs w:val="14"/>
              </w:rPr>
              <w:t xml:space="preserve"> autodeterminables, recibidas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las otras cuotas y aportaciones para la seguridad social compensadas.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al formalizarse el convenio de pago en parcialidades o diferido de </w:t>
            </w:r>
            <w:r w:rsidRPr="00FA476B">
              <w:rPr>
                <w:sz w:val="14"/>
                <w:szCs w:val="14"/>
                <w:lang w:val="es-MX"/>
              </w:rPr>
              <w:t>otras cuotas y aportaciones para la seguridad social</w:t>
            </w:r>
            <w:r w:rsidRPr="00FA476B">
              <w:rPr>
                <w:sz w:val="14"/>
                <w:szCs w:val="14"/>
              </w:rPr>
              <w:t>.</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al formalizarse la resolución judicial definitiva por incumplimiento de pago de </w:t>
            </w:r>
            <w:r w:rsidRPr="00FA476B">
              <w:rPr>
                <w:sz w:val="14"/>
                <w:szCs w:val="14"/>
                <w:lang w:val="es-MX"/>
              </w:rPr>
              <w:t>otras cuotas y aportaciones para la seguridad social</w:t>
            </w:r>
            <w:r w:rsidRPr="00FA476B">
              <w:rPr>
                <w:sz w:val="14"/>
                <w:szCs w:val="14"/>
              </w:rPr>
              <w:t>.</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por deudores morosos por incumplimiento de pago de </w:t>
            </w:r>
            <w:r w:rsidRPr="00FA476B">
              <w:rPr>
                <w:sz w:val="14"/>
                <w:szCs w:val="14"/>
                <w:lang w:val="es-MX"/>
              </w:rPr>
              <w:t>otras cuotas y aportaciones para la seguridad social</w:t>
            </w:r>
            <w:r w:rsidRPr="00FA476B">
              <w:rPr>
                <w:sz w:val="14"/>
                <w:szCs w:val="14"/>
              </w:rPr>
              <w:t>.</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tabs>
                <w:tab w:val="left" w:pos="2490"/>
              </w:tabs>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El importe de los ingresos</w:t>
            </w:r>
            <w:r w:rsidRPr="00FA476B">
              <w:t xml:space="preserve"> </w:t>
            </w:r>
            <w:r w:rsidRPr="00FA476B">
              <w:rPr>
                <w:sz w:val="14"/>
                <w:szCs w:val="14"/>
                <w:lang w:val="es-MX"/>
              </w:rPr>
              <w:t>que reciben los entes públicos que prestan los servicios de seguridad social, por conceptos no incluidos en las cuentas anteriores,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4.1.3.1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Contribuciones de Mejoras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Contribuciones de Mejoras por Obras Públicas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contribuciones de mejoras por obras públicas</w:t>
            </w:r>
            <w:r w:rsidRPr="00FA476B">
              <w:rPr>
                <w:sz w:val="14"/>
                <w:szCs w:val="14"/>
                <w:lang w:val="es-MX"/>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contribuciones de mejoras por obras públicas.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las </w:t>
            </w:r>
            <w:r w:rsidRPr="00FA476B">
              <w:rPr>
                <w:sz w:val="14"/>
                <w:szCs w:val="14"/>
              </w:rPr>
              <w:t>contribuciones de mejoras por obras públicas</w:t>
            </w:r>
            <w:r w:rsidRPr="00FA476B">
              <w:rPr>
                <w:sz w:val="14"/>
                <w:szCs w:val="14"/>
                <w:lang w:val="es-MX"/>
              </w:rPr>
              <w:t xml:space="preserve"> compensadas</w:t>
            </w:r>
            <w:r w:rsidRPr="00FA476B">
              <w:rPr>
                <w:sz w:val="14"/>
                <w:szCs w:val="14"/>
              </w:rPr>
              <w:t>.</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contribuciones de mejoras por obras públicas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contribuciones de mejoras por obras públicas autodeterminables, recibidas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las </w:t>
            </w:r>
            <w:r w:rsidRPr="00FA476B">
              <w:rPr>
                <w:sz w:val="14"/>
                <w:szCs w:val="14"/>
              </w:rPr>
              <w:t>contribuciones de mejoras por obras públicas</w:t>
            </w:r>
            <w:r w:rsidRPr="00FA476B">
              <w:rPr>
                <w:sz w:val="14"/>
                <w:szCs w:val="14"/>
                <w:lang w:val="es-MX"/>
              </w:rPr>
              <w:t xml:space="preserve"> compensadas.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El importe de las contribuciones derivadas de los beneficios diferenciales particulares por la realización de obras públicas a cargo de las personas físicas y/o morales, independientemente de la utilidad general colectiva,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4.1.3.2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Contribuciones de Mejoras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Contribuciones de Mejoras no Comprendidas en la Ley de Ingresos Vigente, Causadas en Ejercicios Fiscales Anteriores Pendientes de Liquidación o Pago</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la devolución de contribuciones de mejoras no comprendidas en la Ley de Ingresos vigente, causadas en ejercicios fiscales anteriores pendientes de liquidación o pago.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clasificación de ingresos devengados, previamente recaudados, por concepto de contribuciones de mejoras no comprendidas en la Ley de Ingresos vigente, causadas en ejercicios fiscales anteriores pendientes de liquidación o pago.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las contribuciones de mejoras no comprendidas en la Ley de Ingresos vigente, causadas en ejercicios fiscales anteriores pendientes de liquidación o pago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contribuciones de mejoras no comprendidas en la Ley de Ingresos vigente, causadas en ejercicios fiscales anteriores pendientes de liquidación o pago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contribuciones de mejoras no comprendidas en la Ley de Ingresos vigente, causadas en ejercicios fiscales anteriores pendientes de liquidación o pago autodeterminables, recibidas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contribuciones de mejoras no comprendidas en la Ley de Ingresos vigente, causadas en ejercicios fiscales anteriores pendientes de liquidación o pago compensadas.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los ingresos que se recaudan en el ejercicio corriente, por contribuciones de mejoras pendientes de liquidación o pago causadas en ejercicios fiscales anteriores, no incluidas en la Ley de Ingresos vigente.</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4.1.4.1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b/>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Derechos por el Uso, Goce, Aprovechamiento o Explotación de Bienes de Dominio Público</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 autorización de la devolución de derechos por el uso, goce, aprovechamiento o explotación de bienes de dominio público.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derechos</w:t>
            </w:r>
            <w:r w:rsidRPr="00FA476B">
              <w:rPr>
                <w:sz w:val="14"/>
                <w:szCs w:val="14"/>
                <w:lang w:val="es-MX"/>
              </w:rPr>
              <w:t xml:space="preserve"> por el uso, goce, aprovechamiento o explotación de bienes de dominio público</w:t>
            </w:r>
            <w:r w:rsidRPr="00FA476B">
              <w:rPr>
                <w:sz w:val="14"/>
                <w:szCs w:val="14"/>
              </w:rPr>
              <w:t>.</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los derechos por el uso, goce, aprovechamiento o explotación de bienes de dominio público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 xml:space="preserve">Por el devengado de </w:t>
            </w:r>
            <w:r w:rsidRPr="00FA476B">
              <w:rPr>
                <w:sz w:val="14"/>
                <w:szCs w:val="14"/>
                <w:lang w:val="es-MX"/>
              </w:rPr>
              <w:t xml:space="preserve">derechos por el uso, goce, aprovechamiento o explotación de bienes de dominio público </w:t>
            </w:r>
            <w:r w:rsidRPr="00FA476B">
              <w:rPr>
                <w:sz w:val="14"/>
                <w:szCs w:val="14"/>
              </w:rPr>
              <w:t>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lang w:val="es-MX"/>
              </w:rPr>
            </w:pPr>
            <w:r w:rsidRPr="00FA476B">
              <w:rPr>
                <w:sz w:val="14"/>
                <w:szCs w:val="14"/>
              </w:rPr>
              <w:t xml:space="preserve">Por el devengado de </w:t>
            </w:r>
            <w:r w:rsidRPr="00FA476B">
              <w:rPr>
                <w:sz w:val="14"/>
                <w:szCs w:val="14"/>
                <w:lang w:val="es-MX"/>
              </w:rPr>
              <w:t>derechos por el uso, goce, aprovechamiento o explotación de bienes de dominio público</w:t>
            </w:r>
            <w:r w:rsidRPr="00FA476B">
              <w:rPr>
                <w:sz w:val="14"/>
                <w:szCs w:val="14"/>
              </w:rPr>
              <w:t xml:space="preserve">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derechos por el uso, goce, aprovechamiento o explotación de bienes de dominio público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al formalizarse el convenio de pago en parcialidades o diferido de </w:t>
            </w:r>
            <w:r w:rsidRPr="00FA476B">
              <w:rPr>
                <w:sz w:val="14"/>
                <w:szCs w:val="14"/>
                <w:lang w:val="es-MX"/>
              </w:rPr>
              <w:t>derechos por el uso, goce, aprovechamiento o explotación de bienes de dominio público</w:t>
            </w:r>
            <w:r w:rsidRPr="00FA476B">
              <w:rPr>
                <w:sz w:val="14"/>
                <w:szCs w:val="14"/>
              </w:rPr>
              <w:t>.</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al formalizarse la resolución judicial definitiva por incumplimiento de pago de </w:t>
            </w:r>
            <w:r w:rsidRPr="00FA476B">
              <w:rPr>
                <w:sz w:val="14"/>
                <w:szCs w:val="14"/>
                <w:lang w:val="es-MX"/>
              </w:rPr>
              <w:t>derechos por el uso, goce, aprovechamiento o explotación de bienes de dominio público</w:t>
            </w:r>
            <w:r w:rsidRPr="00FA476B">
              <w:rPr>
                <w:sz w:val="14"/>
                <w:szCs w:val="14"/>
              </w:rPr>
              <w:t>.</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por deudores morosos por incumplimiento de pago de </w:t>
            </w:r>
            <w:r w:rsidRPr="00FA476B">
              <w:rPr>
                <w:sz w:val="14"/>
                <w:szCs w:val="14"/>
                <w:lang w:val="es-MX"/>
              </w:rPr>
              <w:t>derechos por el uso, goce, aprovechamiento o explotación de bienes de dominio público</w:t>
            </w:r>
            <w:r w:rsidRPr="00FA476B">
              <w:rPr>
                <w:sz w:val="14"/>
                <w:szCs w:val="14"/>
              </w:rPr>
              <w:t>.</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El importe de las contribuciones derivadas de la contraprestación del uso, goce, aprovechamiento o explotación de bienes de dominio público,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4.1.4.2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Derechos a los Hidrocarburos (Derogada)</w:t>
            </w:r>
          </w:p>
          <w:p w:rsidR="00933CFE" w:rsidRPr="00FA476B" w:rsidRDefault="00933CFE" w:rsidP="00933CFE">
            <w:pPr>
              <w:pStyle w:val="Texto"/>
              <w:spacing w:before="40" w:after="40" w:line="240" w:lineRule="exact"/>
              <w:ind w:firstLine="0"/>
              <w:jc w:val="right"/>
              <w:rPr>
                <w:sz w:val="14"/>
                <w:szCs w:val="14"/>
              </w:rPr>
            </w:pP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4.1.4.3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Derechos por Prestación de Servicios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derechos por prestación de servicios</w:t>
            </w:r>
            <w:r w:rsidRPr="00FA476B">
              <w:rPr>
                <w:sz w:val="14"/>
                <w:szCs w:val="14"/>
                <w:lang w:val="es-MX"/>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derechos por prestación de servicios.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los </w:t>
            </w:r>
            <w:r w:rsidRPr="00FA476B">
              <w:rPr>
                <w:sz w:val="14"/>
                <w:szCs w:val="14"/>
              </w:rPr>
              <w:t>derechos por prestación de servicios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derechos por prestación de servicios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derechos por prestación de servicios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w:t>
            </w:r>
            <w:r w:rsidRPr="00FA476B">
              <w:rPr>
                <w:sz w:val="14"/>
                <w:szCs w:val="14"/>
              </w:rPr>
              <w:t>derechos por prestación de servicios</w:t>
            </w:r>
            <w:r w:rsidRPr="00FA476B">
              <w:rPr>
                <w:sz w:val="14"/>
                <w:szCs w:val="14"/>
                <w:lang w:val="es-MX"/>
              </w:rPr>
              <w:t xml:space="preserve">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derechos por prestación de servicios.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la resolución judicial definitiva por incumplimiento de pago de derechos por prestación de servicios.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derechos por prestación de servicios.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las contribuciones derivadas por la contraprestación de servicios exclusivos del Estado,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4.1.4.4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Accesorios de Derechos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accesorios</w:t>
            </w:r>
            <w:r w:rsidRPr="00FA476B">
              <w:rPr>
                <w:sz w:val="14"/>
                <w:szCs w:val="14"/>
                <w:lang w:val="es-MX"/>
              </w:rPr>
              <w:t xml:space="preserve"> de derechos.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accesorios de derechos.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accesorios</w:t>
            </w:r>
            <w:r w:rsidRPr="00FA476B">
              <w:rPr>
                <w:sz w:val="14"/>
                <w:szCs w:val="14"/>
                <w:lang w:val="es-MX"/>
              </w:rPr>
              <w:t xml:space="preserve"> de derechos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 derechos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 derechos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w:t>
            </w:r>
            <w:r w:rsidRPr="00FA476B">
              <w:rPr>
                <w:sz w:val="14"/>
                <w:szCs w:val="14"/>
              </w:rPr>
              <w:t>accesorios</w:t>
            </w:r>
            <w:r w:rsidRPr="00FA476B">
              <w:rPr>
                <w:sz w:val="14"/>
                <w:szCs w:val="14"/>
                <w:lang w:val="es-MX"/>
              </w:rPr>
              <w:t xml:space="preserve"> de derechos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w:t>
            </w:r>
            <w:r w:rsidRPr="00FA476B">
              <w:rPr>
                <w:sz w:val="14"/>
                <w:szCs w:val="14"/>
                <w:lang w:val="es-MX"/>
              </w:rPr>
              <w:t xml:space="preserve"> </w:t>
            </w:r>
            <w:r w:rsidRPr="00FA476B">
              <w:rPr>
                <w:sz w:val="14"/>
                <w:szCs w:val="14"/>
              </w:rPr>
              <w:t>al formalizarse el convenio de pago en parcialidades o diferido de derechos.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w:t>
            </w:r>
            <w:r w:rsidRPr="00FA476B">
              <w:rPr>
                <w:sz w:val="14"/>
                <w:szCs w:val="14"/>
                <w:lang w:val="es-MX"/>
              </w:rPr>
              <w:t xml:space="preserve"> al formalizarse</w:t>
            </w:r>
            <w:r w:rsidRPr="00FA476B">
              <w:rPr>
                <w:sz w:val="14"/>
                <w:szCs w:val="14"/>
              </w:rPr>
              <w:t xml:space="preserve"> la resolución judicial definitiva por incumplimiento de pago de derechos.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accesorios determinados por deudores por morosos por incumplimiento de pago de derechos.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concepto de recargos, sanciones, gastos de ejecución, indemnizaciones, entre otros, asociados a los derechos, cuando éstos no se cubran oportunamente,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4.1.4.5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Derechos no Comprendidos en la Ley de Ingresos Vigente, Causados en Ejercicios Fiscales Anteriores Pendientes de Liquidación o Pago</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la devolución de derechos no comprendidos en la Ley de Ingresos vigente, causados en ejercicios fiscales anteriores pendientes de liquidación o pago.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clasificación de ingresos devengados, previamente recaudados, por concepto de derechos no comprendidos en la Ley de Ingresos vigente, causados en ejercicios fiscales anteriores pendientes de liquidación o pago.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los derechos no comprendidos en la Ley de Ingresos vigente, causados en ejercicios fiscales anteriores pendientes de liquidación o pago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derechos no comprendidos en la Ley de Ingresos vigente, causados en ejercicios fiscales anteriores pendientes de liquidación o pago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derechos no comprendidos en la Ley de Ingresos vigente, causados en ejercicios fiscales anteriores pendientes de liquidación o pago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derechos no comprendidos en la Ley de Ingresos vigente, causados en ejercicios fiscales anteriores pendientes de liquidación o pago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al formalizarse el convenio de pago en parcialidades o diferido de derechos no comprendidos en la Ley de Ingresos vigente, causados en ejercicios fiscales anteriores pendientes de liquidación o pago.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al formalizarse la resolución judicial definitiva por incumplimiento de pago de derechos no comprendidos en la Ley de Ingresos vigente, causados en ejercicios fiscales anteriores pendientes de liquidación o pago.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 deudores morosos por incumplimiento de pago de derechos no comprendidos en la Ley de Ingresos vigente, causados en ejercicios fiscales anteriores pendientes de liquidación o pago.</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w:t>
            </w:r>
            <w:r w:rsidRPr="00FA476B">
              <w:t xml:space="preserve"> </w:t>
            </w:r>
            <w:r w:rsidRPr="00FA476B">
              <w:rPr>
                <w:sz w:val="14"/>
                <w:szCs w:val="14"/>
              </w:rPr>
              <w:t>las contribuciones que se recaudan en el ejercicio corriente, por derechos pendientes de liquidación o pago causados en ejercicios fiscales anteriores, no incluidos en la Ley de Ingresos vigente.</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4.1.4.9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Derechos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Otros Derechos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otros derechos</w:t>
            </w:r>
            <w:r w:rsidRPr="00FA476B">
              <w:rPr>
                <w:sz w:val="14"/>
                <w:szCs w:val="14"/>
                <w:lang w:val="es-MX"/>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otros derechos.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los </w:t>
            </w:r>
            <w:r w:rsidRPr="00FA476B">
              <w:rPr>
                <w:sz w:val="14"/>
                <w:szCs w:val="14"/>
              </w:rPr>
              <w:t>otros derechos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otros derechos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otros derechos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w:t>
            </w:r>
            <w:r w:rsidRPr="00FA476B">
              <w:rPr>
                <w:sz w:val="14"/>
                <w:szCs w:val="14"/>
              </w:rPr>
              <w:t>otros derechos</w:t>
            </w:r>
            <w:r w:rsidRPr="00FA476B">
              <w:rPr>
                <w:sz w:val="14"/>
                <w:szCs w:val="14"/>
                <w:lang w:val="es-MX"/>
              </w:rPr>
              <w:t xml:space="preserve">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formalizarse el convenio de pago en parcialidades o diferido de otros derechos.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w:t>
            </w:r>
            <w:r w:rsidRPr="00FA476B">
              <w:rPr>
                <w:sz w:val="14"/>
                <w:szCs w:val="14"/>
                <w:lang w:val="es-MX"/>
              </w:rPr>
              <w:t>al formalizarse la</w:t>
            </w:r>
            <w:r w:rsidRPr="00FA476B">
              <w:rPr>
                <w:sz w:val="14"/>
                <w:szCs w:val="14"/>
              </w:rPr>
              <w:t xml:space="preserve"> resolución judicial definitiva por incumplimiento de pago de otros derechos.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por deudores morosos por incumplimiento de pago de otros derechos.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w:t>
            </w:r>
            <w:r w:rsidRPr="00FA476B">
              <w:t xml:space="preserve"> </w:t>
            </w:r>
            <w:r w:rsidRPr="00FA476B">
              <w:rPr>
                <w:sz w:val="14"/>
                <w:szCs w:val="14"/>
              </w:rPr>
              <w:t>las contribuciones derivadas por contraprestaciones no incluidas en las cuentas anteriores,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4.1.5.1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Productos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2"/>
                <w:szCs w:val="12"/>
              </w:rPr>
            </w:pPr>
            <w:r w:rsidRPr="00FA476B">
              <w:rPr>
                <w:sz w:val="14"/>
                <w:szCs w:val="14"/>
              </w:rPr>
              <w:t>Productos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 autorización de la devolución de </w:t>
            </w:r>
            <w:r w:rsidRPr="00FA476B">
              <w:rPr>
                <w:sz w:val="14"/>
                <w:szCs w:val="14"/>
              </w:rPr>
              <w:t>productos.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productos.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los </w:t>
            </w:r>
            <w:r w:rsidRPr="00FA476B">
              <w:rPr>
                <w:sz w:val="14"/>
                <w:szCs w:val="14"/>
              </w:rPr>
              <w:t xml:space="preserve">productos </w:t>
            </w:r>
            <w:r w:rsidRPr="00FA476B">
              <w:rPr>
                <w:sz w:val="14"/>
                <w:szCs w:val="14"/>
                <w:lang w:val="es-MX"/>
              </w:rPr>
              <w:t>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productos determinables.</w:t>
            </w:r>
          </w:p>
        </w:tc>
      </w:tr>
      <w:tr w:rsidR="00933CFE" w:rsidRPr="00253E6E" w:rsidTr="00933CFE">
        <w:trPr>
          <w:trHeight w:val="2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vMerge w:val="restart"/>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autorización del reintegro a la Tesorería de ingresos de intereses generados en las cuentas bancarias productivas de los entes públicos, en términos de las disposiciones aplicables.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productos autodeterminables, recibidos en la Tesorería y/o auxiliares de la misma.</w:t>
            </w:r>
          </w:p>
        </w:tc>
      </w:tr>
      <w:tr w:rsidR="00933CFE" w:rsidRPr="00FA476B"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w:t>
            </w:r>
            <w:r w:rsidRPr="00FA476B">
              <w:rPr>
                <w:sz w:val="14"/>
                <w:szCs w:val="14"/>
              </w:rPr>
              <w:t xml:space="preserve">productos </w:t>
            </w:r>
            <w:r w:rsidRPr="00FA476B">
              <w:rPr>
                <w:sz w:val="14"/>
                <w:szCs w:val="14"/>
                <w:lang w:val="es-MX"/>
              </w:rPr>
              <w:t>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devengado por el reconocimiento de ingresos de intereses generados en las cuentas bancarias productivas de los entes públicos, en términos de las disposiciones aplicables.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por concepto de servicios otorgados por funciones de derecho privado, tales como los intereses que generan las cuentas bancarias de los entes públicos, entre otros,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4.1.5.2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Productos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Enajenación de Bienes Muebles no Sujetos a ser Inventariados (Derogada)</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tcBorders>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4.1.5.3</w:t>
            </w:r>
          </w:p>
        </w:tc>
        <w:tc>
          <w:tcPr>
            <w:tcW w:w="1152" w:type="dxa"/>
            <w:tcBorders>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tcBorders>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tcBorders>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Productos</w:t>
            </w:r>
          </w:p>
        </w:tc>
        <w:tc>
          <w:tcPr>
            <w:tcW w:w="2159" w:type="dxa"/>
            <w:tcBorders>
              <w:bottom w:val="single" w:sz="6" w:space="0" w:color="auto"/>
            </w:tcBorders>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tcBorders>
              <w:bottom w:val="single" w:sz="4" w:space="0" w:color="auto"/>
            </w:tcBorders>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tcBorders>
              <w:bottom w:val="single" w:sz="4" w:space="0" w:color="auto"/>
            </w:tcBorders>
            <w:shd w:val="clear" w:color="auto" w:fill="auto"/>
            <w:vAlign w:val="center"/>
          </w:tcPr>
          <w:p w:rsidR="00933CFE" w:rsidRPr="00FA476B" w:rsidRDefault="00933CFE" w:rsidP="00933CFE">
            <w:pPr>
              <w:pStyle w:val="Texto"/>
              <w:spacing w:before="40" w:after="0" w:line="240" w:lineRule="exact"/>
              <w:ind w:firstLine="0"/>
              <w:rPr>
                <w:sz w:val="14"/>
                <w:szCs w:val="14"/>
              </w:rPr>
            </w:pPr>
            <w:r w:rsidRPr="00FA476B">
              <w:rPr>
                <w:sz w:val="14"/>
                <w:szCs w:val="14"/>
              </w:rPr>
              <w:t>Accesorios de Productos (Derogada)</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4.1.5.4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Productos</w:t>
            </w:r>
          </w:p>
          <w:p w:rsidR="00933CFE" w:rsidRPr="00FA476B" w:rsidRDefault="00933CFE" w:rsidP="00933CFE">
            <w:pPr>
              <w:pStyle w:val="Texto"/>
              <w:spacing w:before="40" w:after="40" w:line="240" w:lineRule="auto"/>
              <w:ind w:firstLine="0"/>
              <w:jc w:val="right"/>
              <w:rPr>
                <w:sz w:val="12"/>
                <w:szCs w:val="12"/>
              </w:rPr>
            </w:pP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Productos no Comprendidos en la Ley de Ingresos Vigente, Causados en Ejercicios Fiscales Anteriores Pendientes de Liquidación o Pago</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la devolución de productos no comprendidos en la Ley de Ingresos vigente, causados en ejercicios fiscales anteriores pendientes de liquidación o pago.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clasificación de ingresos devengados, previamente recaudados, por concepto de productos no comprendidos en la Ley de Ingresos vigente, causados en ejercicios fiscales anteriores pendientes de liquidación o pago.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los productos no comprendidos en la Ley de Ingresos vigente, causados en ejercicios fiscales anteriores pendientes de liquidación o pago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productos no comprendidos en la Ley de Ingresos vigente, causados en ejercicios fiscales anteriores pendientes de liquidación o pago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productos no comprendidos en la Ley de Ingresos vigente, causados en ejercicios fiscales anteriores pendientes de liquidación o pago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productos no comprendidos en la Ley de Ingresos vigente, causados en ejercicios fiscales anteriores pendientes de liquidación o pago compensados.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los ingresos</w:t>
            </w:r>
            <w:r w:rsidRPr="00FA476B">
              <w:t xml:space="preserve"> </w:t>
            </w:r>
            <w:r w:rsidRPr="00FA476B">
              <w:rPr>
                <w:sz w:val="14"/>
                <w:szCs w:val="14"/>
              </w:rPr>
              <w:t>que se recaudan en el ejercicio corriente, por productos pendientes de liquidación o pago causados en ejercicios fiscales anteriores, no incluidos en la Ley de Ingresos vigente.</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4.1.5.9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Productos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0" w:line="240" w:lineRule="exact"/>
              <w:ind w:firstLine="0"/>
              <w:rPr>
                <w:sz w:val="14"/>
                <w:szCs w:val="14"/>
              </w:rPr>
            </w:pPr>
            <w:r w:rsidRPr="00FA476B">
              <w:rPr>
                <w:sz w:val="14"/>
                <w:szCs w:val="14"/>
              </w:rPr>
              <w:t>Otros Productos que Generan Ingresos Corrientes (Derogada)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Derogado</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253E6E" w:rsidRDefault="00933CFE" w:rsidP="00933CFE">
            <w:pPr>
              <w:pStyle w:val="Texto"/>
              <w:spacing w:before="40" w:after="40" w:line="240" w:lineRule="exact"/>
              <w:ind w:firstLine="0"/>
              <w:rPr>
                <w:b/>
                <w:sz w:val="14"/>
                <w:szCs w:val="14"/>
              </w:rPr>
            </w:pPr>
            <w:r w:rsidRPr="00FA476B">
              <w:rPr>
                <w:b/>
                <w:sz w:val="14"/>
                <w:szCs w:val="14"/>
              </w:rPr>
              <w:t>OBSERVACIONES</w:t>
            </w:r>
            <w:r w:rsidR="00253E6E">
              <w:rPr>
                <w:b/>
                <w:sz w:val="14"/>
                <w:szCs w:val="14"/>
              </w:rPr>
              <w:t xml:space="preserve"> </w:t>
            </w: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b/>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 xml:space="preserve">Incentivos Derivados de la Colaboración Fiscal (Derogada) </w:t>
            </w:r>
          </w:p>
        </w:tc>
      </w:tr>
    </w:tbl>
    <w:p w:rsidR="00933CFE" w:rsidRPr="00253E6E" w:rsidRDefault="00933CFE" w:rsidP="00253E6E">
      <w:pPr>
        <w:pStyle w:val="Texto"/>
        <w:spacing w:before="40" w:after="40" w:line="240" w:lineRule="auto"/>
        <w:ind w:right="53" w:firstLine="289"/>
        <w:jc w:val="right"/>
        <w:rPr>
          <w:i/>
          <w:color w:val="0000FF"/>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Multas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multas</w:t>
            </w:r>
            <w:r w:rsidRPr="00FA476B">
              <w:rPr>
                <w:sz w:val="14"/>
                <w:szCs w:val="14"/>
                <w:lang w:val="es-MX"/>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multas.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las multas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w:t>
            </w:r>
            <w:r w:rsidRPr="00FA476B">
              <w:rPr>
                <w:sz w:val="14"/>
                <w:szCs w:val="14"/>
                <w:lang w:val="es-MX"/>
              </w:rPr>
              <w:t xml:space="preserve"> </w:t>
            </w:r>
            <w:r w:rsidRPr="00FA476B">
              <w:rPr>
                <w:sz w:val="14"/>
                <w:szCs w:val="14"/>
              </w:rPr>
              <w:t>multas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w:t>
            </w:r>
            <w:r w:rsidRPr="00FA476B">
              <w:rPr>
                <w:sz w:val="14"/>
                <w:szCs w:val="14"/>
                <w:lang w:val="es-MX"/>
              </w:rPr>
              <w:t xml:space="preserve">de </w:t>
            </w:r>
            <w:r w:rsidRPr="00FA476B">
              <w:rPr>
                <w:sz w:val="14"/>
                <w:szCs w:val="14"/>
              </w:rPr>
              <w:t>multas autodeterminables, recibidas en la Tesorería y/o auxiliares de la misma.</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las multas compensadas.</w:t>
            </w: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funciones de derecho público, cuyos elementos pueden no estar previstos en una Ley sino, en una disposición administrativa de carácter general, provenientes de multas no fiscales.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Indemnizaciones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autorización de la devolución de</w:t>
            </w:r>
            <w:r w:rsidRPr="00FA476B">
              <w:rPr>
                <w:sz w:val="14"/>
                <w:szCs w:val="14"/>
              </w:rPr>
              <w:t xml:space="preserve"> indemnizaciones.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indemnizaciones.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las </w:t>
            </w:r>
            <w:r w:rsidRPr="00FA476B">
              <w:rPr>
                <w:sz w:val="14"/>
                <w:szCs w:val="14"/>
              </w:rPr>
              <w:t>indemnizaciones</w:t>
            </w:r>
            <w:r w:rsidRPr="00FA476B">
              <w:rPr>
                <w:sz w:val="14"/>
                <w:szCs w:val="14"/>
                <w:lang w:val="es-MX"/>
              </w:rPr>
              <w:t xml:space="preserve"> compensadas.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w:t>
            </w:r>
            <w:r w:rsidRPr="00FA476B">
              <w:rPr>
                <w:sz w:val="14"/>
                <w:szCs w:val="14"/>
                <w:lang w:val="es-MX"/>
              </w:rPr>
              <w:t xml:space="preserve"> </w:t>
            </w:r>
            <w:r w:rsidRPr="00FA476B">
              <w:rPr>
                <w:sz w:val="14"/>
                <w:szCs w:val="14"/>
              </w:rPr>
              <w:t>indemnizaciones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indemnizaciones autodeterminables, recibidos en la Tesorería y/o auxiliares de la misma.</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las </w:t>
            </w:r>
            <w:r w:rsidRPr="00FA476B">
              <w:rPr>
                <w:sz w:val="14"/>
                <w:szCs w:val="14"/>
              </w:rPr>
              <w:t>indemnizaciones</w:t>
            </w:r>
            <w:r w:rsidRPr="00FA476B">
              <w:rPr>
                <w:sz w:val="14"/>
                <w:szCs w:val="14"/>
                <w:lang w:val="es-MX"/>
              </w:rPr>
              <w:t xml:space="preserve"> compensadas.</w:t>
            </w: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funciones de derecho público, cuyos elementos pueden no estar previstos en una Ley sino, en una disposición administrativa de carácter general, provenientes de indemnizaciones no fiscales.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Reintegros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reintegros.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reintegros.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reintegros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w:t>
            </w:r>
            <w:r w:rsidRPr="00FA476B">
              <w:rPr>
                <w:sz w:val="14"/>
                <w:szCs w:val="14"/>
                <w:lang w:val="es-MX"/>
              </w:rPr>
              <w:t xml:space="preserve">de </w:t>
            </w:r>
            <w:r w:rsidRPr="00FA476B">
              <w:rPr>
                <w:sz w:val="14"/>
                <w:szCs w:val="14"/>
              </w:rPr>
              <w:t>reintegros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w:t>
            </w:r>
            <w:r w:rsidRPr="00FA476B">
              <w:rPr>
                <w:sz w:val="14"/>
                <w:szCs w:val="14"/>
                <w:lang w:val="es-MX"/>
              </w:rPr>
              <w:t xml:space="preserve">de </w:t>
            </w:r>
            <w:r w:rsidRPr="00FA476B">
              <w:rPr>
                <w:sz w:val="14"/>
                <w:szCs w:val="14"/>
              </w:rPr>
              <w:t>reintegros autodeterminables, recibidos en la Tesorería y/o auxiliares de la misma.</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los </w:t>
            </w:r>
            <w:r w:rsidRPr="00FA476B">
              <w:rPr>
                <w:sz w:val="14"/>
                <w:szCs w:val="14"/>
              </w:rPr>
              <w:t>reintegros</w:t>
            </w:r>
            <w:r w:rsidRPr="00FA476B">
              <w:rPr>
                <w:sz w:val="14"/>
                <w:szCs w:val="14"/>
                <w:lang w:val="es-MX"/>
              </w:rPr>
              <w:t xml:space="preserve"> compensados.</w:t>
            </w: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funciones de derecho público, cuyos elementos pueden no estar previstos en una Ley sino, en una disposición administrativa de carácter general, provenientes de reintegros.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Aprovechamientos Provenientes de Obras Públicas</w:t>
            </w:r>
          </w:p>
        </w:tc>
      </w:tr>
    </w:tbl>
    <w:p w:rsidR="00933CFE" w:rsidRPr="00FA476B" w:rsidRDefault="00933CFE" w:rsidP="00253E6E">
      <w:pPr>
        <w:pStyle w:val="Texto"/>
        <w:tabs>
          <w:tab w:val="right" w:pos="8789"/>
        </w:tabs>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w:t>
            </w:r>
            <w:r w:rsidRPr="00FA476B">
              <w:rPr>
                <w:sz w:val="14"/>
                <w:szCs w:val="14"/>
                <w:lang w:val="es-MX"/>
              </w:rPr>
              <w:t xml:space="preserve"> la autorización de la devolución de </w:t>
            </w:r>
            <w:r w:rsidRPr="00FA476B">
              <w:rPr>
                <w:sz w:val="14"/>
                <w:szCs w:val="14"/>
              </w:rPr>
              <w:t>aprovechamientos provenientes de obras públicas</w:t>
            </w:r>
            <w:r w:rsidRPr="00FA476B">
              <w:rPr>
                <w:sz w:val="14"/>
                <w:szCs w:val="14"/>
                <w:lang w:val="es-MX"/>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aprovechamientos provenientes de obras públicas.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aprovechamientos provenientes de obras públicas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w:t>
            </w:r>
            <w:r w:rsidRPr="00FA476B">
              <w:rPr>
                <w:sz w:val="14"/>
                <w:szCs w:val="14"/>
                <w:lang w:val="es-MX"/>
              </w:rPr>
              <w:t xml:space="preserve">de </w:t>
            </w:r>
            <w:r w:rsidRPr="00FA476B">
              <w:rPr>
                <w:sz w:val="14"/>
                <w:szCs w:val="14"/>
              </w:rPr>
              <w:t>aprovechamientos provenientes de obras públicas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aprovechamientos provenientes de obras públicas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w:t>
            </w:r>
            <w:r w:rsidRPr="00FA476B">
              <w:rPr>
                <w:sz w:val="14"/>
                <w:szCs w:val="14"/>
                <w:lang w:val="es-MX"/>
              </w:rPr>
              <w:t xml:space="preserve">los </w:t>
            </w:r>
            <w:r w:rsidRPr="00FA476B">
              <w:rPr>
                <w:sz w:val="14"/>
                <w:szCs w:val="14"/>
              </w:rPr>
              <w:t>aprovechamientos provenientes de obras públicas</w:t>
            </w:r>
            <w:r w:rsidRPr="00FA476B">
              <w:rPr>
                <w:sz w:val="14"/>
                <w:szCs w:val="14"/>
                <w:lang w:val="es-MX"/>
              </w:rPr>
              <w:t xml:space="preserve"> compensados.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funciones de derecho público, cuyos elementos pueden no estar previstos en una Ley sino, en una disposición administrativa de carácter general, provenientes de obras públicas que realiza un ente público.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4.1.6.6</w:t>
            </w:r>
          </w:p>
        </w:tc>
        <w:tc>
          <w:tcPr>
            <w:tcW w:w="1152"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vAlign w:val="center"/>
          </w:tcPr>
          <w:p w:rsidR="00933CFE" w:rsidRPr="00FA476B" w:rsidRDefault="00933CFE" w:rsidP="00933CFE">
            <w:pPr>
              <w:pStyle w:val="Texto"/>
              <w:spacing w:before="40" w:after="40" w:line="240" w:lineRule="exact"/>
              <w:ind w:firstLine="0"/>
              <w:rPr>
                <w:color w:val="0000FF"/>
                <w:sz w:val="12"/>
                <w:szCs w:val="12"/>
                <w:lang w:val="es-MX" w:eastAsia="en-US"/>
              </w:rPr>
            </w:pPr>
            <w:r w:rsidRPr="00FA476B">
              <w:rPr>
                <w:sz w:val="14"/>
                <w:szCs w:val="14"/>
              </w:rPr>
              <w:t>Aprovechamientos no Comprendidos en la Ley de Ingresos Vigente, Causados en Ejercicios Fiscales Anteriores Pendientes de Liquidación o Pago</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aprovechamientos no comprendidos en la Ley de Ingresos vigente, causados en ejercicios fiscales anteriores pendientes de liquidación o pago.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aprovechamientos</w:t>
            </w:r>
            <w:r w:rsidRPr="00FA476B">
              <w:t xml:space="preserve"> </w:t>
            </w:r>
            <w:r w:rsidRPr="00FA476B">
              <w:rPr>
                <w:sz w:val="14"/>
                <w:szCs w:val="14"/>
              </w:rPr>
              <w:t>no comprendidos en la Ley de Ingresos vigente, causados en ejercicios fiscales anteriores pendientes de liquidación o pago.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los aprovechamientos no comprendidos en la Ley de Ingresos vigente, causados en ejercicios fiscales anteriores pendientes de liquidación o pago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aprovechamientos no comprendidos en la Ley de Ingresos vigente, causados en ejercicios fiscales anteriores pendientes de liquidación o pago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de aprovechamientos no comprendidos en la Ley de Ingresos vigente, causados en ejercicios fiscales anteriores pendientes de liquidación o pago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los aprovechamientos no comprendidos en la Ley de Ingresos vigente, causados en ejercicios fiscales anteriores pendientes de liquidación o pago compensados.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recaudan en el ejercicio corriente, por aprovechamientos pendientes de liquidación o pago</w:t>
            </w:r>
            <w:r w:rsidRPr="00FA476B">
              <w:t xml:space="preserve"> </w:t>
            </w:r>
            <w:r w:rsidRPr="00FA476B">
              <w:rPr>
                <w:sz w:val="14"/>
                <w:szCs w:val="14"/>
              </w:rPr>
              <w:t>causados en ejercicios fiscales anteriores, no incluidos en la Ley de Ingresos vigente.</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0" w:line="240" w:lineRule="exact"/>
              <w:ind w:firstLine="0"/>
              <w:rPr>
                <w:sz w:val="14"/>
                <w:szCs w:val="14"/>
              </w:rPr>
            </w:pPr>
            <w:r w:rsidRPr="00FA476B">
              <w:rPr>
                <w:sz w:val="14"/>
                <w:szCs w:val="14"/>
              </w:rPr>
              <w:t>Aprovechamientos por Aportaciones y Cooperaciones (Derogada)</w:t>
            </w:r>
          </w:p>
        </w:tc>
      </w:tr>
    </w:tbl>
    <w:p w:rsidR="00933CFE" w:rsidRPr="00FA476B" w:rsidRDefault="00933CFE" w:rsidP="00253E6E">
      <w:pPr>
        <w:pStyle w:val="Texto"/>
        <w:tabs>
          <w:tab w:val="right" w:pos="8789"/>
        </w:tabs>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Derogado</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4.1.6.8</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Accesorios de Aprovechamientos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accesorios</w:t>
            </w:r>
            <w:r w:rsidRPr="00FA476B">
              <w:rPr>
                <w:sz w:val="14"/>
                <w:szCs w:val="14"/>
                <w:lang w:val="es-MX"/>
              </w:rPr>
              <w:t xml:space="preserve"> de aprovechamientos.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accesorios de aprovechamientos.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los </w:t>
            </w:r>
            <w:r w:rsidRPr="00FA476B">
              <w:rPr>
                <w:sz w:val="14"/>
                <w:szCs w:val="14"/>
              </w:rPr>
              <w:t>accesorios</w:t>
            </w:r>
            <w:r w:rsidRPr="00FA476B">
              <w:rPr>
                <w:sz w:val="14"/>
                <w:szCs w:val="14"/>
                <w:lang w:val="es-MX"/>
              </w:rPr>
              <w:t xml:space="preserve"> de aprovechamientos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de accesorios de </w:t>
            </w:r>
            <w:r w:rsidRPr="00FA476B">
              <w:rPr>
                <w:sz w:val="14"/>
                <w:szCs w:val="14"/>
                <w:lang w:val="es-MX"/>
              </w:rPr>
              <w:t>aprovechamientos</w:t>
            </w:r>
            <w:r w:rsidRPr="00FA476B">
              <w:rPr>
                <w:sz w:val="14"/>
                <w:szCs w:val="14"/>
              </w:rPr>
              <w:t xml:space="preserve">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de accesorios de </w:t>
            </w:r>
            <w:r w:rsidRPr="00FA476B">
              <w:rPr>
                <w:sz w:val="14"/>
                <w:szCs w:val="14"/>
                <w:lang w:val="es-MX"/>
              </w:rPr>
              <w:t>aprovechamientos</w:t>
            </w:r>
            <w:r w:rsidRPr="00FA476B">
              <w:rPr>
                <w:sz w:val="14"/>
                <w:szCs w:val="14"/>
              </w:rPr>
              <w:t xml:space="preserve"> autodeterminables, recibidos en la Tesorería y/o auxiliares de la misma.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w:t>
            </w:r>
            <w:r w:rsidRPr="00FA476B">
              <w:rPr>
                <w:sz w:val="14"/>
                <w:szCs w:val="14"/>
                <w:lang w:val="es-MX"/>
              </w:rPr>
              <w:t xml:space="preserve"> los </w:t>
            </w:r>
            <w:r w:rsidRPr="00FA476B">
              <w:rPr>
                <w:sz w:val="14"/>
                <w:szCs w:val="14"/>
              </w:rPr>
              <w:t>accesorios</w:t>
            </w:r>
            <w:r w:rsidRPr="00FA476B">
              <w:rPr>
                <w:sz w:val="14"/>
                <w:szCs w:val="14"/>
                <w:lang w:val="es-MX"/>
              </w:rPr>
              <w:t xml:space="preserve"> de aprovechamientos compensados.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concepto de recargos, sanciones, gastos de ejecución e indemnizaciones, entre otros, asociados a los aprovechamientos, cuando éstos no se cubran oportunamente de conformidad con la legislación aplicable en la materia.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4.1.6.9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Aprovechamientos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Otros Aprovechamientos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la autorización de la devolución de </w:t>
            </w:r>
            <w:r w:rsidRPr="00FA476B">
              <w:rPr>
                <w:sz w:val="14"/>
                <w:szCs w:val="14"/>
              </w:rPr>
              <w:t>otros aprovechamientos</w:t>
            </w:r>
            <w:r w:rsidRPr="00FA476B">
              <w:rPr>
                <w:sz w:val="14"/>
                <w:szCs w:val="14"/>
                <w:lang w:val="es-MX"/>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clasificación de ingresos devengados, previamente recaudados, por concepto de otros aprovechamientos.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w:t>
            </w:r>
            <w:r w:rsidRPr="00FA476B">
              <w:rPr>
                <w:sz w:val="14"/>
                <w:szCs w:val="14"/>
              </w:rPr>
              <w:t>otros aprovechamientos</w:t>
            </w:r>
            <w:r w:rsidRPr="00FA476B">
              <w:rPr>
                <w:sz w:val="14"/>
                <w:szCs w:val="14"/>
                <w:lang w:val="es-MX"/>
              </w:rPr>
              <w:t xml:space="preserve"> compensados.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w:t>
            </w:r>
            <w:r w:rsidRPr="00FA476B">
              <w:rPr>
                <w:sz w:val="14"/>
                <w:szCs w:val="14"/>
                <w:lang w:val="es-MX"/>
              </w:rPr>
              <w:t xml:space="preserve">de </w:t>
            </w:r>
            <w:r w:rsidRPr="00FA476B">
              <w:rPr>
                <w:sz w:val="14"/>
                <w:szCs w:val="14"/>
              </w:rPr>
              <w:t>otros aprovechamientos determinables.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 xml:space="preserve">Por el devengado </w:t>
            </w:r>
            <w:r w:rsidRPr="00FA476B">
              <w:rPr>
                <w:sz w:val="14"/>
                <w:szCs w:val="14"/>
                <w:lang w:val="es-MX"/>
              </w:rPr>
              <w:t xml:space="preserve">de </w:t>
            </w:r>
            <w:r w:rsidRPr="00FA476B">
              <w:rPr>
                <w:sz w:val="14"/>
                <w:szCs w:val="14"/>
              </w:rPr>
              <w:t>otros aprovechamientos autodeterminables, recibidos en la Tesorería y/o auxiliares de la misma.</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w:t>
            </w:r>
            <w:r w:rsidRPr="00FA476B">
              <w:rPr>
                <w:sz w:val="14"/>
                <w:szCs w:val="14"/>
              </w:rPr>
              <w:t>otros aprovechamientos</w:t>
            </w:r>
            <w:r w:rsidRPr="00FA476B">
              <w:rPr>
                <w:sz w:val="14"/>
                <w:szCs w:val="14"/>
                <w:lang w:val="es-MX"/>
              </w:rPr>
              <w:t xml:space="preserve"> compensados.</w:t>
            </w: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que se perciben por aprovechamientos no incluidos en las cuentas anteriores, tales como aplicación de gravámenes sobre herencias, legados y donaciones, servicio del sistema escolar federalizado, juegos y sorteos, donativos en efectivo del Poder Ejecutivo, patrimonio invertido del Poder Ejecutivo, explotación de obras del dominio público, servicios públicos, entre otros, de conformidad con las disposiciones aplicables.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lang w:val="es-MX" w:eastAsia="en-US"/>
              </w:rPr>
            </w:pPr>
            <w:r w:rsidRPr="00FA476B">
              <w:rPr>
                <w:sz w:val="14"/>
                <w:szCs w:val="14"/>
              </w:rPr>
              <w:t>Ingresos por Venta de Bienes y Prestación de Servicios de Instituciones Públicas de Seguridad Social</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la autorización de la devolución de los ingresos por venta de bienes y prestación de servicios de Instituciones Públicas de Seguridad Social.</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realizarse la venta de bienes y prestación de servicios de Instituciones Públicas de Seguridad Social.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traspaso al cierre del ejercicio del saldo acreedor de esta cuenta al grupo 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El importe de los ingresos propios obtenidos por las Instituciones Públicas de Seguridad Social por sus actividades de producción, comercialización o prestación de servicios.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lang w:val="es-MX" w:eastAsia="en-US"/>
              </w:rPr>
            </w:pPr>
            <w:r w:rsidRPr="00FA476B">
              <w:rPr>
                <w:sz w:val="14"/>
                <w:szCs w:val="14"/>
              </w:rPr>
              <w:t>Ingresos por Venta de Bienes y Prestación de Servicios de Empresas Productivas del Estado</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w:t>
            </w:r>
            <w:r w:rsidRPr="00FA476B">
              <w:rPr>
                <w:sz w:val="14"/>
                <w:szCs w:val="14"/>
              </w:rPr>
              <w:t xml:space="preserve"> la autorización de la devolución de los ingresos por venta de bienes y prestación de servicios de Empresas Productivas del Estado.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realizarse la venta de bienes y prestación de servicios de Empresas Productivas del Estado.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 xml:space="preserve">6.1 </w:t>
            </w:r>
            <w:r w:rsidRPr="00FA476B">
              <w:rPr>
                <w:sz w:val="14"/>
                <w:szCs w:val="14"/>
              </w:rPr>
              <w:t>Resumen</w:t>
            </w:r>
            <w:r w:rsidRPr="00FA476B">
              <w:rPr>
                <w:sz w:val="14"/>
                <w:szCs w:val="14"/>
                <w:lang w:val="es-MX"/>
              </w:rPr>
              <w:t xml:space="preserve"> de Ingresos y Gastos</w:t>
            </w:r>
          </w:p>
          <w:p w:rsidR="00933CFE" w:rsidRPr="00FA476B" w:rsidRDefault="00933CFE" w:rsidP="00933CFE">
            <w:pPr>
              <w:spacing w:before="40" w:after="40"/>
              <w:ind w:right="49"/>
              <w:jc w:val="right"/>
              <w:rPr>
                <w:rFonts w:ascii="Arial" w:hAnsi="Arial" w:cs="Arial"/>
                <w:strike/>
                <w:color w:val="0000FF"/>
                <w:sz w:val="12"/>
                <w:szCs w:val="12"/>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El importe de los ingresos propios obtenidos por las </w:t>
            </w:r>
            <w:r w:rsidRPr="00FA476B">
              <w:rPr>
                <w:sz w:val="14"/>
                <w:szCs w:val="14"/>
              </w:rPr>
              <w:t>Empresas Productivas del Estado por sus actividades de producción, comercialización o prestación de servicios</w:t>
            </w:r>
            <w:r w:rsidRPr="00FA476B">
              <w:rPr>
                <w:sz w:val="14"/>
                <w:szCs w:val="14"/>
                <w:lang w:val="es-MX"/>
              </w:rPr>
              <w:t>.</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lang w:val="es-MX" w:eastAsia="en-US"/>
              </w:rPr>
            </w:pPr>
            <w:r w:rsidRPr="00FA476B">
              <w:rPr>
                <w:sz w:val="14"/>
                <w:szCs w:val="14"/>
              </w:rPr>
              <w:t>Ingresos por Venta de Bienes y Prestación de Servicios de Entidades Paraestatales y Fideicomisos No Empresariales y No Financieros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w:t>
            </w:r>
            <w:r w:rsidRPr="00FA476B">
              <w:rPr>
                <w:sz w:val="14"/>
                <w:szCs w:val="14"/>
              </w:rPr>
              <w:t xml:space="preserve"> la autorización de la devolución de los ingresos por venta de bienes y prestación de servicios de Entidades Paraestatales y Fideicomisos No Empresariales y No Financieros.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realizarse la venta de bienes y prestación de servicios de Entidades Paraestatales y Fideicomisos No Empresariales y No Financieros.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El importe de los ingresos propios obtenidos por las </w:t>
            </w:r>
            <w:r w:rsidRPr="00FA476B">
              <w:rPr>
                <w:sz w:val="14"/>
                <w:szCs w:val="14"/>
              </w:rPr>
              <w:t>Entidades Paraestatales y Fideicomisos No Empresariales y No Financieros</w:t>
            </w:r>
            <w:r w:rsidRPr="00FA476B">
              <w:t xml:space="preserve"> </w:t>
            </w:r>
            <w:r w:rsidRPr="00FA476B">
              <w:rPr>
                <w:sz w:val="14"/>
                <w:szCs w:val="14"/>
              </w:rPr>
              <w:t>por sus actividades de producción, comercialización o prestación de servicios</w:t>
            </w:r>
            <w:r w:rsidRPr="00FA476B">
              <w:rPr>
                <w:sz w:val="14"/>
                <w:szCs w:val="14"/>
                <w:lang w:val="es-MX"/>
              </w:rPr>
              <w:t>.</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lang w:val="es-MX" w:eastAsia="en-US"/>
              </w:rPr>
            </w:pPr>
            <w:r w:rsidRPr="00FA476B">
              <w:rPr>
                <w:sz w:val="14"/>
                <w:szCs w:val="14"/>
              </w:rPr>
              <w:t>Ingresos por Venta de Bienes y Prestación de Servicios de Entidades Paraestatales Empresariales No Financieras con Participación Estatal Mayoritaria</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w:t>
            </w:r>
            <w:r w:rsidRPr="00FA476B">
              <w:rPr>
                <w:sz w:val="14"/>
                <w:szCs w:val="14"/>
              </w:rPr>
              <w:t xml:space="preserve"> la autorización de la devolución de los ingresos por venta de bienes y prestación de servicios de Entidades Paraestatales Empresariales No Financieras con Participación Estatal Mayoritaria.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rPr>
              <w:t>Por el devengado al realizarse la venta de bienes y prestación de servicios de Entidades Paraestatales Empresariales No Financieras con Participación Estatal Mayoritaria.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3020B4">
            <w:pPr>
              <w:pStyle w:val="Texto"/>
              <w:tabs>
                <w:tab w:val="left" w:pos="2835"/>
              </w:tabs>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El importe de los ingresos propios obtenidos por las </w:t>
            </w:r>
            <w:r w:rsidRPr="00FA476B">
              <w:rPr>
                <w:sz w:val="14"/>
                <w:szCs w:val="14"/>
              </w:rPr>
              <w:t>Entidades Paraestatales Empresariales No Financieras con Participación Estatal Mayoritaria</w:t>
            </w:r>
            <w:r w:rsidRPr="00FA476B">
              <w:t xml:space="preserve"> </w:t>
            </w:r>
            <w:r w:rsidRPr="00FA476B">
              <w:rPr>
                <w:sz w:val="14"/>
                <w:szCs w:val="14"/>
              </w:rPr>
              <w:t>por sus actividades de producción, comercialización o prestación de servicios</w:t>
            </w:r>
            <w:r w:rsidRPr="00FA476B">
              <w:rPr>
                <w:sz w:val="14"/>
                <w:szCs w:val="14"/>
                <w:lang w:val="es-MX"/>
              </w:rPr>
              <w:t>.</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Ingresos por Venta de Bienes y Prestación de Servicios de Entidades Paraestatales Empresariales Financieras Monetarias con Participación Estatal Mayoritaria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w:t>
            </w:r>
            <w:r w:rsidRPr="00FA476B">
              <w:rPr>
                <w:sz w:val="14"/>
                <w:szCs w:val="14"/>
              </w:rPr>
              <w:t xml:space="preserve"> la autorización de la devolución de los ingresos por venta de bienes y prestación de servicios de Entidades Paraestatales Empresariales Financieras Monetarias con Participación Estatal Mayoritaria.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al realizarse la venta de bienes y prestación de servicios de Entidades Paraestatales Empresariales Financieras Monetarias con Participación Estatal Mayoritaria.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12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importe de los ingresos propios obtenidos por las Entidades Paraestatales Empresariales Financieras Monetarias con Participación Estatal Mayoritaria por sus actividades de producción, comercialización o prestación de servicios.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4.1.7.6</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Ingresos por Venta de Bienes y Prestación de Servicios de Entidades Paraestatales Empresariales Financieras No Monetarias con Participación Estatal Mayoritaria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w:t>
            </w:r>
            <w:r w:rsidRPr="00FA476B">
              <w:rPr>
                <w:sz w:val="14"/>
                <w:szCs w:val="14"/>
              </w:rPr>
              <w:t xml:space="preserve"> la autorización de la devolución de los ingresos por venta de bienes y prestación de servicios de Entidades Paraestatales Empresariales Financieras No Monetarias con Participación Estatal Mayoritaria.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al realizarse la venta de bienes y prestación de servicios de Entidades Paraestatales Empresariales Financieras No Monetarias con Participación Estatal Mayoritaria.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importe de los ingresos propios obtenidos por las Entidades Paraestatales Empresariales Financieras No Monetarias con Participación Estatal Mayoritaria por sus actividades de producción, comercialización o prestación de servicios.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Ingresos por Venta de Bienes y Prestación de Servicios de Fideicomisos Financieros Públicos con Participación Estatal Mayoritaria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w:t>
            </w:r>
            <w:r w:rsidRPr="00FA476B">
              <w:rPr>
                <w:sz w:val="14"/>
                <w:szCs w:val="14"/>
              </w:rPr>
              <w:t xml:space="preserve"> la autorización de la devolución de los ingresos por venta de bienes y prestación de servicios de Fideicomisos Financieros Públicos con Participación Estatal Mayoritaria.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al realizarse la venta de bienes y prestación de servicios de Fideicomisos Financieros Públicos con Participación Estatal Mayoritaria.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importe de los ingresos propios obtenidos por los Fideicomisos Financieros Públicos con Participación Estatal Mayoritaria por sus actividades de producción, comercialización o prestación de servicios.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4.1.7.8</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por Venta de Bienes y Prestación de Servicios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Ingresos por Venta de Bienes y Prestación de Servicios de los Poderes Legislativo y Judicial, y de los Órganos Autónomos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w:t>
            </w:r>
            <w:r w:rsidRPr="00FA476B">
              <w:rPr>
                <w:sz w:val="14"/>
                <w:szCs w:val="14"/>
              </w:rPr>
              <w:t xml:space="preserve"> la autorización de la devolución de los ingresos por venta de bienes y prestación de servicios de los Poderes Legislativo y Judicial, y de los Órganos Autónomos.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Por el devengado al realizarse la venta de bienes y prestación de servicios de los Poderes Legislativo y Judicial, y de los Órganos Autónomos.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br/>
            </w: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after="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importe de los ingresos propios obtenidos por los Poderes Legislativo y Judicial, y los Órganos Autónomos por sus actividades de producción, comercialización o prestación de servicios.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4.1.9.1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sz w:val="12"/>
                <w:szCs w:val="12"/>
              </w:rPr>
            </w:pPr>
            <w:r w:rsidRPr="00FA476B">
              <w:rPr>
                <w:sz w:val="14"/>
                <w:szCs w:val="14"/>
              </w:rPr>
              <w:t>Ingresos no Comprendidos en las Fracciones de la Ley de Ingresos Causados en Ejercicios Fiscales Anteriores Pendientes de Liquidación o Pago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Impuestos no Comprendidos en las Fracciones de la Ley de Ingresos Causados en Ejercicios Fiscales Anteriores Pendientes de Liquidación o Pago (Derogada)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top w:val="nil"/>
              <w:bottom w:val="nil"/>
            </w:tcBorders>
            <w:shd w:val="clear" w:color="auto" w:fill="auto"/>
          </w:tcPr>
          <w:p w:rsidR="00933CFE" w:rsidRPr="00FA476B" w:rsidRDefault="00933CFE" w:rsidP="00933CFE">
            <w:pPr>
              <w:rPr>
                <w:rFonts w:ascii="Arial" w:hAnsi="Arial" w:cs="Arial"/>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color w:val="000000"/>
                <w:sz w:val="14"/>
                <w:szCs w:val="14"/>
              </w:rPr>
            </w:pPr>
            <w:r w:rsidRPr="00FA476B">
              <w:rPr>
                <w:sz w:val="14"/>
                <w:szCs w:val="14"/>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4.1.9.2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de Gestión</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no Comprendidos en las Fracciones de la Ley de Ingresos Causados en Ejercicios Fiscales Anteriores Pendientes de Liquidación o Pago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Contribuciones de Mejoras, Derechos, Productos y Aprovechamientos no Comprendidos en las Fracciones de la Ley de Ingresos Causados en Ejercicios Fiscales Anteriores Pendientes de Liquidación o Pago (Derogada)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4.2.1.1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y Fondos Distintos de Aportaciones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Participaciones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devolución de la diferencia negativa resultante del ajuste a las participaciones, derivado de la aplicación de la constancia de participaciones o documento equivalente.</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cobro del primer pago de participaciones en las Entidades Federativas y en los Municipios, previo a la recepción de la constancia de participaciones o documento equivalente.</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devengado de ingresos por la diferencia positiva resultante del ajuste a las participaciones, derivado de las constancias de participaciones o documento equivalente.</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El importe de los ingresos que reciben las Entidades Federativas y Municipios que se derivan de la adhesión al Sistema Nacional de Coordinación Fiscal, así como las que correspondan a sistemas estatales de coordinación fiscal, determinados por las leyes correspondientes</w:t>
            </w:r>
            <w:r w:rsidRPr="00FA476B">
              <w:rPr>
                <w:sz w:val="14"/>
                <w:szCs w:val="14"/>
              </w:rPr>
              <w:t>.</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4.2.1.2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y Fondos Distintos de Aportaciones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Aportaciones</w:t>
            </w:r>
          </w:p>
        </w:tc>
      </w:tr>
    </w:tbl>
    <w:p w:rsidR="00933CFE" w:rsidRPr="00FA476B" w:rsidRDefault="00933CFE" w:rsidP="00253E6E">
      <w:pPr>
        <w:pStyle w:val="Texto"/>
        <w:spacing w:after="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autorización de la devolución de ingresos de aportaciones.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devengado de ingresos de aportaciones.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autorización del reintegro a la Tesorería de ingresos de aportaciones, en términos de las disposiciones aplicables.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4252"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El importe </w:t>
            </w:r>
            <w:r w:rsidRPr="00FA476B">
              <w:rPr>
                <w:sz w:val="14"/>
                <w:szCs w:val="14"/>
              </w:rPr>
              <w:t>de los ingresos que reciben las Entidades Federativas y Municipios previstos en la Ley de Coordinación Fiscal, cuyo gasto está condicionado a la consecución y cumplimiento de los objetivos que para cada tipo de aportación establece la legislación aplicable en la materia.</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4.2.1.3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y Fondos Distintos de Aportaciones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Convenios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autorización de la devolución de ingresos de convenios.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el devengado de ingresos de convenios.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Por la autorización del reintegro a la Tesorería de ingresos de convenios, en términos de las disposiciones aplicables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lang w:val="es-MX" w:eastAsia="en-US"/>
              </w:rPr>
            </w:pPr>
            <w:r w:rsidRPr="00FA476B">
              <w:rPr>
                <w:sz w:val="14"/>
                <w:szCs w:val="14"/>
                <w:lang w:val="es-MX"/>
              </w:rPr>
              <w:t>El importe de los ingresos que reciben las Entidades Federativas y Municipios derivados de convenios de coordinación, colaboración, reasignación o descentralización según corresponda, los cuales se acuerdan entre la Federación, las Entidades Federativas y/o los Municipios.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4.2.1.4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y Fondos Distintos de Aportaciones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 xml:space="preserve">Incentivos Derivados de la Colaboración Fiscal </w:t>
            </w:r>
          </w:p>
        </w:tc>
      </w:tr>
    </w:tbl>
    <w:p w:rsidR="00933CFE" w:rsidRPr="00253E6E" w:rsidRDefault="00933CFE" w:rsidP="00253E6E">
      <w:pPr>
        <w:pStyle w:val="Texto"/>
        <w:spacing w:before="20" w:after="20" w:line="200" w:lineRule="exact"/>
        <w:ind w:left="6974" w:firstLine="0"/>
        <w:rPr>
          <w:rFonts w:eastAsia="MS Mincho"/>
          <w:i/>
          <w:iCs/>
          <w:color w:val="0000FF"/>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aplicación de ingresos participables recaudados por las Entidades Federativas, una vez recibidas las constancias de participaciones o documento equivalente.</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El importe de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4.2.1.5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Aportaciones, Convenios, Incentivos Derivados de la Colaboración Fiscal y Fondos Distintos de Aportaciones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Fondos Distintos de Aportaciones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la autorización del reintegro a la Tesorería de ingresos de fondos distintos de aportaciones, en términos de las disposiciones aplicables.</w:t>
            </w:r>
          </w:p>
        </w:tc>
        <w:tc>
          <w:tcPr>
            <w:tcW w:w="52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ingresos de fondos distintos de aportaciones, como Fondo para Entidades Federativas y Municipios Productores de Hidrocarburos, y Fondo para el Desarrollo Regional Sustentable de Estados y Municipios Mineros (Fondo Minero), entre otros.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3020B4">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El importe de los ingresos que reciben las Entidades Federativas y 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4.2.2.1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Transferencias, Asignaciones, Subsidios y Subvenciones, y Pensiones y Jubilaciones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rPr>
            </w:pPr>
            <w:r w:rsidRPr="00FA476B">
              <w:rPr>
                <w:sz w:val="14"/>
                <w:szCs w:val="14"/>
              </w:rPr>
              <w:t>Transferencias y Asignaciones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autorización de la devolución de ingresos de transferencias y asignaciones.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el devengado de ingresos de transferencias y asignaciones.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autorización del reintegro a la Tesorería de ingresos de transferencias y asignaciones, en términos de las disposiciones aplicables.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El importe de los ingresos que reciben los entes públicos con el objeto de sufragar gastos inherentes a sus atribuciones.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4.2.2.2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Transferencias, Asignaciones, Subsidios y Subvenciones, y Pensiones y Jubilaciones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al Resto del Sector Público (Derogada)</w:t>
            </w:r>
          </w:p>
          <w:p w:rsidR="00933CFE" w:rsidRPr="00253E6E" w:rsidRDefault="00933CFE" w:rsidP="00933CFE">
            <w:pPr>
              <w:spacing w:before="40" w:after="40"/>
              <w:ind w:right="49"/>
              <w:jc w:val="right"/>
              <w:rPr>
                <w:rFonts w:ascii="Arial" w:hAnsi="Arial" w:cs="Arial"/>
                <w:sz w:val="14"/>
                <w:szCs w:val="14"/>
                <w:lang w:val="es-MX"/>
              </w:rPr>
            </w:pP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12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4.2.2.3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Transferencias, Asignaciones, Subsidios y Subvenciones, y Pensiones y Jubilaciones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Subsidios y Subvenciones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autorización de la devolución de ingresos de subsidios y subvenciones.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el devengado de ingresos de subsidios y subvenciones.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autorización del reintegro a la Tesorería de ingresos de subsidios y subvenciones, en términos de las disposiciones aplicables.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3020B4">
            <w:pPr>
              <w:pStyle w:val="Texto"/>
              <w:tabs>
                <w:tab w:val="left" w:pos="1110"/>
              </w:tabs>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El importe de los ingresos para el desarrollo de actividades prioritarias de interés general, que reciben los entes públicos mediante asignación directa de recursos, con el fin de favorecer a los diferentes sectores de la sociedad para: apoyar en sus operaciones, mantener los niveles en los precios, apoyar el consumo, la distribución y comercialización de bienes, motivar la inversión, cubrir impactos financieros, promover la innovación tecnológica, y para el fomento de las actividades agropecuarias, industriales o de servicios.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4.2.2.4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Transferencias, Asignaciones, Subsidios y Subvenciones, y Pensiones y Jubilaciones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Ayudas Sociales (Derogada)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4.2.2.5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00" w:lineRule="exact"/>
              <w:ind w:firstLine="0"/>
              <w:jc w:val="center"/>
              <w:rPr>
                <w:strike/>
                <w:color w:val="0000FF"/>
                <w:sz w:val="12"/>
                <w:szCs w:val="12"/>
                <w:lang w:val="es-MX" w:eastAsia="en-US"/>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lang w:val="es-MX" w:eastAsia="en-US"/>
              </w:rPr>
            </w:pPr>
            <w:r w:rsidRPr="00FA476B">
              <w:rPr>
                <w:sz w:val="14"/>
                <w:szCs w:val="14"/>
              </w:rPr>
              <w:t>Transferencias, Asignaciones, Subsidios y Subvenciones, y Pensiones y Jubilaciones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Pensiones y Jubilaciones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autorización y el pago del reintegro a la Tesorería de ingresos de pensiones y jubilaciones, en términos de las disposiciones aplicables.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el devengado de ingresos para pensiones y jubilaciones.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3020B4">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El importe de los ingresos que reciben los entes públicos de seguridad social, que cubre el Gobierno Federal, Estatal o Municipal según corresponda, por el pago de pensiones y jubilaciones.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4.2.2.6</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Subvenciones, y Pensiones y Jubilaciones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del Exterior (Derogada)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4.2.2.7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Aportaciones, Convenios, Incentivos Derivados de la Colaboración Fiscal, Fondos Distintos de Aportaciones, Transferencias, Asignaciones, Subsidios y Subvenciones, y Pensiones y Jubilaciones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Subvenciones, y Pensiones y Jubilaciones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Transferencias del Fondo Mexicano del Petróleo para la Estabilización y el Desarrollo</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 xml:space="preserve">Por el traspaso al cierre del ejercicio del saldo acreedor de esta cuenta </w:t>
            </w:r>
            <w:r w:rsidRPr="00FA476B">
              <w:rPr>
                <w:sz w:val="14"/>
                <w:szCs w:val="14"/>
              </w:rPr>
              <w:t xml:space="preserve">al grupo </w:t>
            </w:r>
            <w:r w:rsidRPr="00FA476B">
              <w:rPr>
                <w:sz w:val="14"/>
                <w:szCs w:val="14"/>
                <w:lang w:val="es-MX"/>
              </w:rPr>
              <w:t>6.1 Resumen de Ingresos y Gastos.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Por el devengado de ingresos de transferencias del Fondo Mexicano del Petróleo para la Estabilización y el Desarrollo.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lang w:val="es-MX"/>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El importe de los ingresos de que reciben los entes públicos por transferencias del Fondo Mexicano del Petróleo para la Estabilización y el Desarrollo.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lang w:val="es-MX"/>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4.3.1.1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Financieros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rPr>
            </w:pPr>
            <w:r w:rsidRPr="00FA476B">
              <w:rPr>
                <w:sz w:val="14"/>
                <w:szCs w:val="14"/>
              </w:rPr>
              <w:t>Intereses Ganados de Títulos, Valores y demás Instrumentos Financieros</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los intereses ganados derivados de la recuperación de recursos al vencimiento de las inversiones financieras.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importe de los ingresos obtenidos por concepto de intereses ganados por la posesión de títulos, valores y demás instrumentos financieros.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4.3.1.9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Financieros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Otros Ingresos Financieros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otros ingresos financieros, no incluidos en la cuenta anterior.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color w:val="000000"/>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color w:val="000000"/>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importe de los ingresos financieros obtenidos, no incluidos en la cuenta anterior.</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4.3.2.1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Incremento por Variación de Inventarios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Incremento por Variación de Inventarios de Mercancías para Venta</w:t>
            </w:r>
          </w:p>
        </w:tc>
      </w:tr>
    </w:tbl>
    <w:p w:rsidR="00933CFE" w:rsidRPr="00FA476B" w:rsidRDefault="00933CFE" w:rsidP="00253E6E">
      <w:pPr>
        <w:pStyle w:val="Texto"/>
        <w:spacing w:before="20" w:after="20" w:line="200" w:lineRule="exact"/>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a favor entre el resultado en libros y el real de las existencias</w:t>
            </w:r>
            <w:r w:rsidRPr="00FA476B" w:rsidDel="002C7173">
              <w:rPr>
                <w:sz w:val="14"/>
                <w:szCs w:val="14"/>
              </w:rPr>
              <w:t xml:space="preserve"> </w:t>
            </w:r>
            <w:r w:rsidRPr="00FA476B">
              <w:rPr>
                <w:sz w:val="14"/>
                <w:szCs w:val="14"/>
              </w:rPr>
              <w:t>de mercancías para venta.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diferencia a favor entre el resultado en libros y el real de las existencias de mercancías para venta al fin de cada período.</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4.3.2.2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Incremento por Variación de Inventarios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Incremento por Variación de Inventarios de Mercancías Terminadas</w:t>
            </w:r>
          </w:p>
        </w:tc>
      </w:tr>
    </w:tbl>
    <w:p w:rsidR="00933CFE" w:rsidRPr="00FA476B" w:rsidRDefault="00933CFE" w:rsidP="00253E6E">
      <w:pPr>
        <w:pStyle w:val="Texto"/>
        <w:spacing w:before="20" w:after="20" w:line="200" w:lineRule="exact"/>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a favor entre el resultado en libros y el real de las existencias de mercancías terminadas.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diferencia a favor entre el resultado en libros y el real de las existencias de mercancías terminadas al fin de cada período.</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4.3.2.3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Incremento por Variación de Inventarios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Incremento por Variación de Inventarios de Mercancías en Proceso de Elaboración</w:t>
            </w:r>
          </w:p>
        </w:tc>
      </w:tr>
    </w:tbl>
    <w:p w:rsidR="00933CFE" w:rsidRPr="00FA476B" w:rsidRDefault="00933CFE" w:rsidP="00253E6E">
      <w:pPr>
        <w:pStyle w:val="Texto"/>
        <w:spacing w:before="20" w:after="20" w:line="200" w:lineRule="exact"/>
        <w:ind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a favor entre el resultado en libros y el real de existencias de mercancías en proceso de elaboración.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diferencia a favor entre el resultado en libros y el real de existencias de mercancías en proceso de elaboración al fin de cada período.</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4.3.2.4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Incremento por Variación de Inventarios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Incremento por Variación de Inventarios de Materias Primas, Materiales y Suministros para Producción</w:t>
            </w:r>
          </w:p>
        </w:tc>
      </w:tr>
    </w:tbl>
    <w:p w:rsidR="00933CFE" w:rsidRPr="00FA476B" w:rsidRDefault="00933CFE" w:rsidP="00253E6E">
      <w:pPr>
        <w:pStyle w:val="Texto"/>
        <w:spacing w:before="20" w:after="20" w:line="200" w:lineRule="exact"/>
        <w:ind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a favor entre el resultado en libros y el real de existencias de materias primas, materiales y suministros para producción.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diferencia a favor entre el resultado en libros y el real de existencias de materias primas, materiales y suministros para producción al fin de cada período.</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4.3.2.5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Incremento por Variación de Inventarios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Incremento por Variación de Almacén de Materias Primas, Materiales y Suministros de Consumo</w:t>
            </w:r>
          </w:p>
        </w:tc>
      </w:tr>
    </w:tbl>
    <w:p w:rsidR="00933CFE" w:rsidRPr="00FA476B" w:rsidRDefault="00933CFE" w:rsidP="00253E6E">
      <w:pPr>
        <w:pStyle w:val="Texto"/>
        <w:spacing w:before="20" w:after="20" w:line="200" w:lineRule="exact"/>
        <w:ind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a favor entre el resultado en libros y el real de existencias de materias primas, materiales y suministros de consumo.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diferencia a favor entre el resultado en libros y el real de existencias de materias primas, materiales y suministros de consumo al fin de cada período.</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4.3.3.1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Disminución del Exceso de Estimaciones por Pérdida o Deterioro u Obsolescencia</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Disminución del Exceso de Estimaciones por Pérdida o Deterioro u Obsolescencia</w:t>
            </w:r>
          </w:p>
        </w:tc>
      </w:tr>
    </w:tbl>
    <w:p w:rsidR="00933CFE" w:rsidRPr="00FA476B" w:rsidRDefault="00933CFE" w:rsidP="00253E6E">
      <w:pPr>
        <w:pStyle w:val="Texto"/>
        <w:spacing w:before="20" w:after="20" w:line="200" w:lineRule="exact"/>
        <w:ind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disminución de la estimación por pérdida o deterioro u obsolescencia por contingencia de activos.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disminución de la estimación por pérdida o deterioro u obsolescencia que se establece anualmente por contingencia de activos.</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4.3.4.1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Disminución del Exceso de Provisiones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Disminución del Exceso de Provisiones</w:t>
            </w:r>
          </w:p>
        </w:tc>
      </w:tr>
    </w:tbl>
    <w:p w:rsidR="00933CFE" w:rsidRPr="00FA476B" w:rsidRDefault="00933CFE" w:rsidP="00253E6E">
      <w:pPr>
        <w:pStyle w:val="Texto"/>
        <w:spacing w:before="20" w:after="20" w:line="200" w:lineRule="exact"/>
        <w:ind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p w:rsidR="00933CFE" w:rsidRPr="00FA476B" w:rsidRDefault="00933CFE" w:rsidP="00933CFE">
            <w:pPr>
              <w:pStyle w:val="Texto"/>
              <w:spacing w:before="40" w:after="40" w:line="240" w:lineRule="exact"/>
              <w:ind w:firstLine="0"/>
              <w:rPr>
                <w:strike/>
                <w:color w:val="0000FF"/>
                <w:sz w:val="12"/>
                <w:szCs w:val="12"/>
              </w:rPr>
            </w:pP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disminución de la provisión por contingencia de pasivos.</w:t>
            </w:r>
          </w:p>
          <w:p w:rsidR="00933CFE" w:rsidRPr="00FA476B" w:rsidRDefault="00933CFE" w:rsidP="00933CFE">
            <w:pPr>
              <w:pStyle w:val="Texto"/>
              <w:spacing w:before="40" w:after="40" w:line="240" w:lineRule="exact"/>
              <w:ind w:firstLine="0"/>
              <w:rPr>
                <w:strike/>
                <w:color w:val="0000FF"/>
                <w:sz w:val="12"/>
                <w:szCs w:val="12"/>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Default="00933CFE" w:rsidP="00933CFE">
            <w:pPr>
              <w:pStyle w:val="Texto"/>
              <w:spacing w:before="40" w:after="40" w:line="240" w:lineRule="exact"/>
              <w:ind w:firstLine="0"/>
              <w:rPr>
                <w:sz w:val="14"/>
                <w:szCs w:val="14"/>
              </w:rPr>
            </w:pPr>
          </w:p>
          <w:p w:rsidR="003020B4" w:rsidRPr="00FA476B" w:rsidRDefault="003020B4"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disminución de la provisión que se establece anualmente por contingencia de pasivos.</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Otros Ingresos de Ejercicios Anteriores (Derogada)</w:t>
            </w:r>
          </w:p>
          <w:p w:rsidR="00933CFE" w:rsidRPr="00FA476B" w:rsidRDefault="00933CFE" w:rsidP="00933CFE">
            <w:pPr>
              <w:pStyle w:val="Texto"/>
              <w:spacing w:before="40" w:after="40" w:line="240" w:lineRule="auto"/>
              <w:ind w:right="49" w:firstLine="289"/>
              <w:jc w:val="right"/>
              <w:rPr>
                <w:sz w:val="14"/>
                <w:szCs w:val="14"/>
              </w:rPr>
            </w:pPr>
          </w:p>
        </w:tc>
      </w:tr>
    </w:tbl>
    <w:p w:rsidR="00933CFE" w:rsidRPr="00FA476B" w:rsidRDefault="00933CFE" w:rsidP="00253E6E">
      <w:pPr>
        <w:pStyle w:val="Texto"/>
        <w:tabs>
          <w:tab w:val="right" w:pos="8789"/>
        </w:tabs>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Derogado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Bonificaciones y Descuentos Obtenidos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las deducciones obtenidas en los precios de compra por concepto de diferencias en calidad o peso, por mercancías dañadas, por retraso en la entrega, por infracciones a las condiciones del contrato.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tabs>
                <w:tab w:val="left" w:pos="1245"/>
              </w:tabs>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las deducciones obtenidas en los precios de compra por concepto de diferencias en calidad o peso, por mercancías dañadas, por retraso en la entrega, por infracciones a las condiciones del contrato.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rPr>
            </w:pPr>
            <w:r w:rsidRPr="00FA476B">
              <w:rPr>
                <w:sz w:val="14"/>
                <w:szCs w:val="14"/>
              </w:rPr>
              <w:t>Diferencias por Tipo de Cambio a Favor</w:t>
            </w:r>
          </w:p>
        </w:tc>
      </w:tr>
    </w:tbl>
    <w:p w:rsidR="00933CFE" w:rsidRPr="00FA476B" w:rsidRDefault="00933CFE" w:rsidP="00253E6E">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decremento de la deuda pública externa derivado de la actualización por tipo de cambio.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a favor por el tipo de cambio de la moneda con respecto a otro país.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Diferencias de Cotizaciones a Favor en Valores Negociables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por la colocación de títulos y valores de la deuda pública interna sobre la par.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por la colocación de títulos y valores de la deuda pública externa sobre la par.</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decremento de la deuda pública interna derivado de la actualización de valores negociables.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por la ganancia relativa en la colocación de la deuda pública.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4.3.9.5</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Resultado por Posición Monetaria</w:t>
            </w:r>
          </w:p>
        </w:tc>
      </w:tr>
    </w:tbl>
    <w:p w:rsidR="00933CFE" w:rsidRPr="00FA476B" w:rsidRDefault="00933CFE" w:rsidP="00253E6E">
      <w:pPr>
        <w:pStyle w:val="Texto"/>
        <w:spacing w:before="20" w:after="20" w:line="200" w:lineRule="exact"/>
        <w:ind w:firstLine="0"/>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5"/>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5"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a favor entre los activos y pasivos monetarios del ente público, no capitalizada en algún activo o pasivo no monetario específico reexpresado.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5"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monto de la diferencia a favor entre los activos y pasivos monetarios del ente público, siempre que el efecto no haya sido capitalizado en algún activo o pasivo no monetario específico reexpresado.</w:t>
            </w:r>
          </w:p>
        </w:tc>
      </w:tr>
      <w:tr w:rsidR="00933CFE" w:rsidRPr="00FA476B" w:rsidTr="00933CFE">
        <w:trPr>
          <w:trHeight w:val="20"/>
        </w:trPr>
        <w:tc>
          <w:tcPr>
            <w:tcW w:w="871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4.3.9.6</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Utilidades por Participación Patrimonial</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los ingresos obtenidos por concepto de utilidades por participación patrimonial.</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los ingresos obtenidos por concepto de utilidades por participación patrimonial.</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Diferencias por Reestructuración de Deuda Pública a Favor</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 xml:space="preserve">. </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variación a favor por la reestructuración de la deuda pública interna y/o externa.</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a favor por la reestructuración de la Deuda Pública.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4.3.9.9</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Ingresos y Otros Beneficios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Ingresos y Beneficios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Otros Ingresos y Beneficios Varios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Otros Ingresos y Beneficios Varios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el traspaso al cierre del ejercicio del saldo acreedor de esta cuenta al grupo 6.1 Resumen de Ingresos y </w:t>
            </w:r>
            <w:r w:rsidRPr="00FA476B">
              <w:rPr>
                <w:sz w:val="14"/>
                <w:szCs w:val="14"/>
                <w:lang w:val="es-MX"/>
              </w:rPr>
              <w:t>Gastos</w:t>
            </w:r>
            <w:r w:rsidRPr="00FA476B">
              <w:rPr>
                <w:sz w:val="14"/>
                <w:szCs w:val="14"/>
              </w:rPr>
              <w:t>.</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registro de la utilidad por el devengado de aprovechamientos patrimoniales por venta de bienes inmuebles, muebles e intangibles.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devengado por otros ingresos que generan recursos de los Poderes Legislativo y Judicial, los Órganos Autónomos y las entidades de la administración pública paraestatal y paramunicipal, por donativos en efectivo, entre otros.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los intereses por la recuperación de los préstamos otorgados.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los intereses por la recuperación de los avales y garantías.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los ingresos extraordinarios al vencimiento de fondos de terceros.</w:t>
            </w: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importe de otros ingresos y beneficios varios no incluidos en las cuentas anteriores, obtenidos por los entes públicos, como es la utilidad por venta de bienes inmuebles, muebles e intangibles sobre la par,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Esta cuenta deberá quedar saldada al cierre del ejercicio.</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5.1.1.1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 Personales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Remuneraciones al Personal de Carácter Permanente</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remuneraciones al personal de carácter permanente, por concepto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Dietas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Haberes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Sueldos base al personal permanente</w:t>
            </w:r>
          </w:p>
          <w:p w:rsidR="00933CFE" w:rsidRPr="00FA476B" w:rsidRDefault="00933CFE" w:rsidP="00933CFE">
            <w:pPr>
              <w:pStyle w:val="Texto"/>
              <w:spacing w:after="0" w:line="220" w:lineRule="exact"/>
              <w:ind w:left="289" w:hanging="289"/>
            </w:pPr>
            <w:r w:rsidRPr="00FA476B">
              <w:rPr>
                <w:sz w:val="14"/>
                <w:szCs w:val="14"/>
              </w:rPr>
              <w:t>-</w:t>
            </w:r>
            <w:r w:rsidRPr="00FA476B">
              <w:rPr>
                <w:sz w:val="14"/>
                <w:szCs w:val="14"/>
              </w:rPr>
              <w:tab/>
              <w:t>Remuneraciones por adscripción laboral en el extranjero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remuneraciones al personal de carácter permanente por los estudios, formulación y evaluación de proyectos y obras públicas en bienes de dominio público y propio por administración.</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por remuneraciones al personal de carácter permanente de obras públicas en bienes de dominio público y propio, por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020B4">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percepciones correspondientes al personal de carácter permanente.</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remuneración, de conformidad con el concepto 1100 del Clasificador por Objeto del Gasto, partidas 111 a 114.</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5.1.1.2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 Personales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Remuneraciones al Personal de Carácter Transitorio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remuneraciones al personal de carácter transitorio por concepto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Honorarios asimilables a salarios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Sueldos base al personal eventual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Retribuciones por servicios de carácter social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Retribuciones a los representantes de los trabajadores y de los patrones en la Junta de Conciliación y Arbitraje</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remuneraciones al personal de carácter transitorio y estudios, formulación y evaluación de proyectos a construcciones en proceso de bienes de dominio público y propio por administración.</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por remuneraciones al personal de carácter transitorio de obras públicas en bienes de dominio público y propio, por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percepciones correspondientes al personal de carácter eventual.</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remuneración, de conformidad con el concepto 1200 del Clasificador por Objeto del Gasto, partidas 121 a 124.</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5.1.1.3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 Personales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Remuneraciones Adicionales y Especiales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remuneraciones adicionales y especiales al personal, por concepto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Primas por años de servicios efectivos prestados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Primas vacacionales, dominical y gratificación de fin de año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Horas extraordinarias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Compensaciones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Sobrehaberes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Asignaciones de técnico, de mando, por comisión, de vuelo y de técnico especial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Honorarios especiales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Participaciones por vigilancia en el cumplimiento de las leyes y custodia de valores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remuneraciones adicionales y especiales y estudios, formulación y evaluación de proyectos a construcciones en proceso de bienes de dominio público y propio por administración.</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por remuneraciones adicionales y especiales de obras públicas en bienes de dominio público y propio, por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percepciones adicionales y especiales, así como las gratificaciones que se otorgan tanto al personal de carácter permanente como transitorio.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remuneración, de conformidad con el concepto 1300 del Clasificador por Objeto del Gasto, partidas 131 a 138.</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5.1.1.4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 Personales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Seguridad Social</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cuotas y aportaciones patronales destinadas a seguridad social, por concepto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 a seguridad social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 a fondos de vivienda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 al sistema para el retiro</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Aportaciones para seguros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las cuotas y aportaciones patronales destinadas a seguridad social, estudios, formulación y evaluación de proyectos a construcciones en proceso de bienes de dominio público y propios por administración.</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por las cuotas y aportaciones patronales destinadas a seguridad social de obras públicas en bienes de dominio público y propio, por administración con tipo de gasto de capital.</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 parte que corresponde al ente público por concepto de prestaciones de seguridad social y primas de seguros, en beneficio del personal a su servicio, tanto de carácter permanente como transitorio.</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aportación de conformidad con el concepto 1400 del Clasificador por Objeto del Gasto, partidas 141 a 144.</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5.1.1.5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 Personales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Otras Prestaciones Sociales y Económicas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otras prestaciones sociales y económicas al personal, por concepto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Cuotas para el fondo de ahorro y fondo de trabajo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Indemnizaciones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Prestaciones y haberes de retiro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Prestaciones contractuales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Apoyos a la capacitación de los servidores públicos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Otras prestaciones sociales y económicas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otras prestaciones sociales y económicas, y estudios, formulación y evaluación de proyectos a construcciones en proceso de bienes de dominio público y propio por administración.</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por otras prestaciones sociales y económicas de obras públicas en bienes de dominio público y propio, por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otras prestaciones sociales y económicas, a favor del personal, de acuerdo con las disposiciones legales vigentes y/o acuerdos contractuales respectivos.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remuneración, de conformidad con el concepto 1500 del Clasificador por Objeto del Gasto, partidas 151 a 159.</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5.1.1.6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 Personales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Pago de Estímulos a Servidores Públicos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pago de estímulos a servidores públicos, como son:</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Estímulos;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Recompensas.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estímulos a servidores públicos, y estudios, formulación y evaluación de proyectos a construcciones en proceso de bienes de dominio público y propios por administración.</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por de estímulos a servidores públicos de obras públicas en bienes de dominio público y propios, por administración con tipo de gasto de capital.</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estímulos económicos a los servidores públicos de mando, enlace y operativos del ente público, que establezcan las disposiciones aplicables, derivado del desempeño de sus funciones.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de acuerdo al pago a realizar, de conformidad con el concepto 1700 del Clasificador por Objeto del Gasto, partidas 171 y 172.</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Materiales de Administración, Emisión de Documentos y Artículos Oficiales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materiales de administración, emisión de documentos y artículos oficiales,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útiles y equipos menores de oficina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y útiles de impresión y reproducción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 estadístico y geográfico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útiles y equipos menores de tecnologías de la información y comunicaciones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 impreso e información digital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 de limpieza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y útiles de enseñanza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para el registro e identificación de bienes y personas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bienes a corto plazo.</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materiales de administración, emisión de documentos y artículos oficiales.</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al almacén de materiales de administración, emisión de documentos y artículos oficiales.</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consumo de los materiales almacenados.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materiales de administración, emisión de documentos y artículos oficiales.</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materiales y útiles de oficina, limpieza, impresión y reproducción, para el procesamiento en equipos y bienes informáticos; materiales estadísticos, geográficos, de apoyo informativo y didáctico para centros de enseñanza e investigación; materiales requeridos para el registro e identificación en trámites oficiales y servicios a la población.</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material, de conformidad con el concepto 2100 del Clasificador por Objeto del Gasto, partidas 211 a 218.</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Alimentos y Utensilios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alimentos y utensilios,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alimenticios para personas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alimenticios para animales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Utensilios para el servicio de alimentación.</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bienes a corto plazo.</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alimentos y utensilios.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al almacén de alimentos y utensilios.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consumo de los materiales almacenados.</w:t>
            </w:r>
          </w:p>
        </w:tc>
        <w:tc>
          <w:tcPr>
            <w:tcW w:w="524"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alimentos y utensilios.</w:t>
            </w:r>
          </w:p>
        </w:tc>
        <w:tc>
          <w:tcPr>
            <w:tcW w:w="524"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productos alimenticios y utensilios necesarios para el servicio de alimentación en apoyo de las actividades de los servidores públicos y los requeridos en la prestación de servicios públicos en unidades de salud, educativas y de readaptación social, entre otros.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bien, de conformidad con el concepto 2200 del Clasificador por Objeto del Gasto, partidas 221 a 223.</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Materias Primas y Materiales de Producción y Comercialización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materias primas y materiales de producción y comercialización,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alimenticios, agropecuarios y forestales adquiridos como materia prima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Insumos textiles adquiridos como materia prima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de papel, cartón e impresos adquiridos como materia prima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Combustibles, lubricantes, aditivos, carbón y sus derivados adquiridos como materia prima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químicos, farmacéuticos y de laboratorio adquiridos como materia prima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metálicos y a base de minerales no metálicos adquiridos como materia prima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de cuero, piel, plástico y hule adquiridos como materia prima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Mercancías adquiridas para su comercialización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productos adquiridos como materia prima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bienes a corto plazo.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materias primas y materiales de producción y comercialización.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de inventario al almacén de materias primas y materiales de producción y comercialización.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salidas de materias primas y materiales de producción y comercialización.</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materias primas y materiales de producción y comercialización.</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toda clase de materias primas en estado natural, transformadas o semi-transformadas de naturaleza vegetal, animal y mineral que se utilizan en la operación del ente público, así como las destinadas a cubrir el costo de los materiales, suministros y mercancías diversas que los entes públicos adquieren para su comercialización.</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bien, de conformidad con el concepto 2300 del Clasificador por Objeto del Gasto, partidas 231 a 239.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Materiales y Artículos de Construcción y de Reparación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materiales y artículos de construcción y de reparación,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minerales no metálicos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Cemento y productos de concreto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Cal, yeso y productos de yeso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Madera y productos de madera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Vidrio y productos de vidrio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 eléctrico y electrónico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Artículos metálicos para la construcción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complementarios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materiales y artículos de construcción y reparación</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materiales y artículos de construcción y de reparación y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bienes a corto plazo.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materiales y artículos de construcción y reparación.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al almacén de materiales y artículos de construcción y reparación.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3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6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 </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p w:rsidR="00933CFE" w:rsidRPr="00FA476B" w:rsidRDefault="00933CFE" w:rsidP="00933CFE">
            <w:pPr>
              <w:pStyle w:val="Texto"/>
              <w:spacing w:before="40" w:after="40" w:line="240" w:lineRule="exact"/>
              <w:ind w:firstLine="0"/>
              <w:rPr>
                <w:sz w:val="14"/>
                <w:szCs w:val="14"/>
              </w:rPr>
            </w:pPr>
            <w:r w:rsidRPr="00FA476B">
              <w:rPr>
                <w:sz w:val="14"/>
                <w:szCs w:val="14"/>
              </w:rPr>
              <w:t>Por la creación del pasivo por los anticipos a proveedores de bienes y servicios.</w:t>
            </w:r>
          </w:p>
          <w:p w:rsidR="00933CFE" w:rsidRPr="00FA476B" w:rsidRDefault="00933CFE" w:rsidP="00933CFE">
            <w:pPr>
              <w:pStyle w:val="Texto"/>
              <w:spacing w:before="40" w:after="40" w:line="240" w:lineRule="exact"/>
              <w:ind w:firstLine="0"/>
              <w:rPr>
                <w:sz w:val="14"/>
                <w:szCs w:val="14"/>
              </w:rPr>
            </w:pPr>
            <w:r w:rsidRPr="00FA476B">
              <w:rPr>
                <w:sz w:val="14"/>
                <w:szCs w:val="14"/>
              </w:rPr>
              <w:t>Del consumo de los materiales almacenados.</w:t>
            </w:r>
          </w:p>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w:t>
            </w:r>
          </w:p>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de materiales y artículos de construcción y de reparación.</w:t>
            </w:r>
          </w:p>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materiales y suministros de obra pública en bienes de dominio público y propio, de la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materiales y artículos utilizados en la construcción, reconstrucción, ampliación, adaptación, mejora, conservación, reparación y mantenimiento de bienes inmuebles.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suministro, de conformidad con el concepto 2400 del Clasificador por Objeto del Gasto, partidas 241 a 249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Productos Químicos, Farmacéuticos y de Laboratorio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productos químicos, farmacéuticos y de laboratorio,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químicos básicos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Fertilizantes, pesticidas y otros agroquímicos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Medicinas y productos farmacéuticos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accesorios y suministros médicos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Materiales, accesorios y suministros de laboratorio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Fibras sintéticas, hules, plásticos y derivados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Otros productos químicos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productos químicos, farmacéuticos y de laboratorio y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bienes a corto plazo.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productos químicos, farmacéuticos y de laboratorio.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al almacén de productos químicos, farmacéuticos y de laboratorio.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consumo de los materiales almacenados.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de productos químicos, farmacéuticos y de laboratorio.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productos químicos, farmacéuticos y de laboratorio de obra pública en bienes de dominio público y propio, de la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F24B1">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3F24B1" w:rsidRDefault="003F24B1" w:rsidP="00933CFE">
            <w:pPr>
              <w:pStyle w:val="Texto"/>
              <w:spacing w:before="40" w:after="40" w:line="240" w:lineRule="exact"/>
              <w:ind w:firstLine="0"/>
              <w:rPr>
                <w:sz w:val="14"/>
                <w:szCs w:val="14"/>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933CFE" w:rsidRPr="003F24B1" w:rsidRDefault="00933CFE" w:rsidP="003F24B1">
            <w:pPr>
              <w:rPr>
                <w:lang w:val="es-ES" w:eastAsia="es-ES"/>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sustancias, productos químicos y farmacéuticos de aplicación humana o animal; así como toda clase de materiales y suministros médicos y de laboratorio.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producto, de conformidad con el concepto 2500 del Clasificador por Objeto del Gasto, partidas 251 a 256 y 259.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Combustibles, Lubricantes y Aditivos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combustibles, lubricantes y aditivos,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Combustibles, lubricantes y aditivos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Carbón y sus derivados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combustibles, lubricantes y aditivos y estudios, formulación y evaluación de proyectos y obras públicas en bienes de dominio público y propio por administración.</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bienes a corto plazo.</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combustibles, lubricantes y aditivos.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consumo de los materiales almacenados.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al almacén de combustibles, lubricantes y aditivos.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por adquisición de combustibles, lubricantes y aditivos.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de combustibles, lubricantes y aditivos.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combustibles, lubricantes y aditivos de obra pública en bienes de dominio público y propios, de la administración con tipo de gasto de capital.</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combustibles, lubricantes y aditivos de todo tipo, necesarios para el funcionamiento del parque vehicular terrestre, aéreo, marítimo, lacustre y fluvial; así como de la maquinaria y equipo que lo utiliza.</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suministro, de conformidad con el concepto 2600 del Clasificador por Objeto del Gasto, partidas 261 y 262.</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5.1.2.7</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Vestuario, Blancos, Prendas de Protección y Artículos Deportivos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vestuario, blancos, prendas de protección y artículos deportivos,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Vestuario y uniformes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Prendas de seguridad y protección personal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Artículos deportivos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Productos textiles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Blancos y otros productos textiles, excepto prendas de vestir</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vestuario, blancos, prendas de protección y artículos deportivos y de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la reclasificación de anticipos a proveedores por adquisición de bienes </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vestuario, blancos, prendas de protección y artículos deportivos.</w:t>
            </w:r>
          </w:p>
        </w:tc>
      </w:tr>
      <w:tr w:rsidR="00933CFE" w:rsidRPr="00253E6E" w:rsidTr="00933CFE">
        <w:trPr>
          <w:trHeight w:val="20"/>
        </w:trPr>
        <w:tc>
          <w:tcPr>
            <w:tcW w:w="580" w:type="dxa"/>
            <w:vMerge w:val="restart"/>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5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vMerge w:val="restart"/>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p w:rsidR="00933CFE" w:rsidRPr="00FA476B" w:rsidRDefault="00933CFE" w:rsidP="00933CFE">
            <w:pPr>
              <w:pStyle w:val="Texto"/>
              <w:spacing w:before="40" w:after="40" w:line="240" w:lineRule="exact"/>
              <w:ind w:firstLine="0"/>
              <w:rPr>
                <w:sz w:val="14"/>
                <w:szCs w:val="14"/>
              </w:rPr>
            </w:pPr>
            <w:r w:rsidRPr="00FA476B">
              <w:rPr>
                <w:sz w:val="14"/>
                <w:szCs w:val="14"/>
              </w:rPr>
              <w:t>Por el consumo de los materiales almacenados.</w:t>
            </w:r>
          </w:p>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w:t>
            </w:r>
          </w:p>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de vestuario, blancos, prendas de protección y artículos deportivos.</w:t>
            </w:r>
          </w:p>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vestuario, blancos, prendas de protección y artículos deportivos de obra pública en bienes de dominio público y propio, de la administración con tipo de gasto de capital.</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al almacén de vestuario, blancos, prendas de protección y artículos deportivos.</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vMerge/>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vestuario y sus accesorios, blancos, artículos deportivos; así como prendas de protección personal diferentes a las de seguridad.</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prenda de conformidad con el concepto 2700 del Clasificador por Objeto del Gasto, partidas 271 a 275.</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5.1.2.8</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Materiales y Suministros para Seguridad</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adquisición de materiales y suministros para seguridad, tales como: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Sustancias y materiales explosivos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Materiales de seguridad pública</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Prendas de protección para seguridad pública y nacional</w:t>
            </w:r>
          </w:p>
        </w:tc>
        <w:tc>
          <w:tcPr>
            <w:tcW w:w="524" w:type="dxa"/>
            <w:tcBorders>
              <w:top w:val="single" w:sz="6" w:space="0" w:color="auto"/>
            </w:tcBorders>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capitalización de materiales y suministros para seguridad y de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8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8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reclasificación de anticipos a proveedores por adquisición de bienes.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8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8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devolución de materiales y suministros de seguridad.</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comprobación del fondo rotatorio o revolvente.</w:t>
            </w:r>
          </w:p>
        </w:tc>
        <w:tc>
          <w:tcPr>
            <w:tcW w:w="524"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las entradas al almacén de los materiales y suministros para seguridad.</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el consumo de los materiales almacenados.</w:t>
            </w:r>
          </w:p>
        </w:tc>
        <w:tc>
          <w:tcPr>
            <w:tcW w:w="524"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el anticipo a proveedores de bienes y servicios.</w:t>
            </w:r>
          </w:p>
        </w:tc>
        <w:tc>
          <w:tcPr>
            <w:tcW w:w="524" w:type="dxa"/>
            <w:shd w:val="clear" w:color="auto" w:fill="auto"/>
          </w:tcPr>
          <w:p w:rsidR="00933CFE" w:rsidRPr="00FA476B" w:rsidRDefault="00933CFE" w:rsidP="00933CFE">
            <w:pPr>
              <w:pStyle w:val="Texto"/>
              <w:spacing w:before="40" w:after="40" w:line="28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6</w:t>
            </w: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aplicación de anticipos a proveedores de la adquisición de materiales y suministros para seguridad.</w:t>
            </w:r>
          </w:p>
        </w:tc>
        <w:tc>
          <w:tcPr>
            <w:tcW w:w="524" w:type="dxa"/>
            <w:shd w:val="clear" w:color="auto" w:fill="auto"/>
          </w:tcPr>
          <w:p w:rsidR="00933CFE" w:rsidRPr="00FA476B" w:rsidRDefault="00933CFE" w:rsidP="00933CFE">
            <w:pPr>
              <w:pStyle w:val="Texto"/>
              <w:spacing w:before="40" w:after="40" w:line="28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8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7</w:t>
            </w:r>
          </w:p>
        </w:tc>
        <w:tc>
          <w:tcPr>
            <w:tcW w:w="3804"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adquisición de materiales y suministros para seguridad de obra pública en bienes de dominio público y propio, de la administración con tipo de gasto de capital.</w:t>
            </w: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p w:rsidR="00933CFE" w:rsidRPr="00FA476B" w:rsidRDefault="00933CFE" w:rsidP="00933CFE">
            <w:pPr>
              <w:pStyle w:val="Texto"/>
              <w:spacing w:before="40" w:after="40" w:line="28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8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80" w:lineRule="exact"/>
              <w:ind w:firstLine="0"/>
              <w:rPr>
                <w:sz w:val="14"/>
                <w:szCs w:val="14"/>
              </w:rPr>
            </w:pPr>
            <w:r w:rsidRPr="00FA476B">
              <w:rPr>
                <w:sz w:val="14"/>
                <w:szCs w:val="14"/>
              </w:rPr>
              <w:t>Importe del gasto por materiales, sustancias explosivas y prendas de protección personal necesarias en los programas de seguridad.</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8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80" w:lineRule="exact"/>
              <w:ind w:firstLine="0"/>
              <w:rPr>
                <w:sz w:val="14"/>
                <w:szCs w:val="14"/>
              </w:rPr>
            </w:pPr>
            <w:r w:rsidRPr="00FA476B">
              <w:rPr>
                <w:sz w:val="14"/>
                <w:szCs w:val="14"/>
              </w:rPr>
              <w:t>Se llevará auxiliar por tipo de bien, de conformidad con el concepto 2800 del Clasificador por Objeto del Gasto, partidas 281 a 283.</w:t>
            </w:r>
          </w:p>
          <w:p w:rsidR="00933CFE" w:rsidRPr="00FA476B" w:rsidRDefault="00933CFE" w:rsidP="00933CFE">
            <w:pPr>
              <w:pStyle w:val="Texto"/>
              <w:spacing w:before="40" w:after="40" w:line="28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5.1.2.9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Materiales y Suministros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Herramientas, Refacciones y Accesorios Menores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herramientas, refacciones y accesorios menores,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Herramientas menores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edificios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mobiliario y equipo de administración, educacional y recreativo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equipo de cómputo y tecnologías de la información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equipo e instrumental médico y de laboratorio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equipo de transporte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equipo de defensa y seguridad</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maquinaria y otros equipos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Refacciones y accesorios menores de otros bienes muebles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herramientas, refacciones y accesorios menores y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adquisición de bienes.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herramientas, refacciones y accesorios menores.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entradas al almacén de herramientas, refacciones y accesorios menores.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consumo de los materiales almacenados.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w:t>
            </w: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de herramientas, refacciones y accesorios menores.</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adquisición de herramientas, refacciones y accesorios menores de obra pública en bienes de dominio público y propio, por administración con tipo de gasto de capital.</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toda clase de refacciones, accesorios, herramientas menores, y demás bienes de consumo del mismo género, necesarios para la conservación de los bienes muebles e inmuebles.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bien, de conformidad con el concepto 2900 del Clasificador por Objeto del Gasto, partidas 291 a 299.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Generales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Básicos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servicios básicos,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Energía eléctrica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Gas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Agua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Telefonía tradicional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Telefonía celular</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de telecomunicaciones y satélites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de acceso de Internet, redes y procesamiento de información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postales y telegráficos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integrales y otros servicios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servicios básicos y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de servicios básicos.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servicios básicos. .</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de servicios básicos.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contratación de servicios básicos en obras públicas en bienes de dominio público y propios de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servicios básicos necesarios para el funcionamiento de los entes públicos.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3100 del Clasificador por Objeto del Gasto, partidas 311 a 319.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Generales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de Arrendamiento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8"/>
        <w:gridCol w:w="3815"/>
        <w:gridCol w:w="523"/>
        <w:gridCol w:w="3796"/>
      </w:tblGrid>
      <w:tr w:rsidR="00933CFE" w:rsidRPr="00FA476B" w:rsidTr="00933CFE">
        <w:trPr>
          <w:trHeight w:val="20"/>
        </w:trPr>
        <w:tc>
          <w:tcPr>
            <w:tcW w:w="57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1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9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78"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 </w:t>
            </w: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 </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480" w:lineRule="auto"/>
              <w:ind w:firstLine="0"/>
              <w:jc w:val="center"/>
              <w:rPr>
                <w:sz w:val="14"/>
                <w:szCs w:val="14"/>
              </w:rPr>
            </w:pPr>
          </w:p>
          <w:p w:rsidR="00933CFE" w:rsidRPr="00FA476B" w:rsidRDefault="00933CFE" w:rsidP="00933CFE">
            <w:pPr>
              <w:pStyle w:val="Texto"/>
              <w:spacing w:before="40" w:after="40" w:line="480" w:lineRule="auto"/>
              <w:ind w:firstLine="0"/>
              <w:jc w:val="center"/>
              <w:rPr>
                <w:sz w:val="14"/>
                <w:szCs w:val="14"/>
              </w:rPr>
            </w:pPr>
          </w:p>
          <w:p w:rsidR="00933CFE" w:rsidRPr="00FA476B" w:rsidRDefault="00933CFE" w:rsidP="00933CFE">
            <w:pPr>
              <w:pStyle w:val="Texto"/>
              <w:spacing w:before="40" w:after="40" w:line="480" w:lineRule="auto"/>
              <w:ind w:firstLine="0"/>
              <w:jc w:val="center"/>
              <w:rPr>
                <w:sz w:val="14"/>
                <w:szCs w:val="14"/>
              </w:rPr>
            </w:pPr>
            <w:r w:rsidRPr="00FA476B">
              <w:rPr>
                <w:sz w:val="14"/>
                <w:szCs w:val="14"/>
              </w:rPr>
              <w:t>2</w:t>
            </w:r>
          </w:p>
          <w:p w:rsidR="00933CFE" w:rsidRPr="00FA476B" w:rsidRDefault="00933CFE" w:rsidP="00933CFE">
            <w:pPr>
              <w:pStyle w:val="Texto"/>
              <w:spacing w:before="40" w:after="40" w:line="480" w:lineRule="auto"/>
              <w:ind w:firstLine="0"/>
              <w:jc w:val="center"/>
              <w:rPr>
                <w:sz w:val="14"/>
                <w:szCs w:val="14"/>
              </w:rPr>
            </w:pPr>
            <w:r w:rsidRPr="00FA476B">
              <w:rPr>
                <w:sz w:val="14"/>
                <w:szCs w:val="14"/>
              </w:rPr>
              <w:t>3</w:t>
            </w:r>
          </w:p>
          <w:p w:rsidR="00933CFE" w:rsidRPr="00FA476B" w:rsidRDefault="00933CFE" w:rsidP="00933CFE">
            <w:pPr>
              <w:pStyle w:val="Texto"/>
              <w:spacing w:before="40" w:after="40" w:line="480" w:lineRule="auto"/>
              <w:ind w:firstLine="0"/>
              <w:jc w:val="center"/>
              <w:rPr>
                <w:sz w:val="14"/>
                <w:szCs w:val="14"/>
              </w:rPr>
            </w:pPr>
            <w:r w:rsidRPr="00FA476B">
              <w:rPr>
                <w:sz w:val="14"/>
                <w:szCs w:val="14"/>
              </w:rPr>
              <w:t>4</w:t>
            </w:r>
          </w:p>
          <w:p w:rsidR="00933CFE" w:rsidRPr="00FA476B" w:rsidRDefault="00933CFE" w:rsidP="00933CFE">
            <w:pPr>
              <w:pStyle w:val="Texto"/>
              <w:spacing w:before="40" w:after="40" w:line="480" w:lineRule="auto"/>
              <w:ind w:firstLine="0"/>
              <w:jc w:val="center"/>
              <w:rPr>
                <w:sz w:val="14"/>
                <w:szCs w:val="14"/>
              </w:rPr>
            </w:pPr>
            <w:r w:rsidRPr="00FA476B">
              <w:rPr>
                <w:sz w:val="14"/>
                <w:szCs w:val="14"/>
              </w:rPr>
              <w:t>5</w:t>
            </w:r>
          </w:p>
          <w:p w:rsidR="00933CFE" w:rsidRPr="00FA476B" w:rsidRDefault="00933CFE" w:rsidP="00933CFE">
            <w:pPr>
              <w:pStyle w:val="Texto"/>
              <w:spacing w:before="40" w:after="40" w:line="480" w:lineRule="auto"/>
              <w:ind w:firstLine="0"/>
              <w:jc w:val="center"/>
              <w:rPr>
                <w:sz w:val="14"/>
                <w:szCs w:val="14"/>
              </w:rPr>
            </w:pPr>
          </w:p>
          <w:p w:rsidR="00933CFE" w:rsidRPr="00FA476B" w:rsidRDefault="00933CFE" w:rsidP="00933CFE">
            <w:pPr>
              <w:pStyle w:val="Texto"/>
              <w:spacing w:before="40" w:after="40" w:line="480" w:lineRule="auto"/>
              <w:ind w:firstLine="0"/>
              <w:jc w:val="center"/>
              <w:rPr>
                <w:sz w:val="14"/>
                <w:szCs w:val="14"/>
              </w:rPr>
            </w:pPr>
            <w:r w:rsidRPr="00FA476B">
              <w:rPr>
                <w:sz w:val="14"/>
                <w:szCs w:val="14"/>
              </w:rPr>
              <w:t>6</w:t>
            </w:r>
          </w:p>
          <w:p w:rsidR="00933CFE" w:rsidRPr="00FA476B" w:rsidRDefault="00933CFE" w:rsidP="00933CFE">
            <w:pPr>
              <w:pStyle w:val="Texto"/>
              <w:spacing w:before="40" w:after="40" w:line="360" w:lineRule="auto"/>
              <w:ind w:firstLine="0"/>
              <w:jc w:val="center"/>
              <w:rPr>
                <w:sz w:val="14"/>
                <w:szCs w:val="14"/>
              </w:rPr>
            </w:pPr>
          </w:p>
          <w:p w:rsidR="00933CFE" w:rsidRPr="00FA476B" w:rsidRDefault="00933CFE" w:rsidP="00933CFE">
            <w:pPr>
              <w:pStyle w:val="Texto"/>
              <w:spacing w:before="40" w:after="40" w:line="360" w:lineRule="auto"/>
              <w:ind w:firstLine="0"/>
              <w:jc w:val="center"/>
              <w:rPr>
                <w:sz w:val="14"/>
                <w:szCs w:val="14"/>
              </w:rPr>
            </w:pPr>
            <w:r w:rsidRPr="00FA476B">
              <w:rPr>
                <w:sz w:val="14"/>
                <w:szCs w:val="14"/>
              </w:rPr>
              <w:t>7</w:t>
            </w:r>
          </w:p>
        </w:tc>
        <w:tc>
          <w:tcPr>
            <w:tcW w:w="3815"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servicios de arrendamiento,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de terrenos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de edificios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de mobiliario y equipo de administración, educacional y recreativo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de equipo e instrumental médico y de laboratorio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de equipo de transporte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de maquinaria, otros equipos y herramientas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de activos intangibles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Arrendamiento financiero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arrendamientos</w:t>
            </w:r>
          </w:p>
          <w:p w:rsidR="00933CFE" w:rsidRPr="00FA476B" w:rsidRDefault="00933CFE" w:rsidP="00933CFE">
            <w:pPr>
              <w:pStyle w:val="Texto"/>
              <w:spacing w:before="40" w:after="40" w:line="360" w:lineRule="auto"/>
              <w:ind w:firstLine="0"/>
              <w:rPr>
                <w:sz w:val="14"/>
                <w:szCs w:val="14"/>
              </w:rPr>
            </w:pPr>
          </w:p>
          <w:p w:rsidR="00933CFE" w:rsidRPr="00FA476B" w:rsidRDefault="00933CFE" w:rsidP="00933CFE">
            <w:pPr>
              <w:pStyle w:val="Texto"/>
              <w:spacing w:before="40" w:after="40" w:line="360" w:lineRule="auto"/>
              <w:ind w:firstLine="0"/>
              <w:rPr>
                <w:sz w:val="14"/>
                <w:szCs w:val="14"/>
              </w:rPr>
            </w:pPr>
            <w:r w:rsidRPr="00FA476B">
              <w:rPr>
                <w:sz w:val="14"/>
                <w:szCs w:val="14"/>
              </w:rPr>
              <w:t>Por la comprobación del fondo rotatorio o revolvente.</w:t>
            </w:r>
          </w:p>
          <w:p w:rsidR="00933CFE" w:rsidRPr="00FA476B" w:rsidRDefault="00933CFE" w:rsidP="00933CFE">
            <w:pPr>
              <w:pStyle w:val="Texto"/>
              <w:spacing w:before="40" w:after="40" w:line="360" w:lineRule="auto"/>
              <w:ind w:firstLine="0"/>
              <w:rPr>
                <w:sz w:val="14"/>
                <w:szCs w:val="14"/>
              </w:rPr>
            </w:pPr>
            <w:r w:rsidRPr="00FA476B">
              <w:rPr>
                <w:sz w:val="14"/>
                <w:szCs w:val="14"/>
              </w:rPr>
              <w:t>Por el pago del arrendamiento financiero en la porción de corto plazo.</w:t>
            </w:r>
          </w:p>
          <w:p w:rsidR="00933CFE" w:rsidRPr="00FA476B" w:rsidRDefault="00933CFE" w:rsidP="00933CFE">
            <w:pPr>
              <w:pStyle w:val="Texto"/>
              <w:spacing w:before="40" w:after="40" w:line="360" w:lineRule="auto"/>
              <w:ind w:firstLine="0"/>
              <w:rPr>
                <w:sz w:val="14"/>
                <w:szCs w:val="14"/>
              </w:rPr>
            </w:pPr>
            <w:r w:rsidRPr="00FA476B">
              <w:rPr>
                <w:sz w:val="14"/>
                <w:szCs w:val="14"/>
              </w:rPr>
              <w:t>Por el anticipo a proveedores servicios de arrendamiento.</w:t>
            </w:r>
          </w:p>
          <w:p w:rsidR="00933CFE" w:rsidRPr="00FA476B" w:rsidRDefault="00933CFE" w:rsidP="00933CFE">
            <w:pPr>
              <w:pStyle w:val="Texto"/>
              <w:spacing w:before="40" w:after="40" w:line="360" w:lineRule="auto"/>
              <w:ind w:firstLine="0"/>
              <w:rPr>
                <w:sz w:val="14"/>
                <w:szCs w:val="14"/>
              </w:rPr>
            </w:pPr>
            <w:r w:rsidRPr="00FA476B">
              <w:rPr>
                <w:sz w:val="14"/>
                <w:szCs w:val="14"/>
              </w:rPr>
              <w:t>Por la aplicación de anticipos a proveedores de la adquisición de servicios de arrendamientos.</w:t>
            </w:r>
          </w:p>
          <w:p w:rsidR="00933CFE" w:rsidRPr="00FA476B" w:rsidRDefault="00933CFE" w:rsidP="00933CFE">
            <w:pPr>
              <w:pStyle w:val="Texto"/>
              <w:spacing w:before="40" w:after="40" w:line="360" w:lineRule="auto"/>
              <w:ind w:firstLine="0"/>
              <w:rPr>
                <w:sz w:val="14"/>
                <w:szCs w:val="14"/>
              </w:rPr>
            </w:pPr>
            <w:r w:rsidRPr="00FA476B">
              <w:rPr>
                <w:sz w:val="14"/>
                <w:szCs w:val="14"/>
              </w:rPr>
              <w:t>Por la contratación de servicios de arrendamientos en obras públicas en bienes de dominio público y propio de administración con tipo de gasto de capital.</w:t>
            </w:r>
          </w:p>
          <w:p w:rsidR="00933CFE" w:rsidRPr="00FA476B" w:rsidRDefault="00933CFE" w:rsidP="00933CFE">
            <w:pPr>
              <w:pStyle w:val="Texto"/>
              <w:spacing w:before="40" w:after="40" w:line="360" w:lineRule="auto"/>
              <w:ind w:firstLine="0"/>
              <w:rPr>
                <w:sz w:val="14"/>
                <w:szCs w:val="14"/>
              </w:rPr>
            </w:pPr>
            <w:r w:rsidRPr="00FA476B">
              <w:rPr>
                <w:sz w:val="14"/>
                <w:szCs w:val="14"/>
              </w:rPr>
              <w:t>Por el devengado por los derechos sobre bienes e intereses en arrendamiento financiero.</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96"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servicios de arrendamiento y estudios y formulación y evaluación de proyectos y obras públicas en bienes de dominio público y propio por administración.</w:t>
            </w:r>
          </w:p>
        </w:tc>
      </w:tr>
      <w:tr w:rsidR="00933CFE" w:rsidRPr="00253E6E" w:rsidTr="00933CFE">
        <w:trPr>
          <w:trHeight w:val="20"/>
        </w:trPr>
        <w:tc>
          <w:tcPr>
            <w:tcW w:w="578"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9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de servicios de arrendamiento.</w:t>
            </w:r>
          </w:p>
        </w:tc>
      </w:tr>
      <w:tr w:rsidR="00933CFE" w:rsidRPr="00253E6E" w:rsidTr="00933CFE">
        <w:trPr>
          <w:trHeight w:val="20"/>
        </w:trPr>
        <w:tc>
          <w:tcPr>
            <w:tcW w:w="578"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9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incorporación al activo de la porción correspondiente del arrendamiento financiero.</w:t>
            </w:r>
          </w:p>
        </w:tc>
      </w:tr>
      <w:tr w:rsidR="00933CFE" w:rsidRPr="00253E6E" w:rsidTr="00933CFE">
        <w:trPr>
          <w:trHeight w:val="20"/>
        </w:trPr>
        <w:tc>
          <w:tcPr>
            <w:tcW w:w="578"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796"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78"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8"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8"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8"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8" w:type="dxa"/>
            <w:vMerge/>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concepto de arrendamiento.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bien arrendado, de conformidad con el concepto 3200 del Clasificador por Objeto del Gasto, partidas 321 a 329.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6"/>
        <w:gridCol w:w="1152"/>
        <w:gridCol w:w="1782"/>
        <w:gridCol w:w="2663"/>
        <w:gridCol w:w="2159"/>
      </w:tblGrid>
      <w:tr w:rsidR="00933CFE" w:rsidRPr="00FA476B" w:rsidTr="00933CFE">
        <w:trPr>
          <w:trHeight w:val="20"/>
        </w:trPr>
        <w:tc>
          <w:tcPr>
            <w:tcW w:w="9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66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 Generales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6"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Profesionales, Científicos y Técnicos y Otros Servicios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8"/>
        <w:gridCol w:w="3815"/>
        <w:gridCol w:w="523"/>
        <w:gridCol w:w="3796"/>
      </w:tblGrid>
      <w:tr w:rsidR="00933CFE" w:rsidRPr="00FA476B" w:rsidTr="00933CFE">
        <w:trPr>
          <w:trHeight w:val="20"/>
        </w:trPr>
        <w:tc>
          <w:tcPr>
            <w:tcW w:w="57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15"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796"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1113"/>
        </w:trPr>
        <w:tc>
          <w:tcPr>
            <w:tcW w:w="578" w:type="dxa"/>
            <w:vMerge w:val="restart"/>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15" w:type="dxa"/>
            <w:vMerge w:val="restart"/>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servicios profesionales, científicos y técnicos y otros servicios, tales como: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legales, de contabilidad, auditoría y relacionados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diseño, arquitectura, ingeniería y actividades relacionadas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consultoría administrativa, procesos, técnica y en tecnologías de la información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capacitación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investigación científica y desarrollo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apoyo administrativo, traducción, fotocopiado e impresión</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protección y seguridad</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vigilancia</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profesionales, científicos y técnicos integrales</w:t>
            </w:r>
          </w:p>
        </w:tc>
        <w:tc>
          <w:tcPr>
            <w:tcW w:w="523"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796"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servicios profesionales, científicos y técnicos y otros servicios y estudios, formulación y evaluación de proyectos y obras públicas en bienes de dominio público y propio por administración.</w:t>
            </w:r>
          </w:p>
        </w:tc>
      </w:tr>
      <w:tr w:rsidR="00933CFE" w:rsidRPr="00253E6E" w:rsidTr="00933CFE">
        <w:trPr>
          <w:trHeight w:val="1089"/>
        </w:trPr>
        <w:tc>
          <w:tcPr>
            <w:tcW w:w="578"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79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de servicios profesionales, científicos y técnicos y otros servicios.</w:t>
            </w:r>
          </w:p>
        </w:tc>
      </w:tr>
      <w:tr w:rsidR="00933CFE" w:rsidRPr="00253E6E" w:rsidTr="00933CFE">
        <w:trPr>
          <w:trHeight w:val="1088"/>
        </w:trPr>
        <w:tc>
          <w:tcPr>
            <w:tcW w:w="578"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15"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3"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79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7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15"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3"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15"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servicios profesionales, científicos y técnicos y otros servicios</w:t>
            </w:r>
          </w:p>
        </w:tc>
        <w:tc>
          <w:tcPr>
            <w:tcW w:w="523"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15"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de servicios profesionales, científicos y técnicos y otros servicios.</w:t>
            </w:r>
          </w:p>
        </w:tc>
        <w:tc>
          <w:tcPr>
            <w:tcW w:w="523"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78"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15"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contratación de servicios profesionales, científicos y técnicos y otros servicios en obras públicas en bienes de dominio público y propio por administración con tipo de gasto de capital.</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3"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796"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contratación de personas físicas y morales para la prestación de servicios profesionales independientes.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3300 del Clasificador por Objeto del Gasto, partidas 331 a 339.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6"/>
        <w:gridCol w:w="1152"/>
        <w:gridCol w:w="1782"/>
        <w:gridCol w:w="2663"/>
        <w:gridCol w:w="2159"/>
      </w:tblGrid>
      <w:tr w:rsidR="00933CFE" w:rsidRPr="00FA476B" w:rsidTr="00933CFE">
        <w:trPr>
          <w:trHeight w:val="20"/>
        </w:trPr>
        <w:tc>
          <w:tcPr>
            <w:tcW w:w="9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66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 Generales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6"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Financieros, Bancarios y Comerciales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servicios financieros, bancarios y comerciales,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financieros y bancarios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de cobranza, investigación crediticia y similar</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de recaudación, traslado y custodia de valores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Seguros de responsabilidad patrimonial y fianzas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Seguro de bienes patrimoniales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Almacenaje, envase y embalaje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Fletes y maniobras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Comisiones por ventas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financieros, bancarios y comerciales integrales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de servicios financieros, bancarios y comerciales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y comisiones bancarias.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servicios financieros, bancarios y comerciales.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de la adquisición servicios financieros, bancarios y comerciales.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servicios financieros, bancarios y comerciales.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3400 del Clasificador por Objeto del Gasto, partidas 341 a 349.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 Generales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de Instalación, Reparación, Mantenimiento y Conservación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servicios de instalación, reparación, mantenimiento y conservación,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Conservación y mantenimiento menor de inmuebles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Instalación, reparación y mantenimiento de mobiliario y equipo de administración, educacional y recreativo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Instalación, reparación y mantenimiento de equipo de cómputo y tecnología de la información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Instalación, reparación y mantenimiento de equipo e instrumental médico y de laboratorio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Reparación y mantenimiento de equipo de transporte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Reparación y mantenimiento de equipo de defensa y seguridad</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Instalación, reparación y mantenimiento de maquinaria, otros equipos y herramienta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de limpieza y manejo de desechos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de jardinería y fumigación</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servicios de instalación, reparación, mantenimiento y conservación y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servicios de instalación, reparación, mantenimiento y conservación.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bienes y servicios de instalación, reparación, mantenimiento y conservación.</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servicios de instalación, reparación, mantenimiento y conservación.</w:t>
            </w:r>
          </w:p>
        </w:tc>
        <w:tc>
          <w:tcPr>
            <w:tcW w:w="524"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contratación de servicios de instalación, reparación, mantenimiento y conservación en obras públicas en bienes de dominio público y propio por administración con tipo de gasto de capital.</w:t>
            </w: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380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servicios para la instalación, reparación, mantenimiento y conservación de toda clase de bienes muebles e inmuebles, incluye los deducibles de seguros y excluye los gastos por concepto de mantenimiento y rehabilitación de la obra pública.</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3500 del Clasificador por Objeto del Gasto, partidas 351 a 339.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 Generales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de Comunicación Social y Publicidad</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1015"/>
        </w:trPr>
        <w:tc>
          <w:tcPr>
            <w:tcW w:w="580"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servicios de comunicación social y publicidad, tales como: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Difusión por radio, televisión y otros medios de mensajes sobre programas y actividades gubernamentales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Difusión por radio, televisión y otros medios de mensajes comerciales para promover la venta de bienes o servicios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creatividad, preproducción y producción de publicidad, excepto Internet</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revelado de fotografías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Servicios de la industria fílmica, del sonido y del video</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Servicio de creación y difusión de contenido exclusivamente a través de Internet</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Otros servicios de información</w:t>
            </w:r>
          </w:p>
        </w:tc>
        <w:tc>
          <w:tcPr>
            <w:tcW w:w="524"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de servicios comunicación social y publicidad.</w:t>
            </w:r>
          </w:p>
        </w:tc>
      </w:tr>
      <w:tr w:rsidR="00933CFE" w:rsidRPr="00253E6E" w:rsidTr="00933CFE">
        <w:trPr>
          <w:trHeight w:val="1013"/>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servicios de comunicación social y publicidad y estudios, formulación y evaluación de proyectos y obras públicas en bienes de dominio público y propio por administración.</w:t>
            </w:r>
          </w:p>
        </w:tc>
      </w:tr>
      <w:tr w:rsidR="00933CFE" w:rsidRPr="00253E6E" w:rsidTr="00933CFE">
        <w:trPr>
          <w:trHeight w:val="1013"/>
        </w:trPr>
        <w:tc>
          <w:tcPr>
            <w:tcW w:w="580" w:type="dxa"/>
            <w:vMerge/>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servicios de comunicación social y publicidad.</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servicios de comunicación social y publicidad.</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contratación de servicios de comunicación social y publicidad en obras públicas en bienes de dominio público y propio por administración con tipo de gasto de capital.</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 realización y difusión de mensajes y campañas para informar a la población sobre los programas, servicios públicos y el quehacer gubernamental en general; así como la publicidad comercial de los productos y servicios que generan ingresos para el ente público. Incluye la contratación de servicios de impresión y publicación de información; así como al montaje de espectáculos culturales y celebraciones que demande el ente público.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Se llevará auxiliar por tipo de servicio, de conformidad con el concepto 3600 del Clasificador por Objeto del Gasto, partidas 361 a </w:t>
            </w:r>
            <w:r w:rsidR="00253E6E">
              <w:rPr>
                <w:sz w:val="14"/>
                <w:szCs w:val="14"/>
              </w:rPr>
              <w:t xml:space="preserve">366 y 369 </w:t>
            </w: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5.1.3.7</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 Generales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de Traslado y Viáticos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los servicios de traslado y viáticos,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Pasajes aéreos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Pasajes terrestres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Pasajes marítimos, lacustres y fluviales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Autotransporte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Viáticos en el país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Viáticos en el extranjero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Gastos de instalación y traslado de menaje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integrales de traslado y viáticos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servicios de traslado y hospedaje</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servicios de traslado y viáticos y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de servicios de traslado y viáticos.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del fondo rotatorio o revolvente.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servicios de traslado y viáticos.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servicios de traslado y viáticos.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contratación de servicios de traslado y viáticos en obras públicas en bienes de dominio público y propio por administración con tipo de gasto de capital.</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servicios de traslado, instalación y viáticos del personal, cuando por el desempeño de sus labores propias o comisiones de trabajo, requieran trasladarse a lugares distintos al de su adscripción.</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3700 del Clasificador por Objeto del Gasto, partidas 371 a 379.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5.1.3.8</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 Generales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Servicios Oficiales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los servicios oficiales,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Gastos ceremoniales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Gastos de orden social y cultural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Congresos y convenciones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Exposiciones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Gastos de representación</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de servicios oficiales.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servicios oficiales.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servicios oficiales.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servicios oficiales relacionados con la celebración de actos y ceremonias oficiales realizadas por los entes públicos.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3800 del Clasificador por Objeto del Gasto, partidas 381 a 385.</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5.1.3.9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Funcionamiento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Servicios Generales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Otros Servicios Generales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vMerge w:val="restart"/>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otros servicios generales,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Servicios funerarios y de cementerios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Impuestos y derechos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Impuestos y derechos de importación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Sentencias y resoluciones por autoridad competente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Penas, multas, accesorios y actualizaciones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gastos por responsabilidades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Utilidades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Otros servicios generales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capitalización de otros servicios generales y estudios, formulación y evaluación de proyectos y obras públicas en bienes de dominio público y propio por administración.</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reclasificación de anticipos a proveedores por contratación otros servicios generales.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vMerge/>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comprobación de los fondos rotatorios o revolvente.</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anticipo a proveedores de otros servicios generales.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a proveedores por la adquisición de otros servicios generales.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contratación de otros servicios generales en obras públicas en bienes de dominio público y propio por administración con tipo de gasto de capital.</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servicios generales, no incluidos en las cuentas anteriores.</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3900 del Clasificador por Objeto del Gasto, partidas 391 a 396 y 399.</w:t>
            </w:r>
          </w:p>
          <w:p w:rsidR="00933CFE" w:rsidRPr="00FA476B" w:rsidRDefault="00933CFE" w:rsidP="00933CFE">
            <w:pPr>
              <w:pStyle w:val="Texto"/>
              <w:spacing w:before="40" w:after="40" w:line="240" w:lineRule="exact"/>
              <w:ind w:firstLine="0"/>
              <w:rPr>
                <w:sz w:val="14"/>
                <w:szCs w:val="14"/>
              </w:rPr>
            </w:pPr>
            <w:r w:rsidRPr="00FA476B">
              <w:rPr>
                <w:sz w:val="14"/>
                <w:szCs w:val="14"/>
              </w:rPr>
              <w:t>*Por el registro de anticipos presupuestarios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5.2.1.1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Internas y Asignaciones al Sector Público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Asignaciones al Sector Público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asignaciones otorgadas al sector público para: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Asignaciones presupuestarias al Poder Ejecutivo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Asignaciones presupuestarias al Poder Legislativo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Asignaciones presupuestarias al Poder Judicial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Asignaciones presupuestarias a Órganos Autónomos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asignaciones destinadas al Sector Público, con el objeto de financiar gastos inherentes a sus atribuciones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asignación, de conformidad con el concepto 4100 del Clasificador por Objeto del Gasto, partidas 411 a 414.</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5.2.1.2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Internas y Asignaciones al Sector Público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Internas al Sector Público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transferencias internas otorgadas al sector público para: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internas otorgadas a entidades paraestatales no empresariales y no financieras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internas otorgadas a entidades paraestatales empresariales y no financieras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internas otorgadas a fideicomisos públicos empresariales y no financieros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internas otorgadas a instituciones paraestatales públicas financieras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internas otorgadas a fideicomisos públicos financieros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transferencias internas, que no implican las contraprestaciones de bienes o servicios, destinadas a entes Públicos, contenidos en el presupuesto de egresos, con el objeto de financiar gastos inherentes a sus funciones.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transferencia, de conformidad con el concepto 4100 del Clasificador por Objeto del Gasto, partidas 415 a 419.</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5.2.2.1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al resto del Sector Público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a Entidades Paraestatales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transferencias otorgadas a entidades paraestatales: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otorgadas a entidades paraestatales no empresariales y no financieras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otorgadas para entidades paraestatales empresariales y no financieras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otorgadas para instituciones paraestatales públicas financieras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transferencias a entidades, que no presuponen las contraprestaciones de bienes o servicios, destinadas a entidades paraestatales no empresariales y no financieras, empresariales y no financieras, públicas financieras de control presupuestario indirecto, con el objeto de financiar gastos inherentes a sus funciones.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transferencia, de conformidad con el concepto 4200 del Clasificador por Objeto del Gasto, partidas 421 a 423.</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al resto del Sector Público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a Entidades Federativas y Municipios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transferencias otorgadas a entidades federativas: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otorgadas a entidades federativas y municipios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a fideicomisos mandatos y contratos análogos de entidades federativas y municipios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transferencias que no suponen la contraprestación de bienes o servicios, destinados a favor de las entidades federativas y municipios con la finalidad de apoyarlos en sus funciones, no incluidas en las cuentas de participaciones y aportaciones, así como sus fideicomisos para que ejecuten las acciones que se le han encomendado.</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transferencia, de conformidad con el concepto 4200 del Clasificador por Objeto del Gasto, partidas 424 y 425.</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5.2.3.1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Subsidios y Subvenciones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Subsidios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subsidios otorgados a diferentes sectores, tales como: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a la producción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a la distribución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a la inversión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a la prestación de servicios públicos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para cubrir diferenciales de tasas de interés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a la vivienda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a entidades federativas y municipios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Otros subsidios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los subsidios destinados a promover y fomentar las operaciones del beneficiario; mantener los niveles en los precios; apoyar el consumo, la distribución y comercialización de los bienes; motivar la inversión; cubrir impactos financieros; promover la innovación tecnológica; así como para el fomento de las actividades agropecuarias, industriales o de servicios y vivienda.</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subsidio, de conformidad con el concepto 4300 del Clasificador por Objeto del Gasto, partidas 431 a 436.</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5.2.3.2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Subsidios y Subvenciones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Subvenciones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subvenciones otorgadas: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Subvenciones al consumo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subvenciones destinadas a las empresas para mantener un menor nivel en los precios de bienes y servicios de consumo básico que distribuyen los sectores económicos.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subvención, de conformidad con el concepto 4300 del Clasificador por Objeto del Gasto, partida 437.</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5.2.4.1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Ayudas Sociales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Ayudas Sociales a Personas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ayudas sociales otorgadas a personas.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ayudas sociales a personas destinadas al auxilio o ayudas especiales que no revisten carácter permanente, otorgadas por el ente público a personas u hogares para propósitos sociales.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servicio, de conformidad con el concepto 4400 del Clasificador por Objeto del Gasto, partida 441.</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5.2.4.2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Ayudas Sociales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Becas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otorgamiento de becas y otras ayudas para programas de capacitación.</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becas destinadas a becas y otras ayudas para programas de formación o capacitación acordadas con personas.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4400 del Clasificador por Objeto del Gasto, partida 442.</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5.2.4.3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Ayudas Sociales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Ayudas Sociales a Instituciones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ayudas sociales a instituciones otorgadas para: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Ayudas sociales a instituciones de enseñanza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Ayudas sociales a actividades científicas o académicas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Ayudas sociales a instituciones sin fines de lucro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Ayudas sociales a cooperativas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Ayudas sociales a entidades de interés público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ayudas sociales a instituciones destinadas para la atención de gastos corrientes de establecimientos de enseñanza, cooperativismo y de interés público.</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4400 del Clasificador por Objeto del Gasto, partidas 443 a 447.</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5.2.4.4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Ayudas Sociales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Ayudas Sociales por Desastres Naturales y Otros Siniestros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ayudas sociales otorgadas con motivo de desastres naturales y otros siniestros.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ayudas sociales por desastre naturales y otros siniestros destinados a atender a la población por contingencias y desastres naturales, así como las actividades relacionadas con su prevención, operación y supervisión.</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4400 del Clasificador por Objeto del Gasto, partida 448.</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5.2.5.1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Pensiones y Jubilaciones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Pensiones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pensiones.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pensiones, que cubre el Gobierno Federal, Estatal y Municipal, o bien el Instituto de Seguridad Social correspondiente, conforme al régimen legal establecido, así como los pagos adicionales derivados de compromisos contractuales a personal retirado.</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4500 del Clasificador por Objeto del Gasto, partida 451.</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5.2.5.2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Pensiones y Jubilaciones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Jubilaciones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jubilaciones.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3F24B1" w:rsidRDefault="003F24B1" w:rsidP="00933CFE">
            <w:pPr>
              <w:pStyle w:val="Texto"/>
              <w:spacing w:before="40" w:after="40" w:line="240" w:lineRule="exact"/>
              <w:ind w:firstLine="0"/>
              <w:rPr>
                <w:sz w:val="14"/>
                <w:szCs w:val="14"/>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933CFE" w:rsidRPr="003F24B1" w:rsidRDefault="00933CFE" w:rsidP="003F24B1">
            <w:pPr>
              <w:rPr>
                <w:lang w:val="es-ES" w:eastAsia="es-ES"/>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jubilaciones, que cubre el Gobierno Federal, Estatal y Municipal, o bien el Instituto de Seguridad Social correspondiente, conforme al régimen legal establecido, así como los pagos adicionales derivados de compromisos contractuales a personal retirado.</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4500 del Clasificador por Objeto del Gasto, partida 452.</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5.2.5.9</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Pensiones y Jubilaciones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Otras Pensiones y Jubilaciones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otras pensiones y jubilaciones.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otras pensiones y jubilaciones, que cubre el Gobierno Federal, Estatal y Municipal, o bien el Instituto de Seguridad Social correspondiente, conforme al régimen legal establecido, así como los pagos adicionales derivados de compromisos contractuales a personal retirado.</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4500 del Clasificador por Objeto del Gasto, partida 459.</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5.2.6.1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 Fideicomisos, Mandatos y Contratos Análogos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a Fideicomisos, Mandatos y Contratos Análogos al Gobierno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transferencias a fideicomisos, mandatos y contratos análogos: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a fideicomisos mandatos y contratos análogos del Poder Ejecutivo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a fideicomisos mandatos y contratos análogos del Poder Legislativo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a fideicomisos mandatos y contratos análogos del Poder Judicial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Otras transferencias a fideicomisos</w:t>
            </w:r>
          </w:p>
          <w:p w:rsidR="00933CFE" w:rsidRPr="00FA476B" w:rsidRDefault="00933CFE" w:rsidP="00253E6E">
            <w:pPr>
              <w:pStyle w:val="Texto"/>
              <w:spacing w:before="40" w:after="40" w:line="240" w:lineRule="auto"/>
              <w:ind w:left="289" w:hanging="289"/>
              <w:jc w:val="right"/>
              <w:rPr>
                <w:color w:val="0070C0"/>
                <w:sz w:val="12"/>
                <w:szCs w:val="12"/>
              </w:rPr>
            </w:pP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transferencias a fideicomisos, mandatos y contratos análogos al gobierno que no suponen la contraprestación de bienes o servicios no incluidos en el Presupuesto de Egresos para que por cuenta del ente público ejecuten acciones que éstos les han encomendado.</w:t>
            </w:r>
          </w:p>
        </w:tc>
      </w:tr>
      <w:tr w:rsidR="00933CFE" w:rsidRPr="003020B4"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4600 del Clasificador por Objeto del Gasto, partidas 461 a 463 y 469.</w:t>
            </w:r>
          </w:p>
          <w:p w:rsidR="00933CFE" w:rsidRPr="00FA476B" w:rsidRDefault="00933CFE" w:rsidP="00253E6E">
            <w:pPr>
              <w:pStyle w:val="Texto"/>
              <w:spacing w:before="40" w:after="40" w:line="240" w:lineRule="auto"/>
              <w:ind w:left="289" w:hanging="289"/>
              <w:jc w:val="center"/>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5.2.6.2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 Fideicomisos, Mandatos y Contratos Análogos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a Fideicomisos, Mandatos y Contratos Análogos a Entidades Paraestatales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transferencias a fideicomisos, mandatos y contratos análogos: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a fideicomisos mandatos y contratos análogos públicos de entidades paraestatales no empresariales y no financieras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a fideicomisos mandatos y contratos análogos públicos de entidades paraestatales empresariales y no financieras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a fideicomisos mandatos y contratos análogos de instituciones públicas financieras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transferencias a fideicomisos, mandatos y contratos análogos a entidades paraestatales, que no suponen la contraprestación de bienes o servicios, con el objeto de financiar gastos inherentes a sus funciones.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4600 del Clasificador por Objeto del Gasto, partidas 464 a 466.</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5.2.7.1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Transferencias a la Seguridad Social </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por obligaciones de Ley</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transferencias por obligaciones de ley a la seguridad social.</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que no supone la contraprestación de bienes o servicios que se otorga para cubrir cuotas y aportaciones por obligaciones de ley.</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4700 del Clasificador por Objeto del Gasto, partidas 471.</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5.2.8.1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Donativos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Donativos a Instituciones sin Fines de Lucro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donativos a instituciones sin fines de lucro.</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que no supone la contraprestación de bienes o servicios que se otorga para cubrir donativos a instituciones sin fines de lucro.</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4800 del Clasificador por Objeto del Gasto, partidas 481.</w:t>
            </w:r>
          </w:p>
        </w:tc>
      </w:tr>
    </w:tbl>
    <w:p w:rsidR="00933CFE" w:rsidRPr="00FA476B" w:rsidRDefault="00933CFE" w:rsidP="00933CFE">
      <w:pPr>
        <w:pStyle w:val="Texto"/>
        <w:spacing w:after="0" w:line="200" w:lineRule="exact"/>
        <w:ind w:firstLine="289"/>
        <w:rPr>
          <w:sz w:val="14"/>
          <w:szCs w:val="14"/>
        </w:rPr>
      </w:pPr>
      <w:r w:rsidRPr="00FA476B">
        <w:rPr>
          <w:b/>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5.2.8.2</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Donativos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Donativos a Entidades Federativas y Municipios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donativos a entidades federativas  y municipios.</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Importe del gasto que no supone la contraprestación de bienes o servicios que se otorga para cubrir donativos a entidades federativas y municipios. </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4800 del Clasificador por Objeto del Gasto, partidas 482.</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5.2.8.3</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Donativos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Donativos a Fideicomisos, Mandatos y Contratos Análogos Privados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donativos a fideicomisos, mandatos y análogos privados.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que no supone la contraprestación de bienes o servicios que se otorga para cubrir donativos a fideicomisos, mandatos y análogos privados.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4800 del Clasificador por Objeto del Gasto, partidas 483.</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5.2.8.4</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Donativos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Donativos a Fideicomisos, Mandatos y Contratos Análogos Estatales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donativos a fideicomisos, mandatos y análogos estatales.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que no supone la contraprestación de bienes o servicios que se otorga para cubrir cuotas y aportaciones a gobiernos extranjeros y organismos internacionales, derivadas de acuerdos, convenios o tratados celebrados por los entes públicos.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4800 del Clasificador por Objeto del Gasto, partidas 484.</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5.2.8.5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Donativos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Donativos Internacionales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Del pago de donativos internacionales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que no supone la contraprestación de bienes o servicios que se otorga por donativos internacionales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4800 del Clasificador por Objeto del Gasto, partidas 485.</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5.2.9.1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al Exterior</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al Exterior a Gobiernos Extranjeros y Organismos Internacionales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para gobiernos extranjeros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para organismos internacionales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que no supone la contraprestación de bienes o servicios que se otorga para cubrir cuotas y aportaciones a gobiernos extranjeros y organismos internacionales, derivadas de acuerdos, convenios o tratados celebrados por los entes públicos.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4900 del Clasificador por Objeto del Gasto, partidas 491 y 492.</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5.2.9.2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Asignaciones, Subsidios y Otras Ayudas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Transferencias al Exterior</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Transferencias al Sector Privado Externo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Del pago de transferencias para el sector privado externo.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que no supone la contraprestación de bienes o servicio que se otorga para cubrir cuotas y aportaciones al sector privado externo, derivadas de acuerdos, convenios o tratados celebrados por el ente público.</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4900 del Clasificador por Objeto del Gasto, partida 493.</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5.3.1.1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y Aportaciones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Participaciones de la Federación a Entidades Federativas y Municipios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participaciones: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Fondo general de participaciones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Fondo de fomento municipal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conceptos participables de la Federación a entidades federativas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conceptos participables de la Federación a municipios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Convenios de colaboración administrativa</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bookmarkStart w:id="0" w:name="_GoBack"/>
        <w:bookmarkEnd w:id="0"/>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de participaciones.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recursos previstos en el Presupuesto de Egresos por concepto de las participaciones en los ingresos federales que conforme a la Ley de Coordinación Fiscal correspondan a las haciendas públicas de los Estados, Municipios y Distrito Federal.</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8100 del Clasificador por Objeto del Gasto, partidas 811, 812 y 814 a 816.</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5.3.1.2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y Aportaciones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Participaciones de las Entidades Federativas a los Municipios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participaciones de las entidades federativas a los municipios.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aplicación de anticipos de participaciones.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de las participaciones de las entidades federativas a los municipios que se derivan de los sistemas Estatales de coordinación fiscal determinados por las leyes correspondientes.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8100 del Clasificador por Objeto del Gasto, partida 813.</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5.3.2.1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y Aportaciones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Aportaciones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Aportaciones de la Federación a Entidades Federativas y Municipios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 de la Federación a las entidades federativas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 de la Federación a municipios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 previstas en leyes y decretos al sistema de protección social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 previstas en leyes y decretos compensatorias a entidades federativas y municipios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Estados, Distrito Federal y Municipios.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8300 del Clasificador por Objeto del Gasto, partidas 831, 832, 834 y 835.</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5.3.2.2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y Aportaciones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Aportaciones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Aportaciones de las Entidades Federativas a los Municipios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aportaciones de las entidades federativas a los municipios.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aportaciones Estatales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8300 del Clasificador por Objeto del Gasto, partida 833.</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5.3.3.1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y Aportaciones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Convenios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Convenios de Reasignación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convenios de reasignación.</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convenios que celebra el ente público con el propósito de reasignar la ejecución de funciones, programas o proyectos federales y, en su caso, recursos humanos o materiales.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beneficiario, de conformidad con el concepto 8500 del Clasificador por Objeto del Gasto, partida 851.</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5.3.3.2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Participaciones y Aportaciones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Convenios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Convenios de Descentralización y Otros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Convenios de descentralización</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Otros convenios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convenios que celebra el ente público con el propósito de descentralizar la ejecución de funciones, programas o proyectos federales y, en su caso, recursos humanos o materiales y a otros convenios no incluidos en las cuentas anteriores.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tipo de convenio, de conformidad con el concepto 8500 del Clasificador por Objeto del Gasto, partidas 852 y 853.</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5.4.1.1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de la Deuda Pública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Intereses de la Deuda Pública Interna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intereses de la deuda pública interna del ejercicio: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de la deuda interna con instituciones de crédito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derivados de la colocación de títulos y valores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por arrendamientos financieros nacionales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intereses del contrato de arrendamiento financiero.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Comprende el</w:t>
            </w:r>
            <w:r w:rsidRPr="00FA476B">
              <w:rPr>
                <w:b/>
                <w:sz w:val="14"/>
                <w:szCs w:val="14"/>
              </w:rPr>
              <w:t xml:space="preserve"> </w:t>
            </w:r>
            <w:r w:rsidRPr="00FA476B">
              <w:rPr>
                <w:sz w:val="14"/>
                <w:szCs w:val="14"/>
              </w:rPr>
              <w:t>importe del gasto por intereses derivados de los diversos créditos o financiamientos contratados a plazo con instituciones nacionales, privadas y mixtas de crédito y con otros acreedores.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acreedor, de conformidad con el concepto 9200 del Clasificador por Objeto del Gasto, partidas 921 a 923.</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5.4.1.2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de la Deuda Pública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Intereses de la Deuda Pública Externa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intereses de la deuda pública externa del ejercicio: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de la deuda externa con instituciones de crédito</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de la deuda con organismos financieros Internacionales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de la deuda bilateral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derivados de la colocación de títulos y valores en el exterior</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por arrendamientos financieros internacionales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intereses del contrato de arrendamiento financiero.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intereses derivados de los diversos créditos o financiamientos contratados a plazo con instituciones nacionales, privadas y mixtas de crédito y con otros acreedores.</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acreedor, de conformidad con el concepto 9200 del Clasificador por Objeto del Gasto, partidas 924 a 928.</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5.4.2.1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Comisiones de la Deuda Pública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Comisiones de la Deuda Pública Interna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comisiones de la deuda pública interna del ejercicio.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comisiones derivadas del servicio de la deuda pública interna.</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acreedor, de conformidad con el concepto 9300 del Clasificador por Objeto del Gasto, partida 931.</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Comisiones de la Deuda Pública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Comisiones de la Deuda Pública Externa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comisiones de la deuda pública externa del ejercicio.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comisiones derivadas del servicio de la deuda pública externa.</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acreedor, de conformidad con el concepto 9300 del Clasificador por Objeto del Gasto, partida 932.</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5.4.3.1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la Deuda Pública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Gastos de la Deuda Pública Interna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gastos de la deuda pública interna del ejercicio.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 gastos distintos de comisiones que se realizan por operaciones de deuda pública interna.</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acreedor, de conformidad con el concepto 9400 del Clasificador por Objeto del Gasto, partida 941.</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5.4.3.2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de la Deuda Pública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Gastos de la Deuda Pública Externa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gastos de la deuda pública externa del ejercicio.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 gastos</w:t>
            </w:r>
            <w:r w:rsidRPr="00FA476B">
              <w:rPr>
                <w:b/>
                <w:sz w:val="14"/>
                <w:szCs w:val="14"/>
              </w:rPr>
              <w:t xml:space="preserve"> </w:t>
            </w:r>
            <w:r w:rsidRPr="00FA476B">
              <w:rPr>
                <w:sz w:val="14"/>
                <w:szCs w:val="14"/>
              </w:rPr>
              <w:t>distintos de comisiones que se realizan por operaciones de deuda pública externa.</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acreedor, de conformidad con el concepto 9400 del Clasificador por Objeto del Gasto, partida 942.</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5.4.4.1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Costo por Coberturas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Costos por Coberturas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apoyos a intermediarios financieros.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 los costos de cobertura de la deuda pública interna y externa del ejercicio.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variaciones en las tasas de interés, programas de coberturas petroleras, agropecuarias y otras coberturas mediante instrumentos financieros derivados; así como las erogaciones que, en su caso, resulten de la cancelación anticipada de los propios contratos de cobertura de la deuda pública interna.</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Se llevará auxiliar por acreedor, de conformidad con el concepto 9500 del Clasificador por Objeto del Gasto, partida 951.</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5.4.5.1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Apoyos Financieros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Apoyos Financieros a Intermediarios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apoyos financieros a intermediarios.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F24B1">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compromisos derivados de programas de apoyo y saneamiento del sistema financiero nacional.</w:t>
            </w:r>
          </w:p>
        </w:tc>
      </w:tr>
      <w:tr w:rsidR="00933CFE" w:rsidRPr="00670F77"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Se llevará auxiliar por beneficiario, de conformidad con el concepto 9600 del Clasificador por Objeto del Gasto, partida 961. </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5.4.5.2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Intereses, Comisiones y Otros Gastos de la Deuda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Apoyos Financieros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Apoyos Financieros a Ahorradores y Deudores del Sistema Financiero Nacional</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apoyos financieros a ahorradores y deudores del sistema financiero nacional.</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para compromisos de los programas de apoyo a ahorradores y deudores.</w:t>
            </w: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Se llevará auxiliar por beneficiario, de conformidad con el concepto 9600 del Clasificador por Objeto del Gasto, partida 962. </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5.5.1.8</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Estimaciones, Depreciaciones, Deterioros, Obsolescencia y Amortizaciones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Disminución de Bienes por pérdida, obsolescencia y deterioro</w:t>
            </w:r>
          </w:p>
        </w:tc>
      </w:tr>
    </w:tbl>
    <w:p w:rsidR="00933CFE" w:rsidRPr="00FA476B" w:rsidRDefault="00933CFE" w:rsidP="00933CFE">
      <w:pPr>
        <w:pStyle w:val="Texto"/>
        <w:spacing w:before="40" w:after="40" w:line="240" w:lineRule="exact"/>
        <w:ind w:firstLine="0"/>
        <w:jc w:val="right"/>
        <w:rPr>
          <w:rFonts w:eastAsia="MS Mincho"/>
          <w:i/>
          <w:iCs/>
          <w:color w:val="0000FF"/>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baja de bienes derivado por pérdida, obsolescencia, deterioro, extravío, robo o siniestro, entre otros.</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la disminución de los bienes derivados entre otros por pérdida, obsolescencia, deterioro, extravío, robo o siniestro.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1056"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Gastos de Ejercicios Anteriores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63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631"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gastos de ejercicios anteriores.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631"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63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los gastos de ejercicios fiscales anteriores que se cubren en el ejercicio actual.</w:t>
            </w:r>
          </w:p>
        </w:tc>
      </w:tr>
      <w:tr w:rsidR="00933CFE" w:rsidRPr="00FA476B" w:rsidTr="00933CFE">
        <w:trPr>
          <w:trHeight w:val="20"/>
        </w:trPr>
        <w:tc>
          <w:tcPr>
            <w:tcW w:w="9703"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Pérdidas por Responsabilidades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pagos originados del financiamiento de las responsabilidades derivadas de resolución judicial por la pérdida total por robo o siniestro del patrimonio público.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otros gastos relacionados con pérdidas por responsabilidades.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 incobrabilidad o dispensa de las responsabilidades derivadas del finamiento por resolución judicial por la pérdida del patrimonio público.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responsabilidad.</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Bonificaciones y Descuentos Otorgados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bonificaciones y descuentos otorgados en mercancías.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del gasto por las bonificaciones y descuentos en mercancías, por concepto de diferencias en calidad o peso, dañadas, retraso en la entrega e infracciones a las condiciones del contrato.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beneficiario.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5.5.9.4</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843" w:type="dxa"/>
            <w:gridSpan w:val="4"/>
            <w:shd w:val="clear" w:color="auto" w:fill="auto"/>
            <w:vAlign w:val="center"/>
          </w:tcPr>
          <w:p w:rsidR="00933CFE" w:rsidRPr="00FA476B" w:rsidRDefault="00933CFE" w:rsidP="00933CFE">
            <w:pPr>
              <w:pStyle w:val="Texto"/>
              <w:spacing w:before="40" w:after="40" w:line="240" w:lineRule="exact"/>
              <w:ind w:firstLine="0"/>
              <w:rPr>
                <w:color w:val="0000FF"/>
                <w:sz w:val="12"/>
                <w:szCs w:val="12"/>
              </w:rPr>
            </w:pPr>
            <w:r w:rsidRPr="00FA476B">
              <w:rPr>
                <w:sz w:val="14"/>
                <w:szCs w:val="14"/>
              </w:rPr>
              <w:t>Diferencias por Tipo de Cambio Negativas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incremento de la deuda pública externa derivado de la actualización por tipo de cambio.</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Al cierre del ejercicio por el traspaso del saldo deudor de esta cuenta al grupo 6.1 Resumen de Ingresos y Gastos.</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importe en contra por el tipo de cambio de la moneda con respecto a la de otro país.</w:t>
            </w: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valor o divisa.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5.5.9.5</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Diferencias de Cotizaciones Negativas en Valores Negociables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diferencias de cotización negativa en valores negociables en moneda extranjera.</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Al cierre del ejercicio por el traspaso del saldo deudor de esta cuenta al grupo 6.1 Resumen de Ingresos y Gastos.</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por la colocación de títulos y valores de la deuda pública interna bajo la par.</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diferencia por la colocación de títulos y valores de la deuda pública externa bajo la par.</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incremento de la deuda pública interna derivado de la actualización de valores negociables.</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importe de la pérdida generada por la colocación de la deuda pública.</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tipo de valor o divisa.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Resultado por Posición Monetaria</w:t>
            </w:r>
          </w:p>
        </w:tc>
      </w:tr>
    </w:tbl>
    <w:p w:rsidR="00933CFE" w:rsidRPr="00FA476B" w:rsidRDefault="00933CFE" w:rsidP="00933CFE">
      <w:pPr>
        <w:pStyle w:val="Texto"/>
        <w:spacing w:after="0" w:line="200" w:lineRule="exact"/>
        <w:ind w:firstLine="289"/>
        <w:rPr>
          <w:sz w:val="14"/>
          <w:szCs w:val="14"/>
        </w:rPr>
      </w:pPr>
    </w:p>
    <w:tbl>
      <w:tblPr>
        <w:tblW w:w="8713"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7"/>
        <w:gridCol w:w="528"/>
        <w:gridCol w:w="3850"/>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488" w:type="dxa"/>
            <w:tcBorders>
              <w:top w:val="nil"/>
              <w:bottom w:val="nil"/>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left w:val="single" w:sz="6" w:space="0" w:color="auto"/>
              <w:bottom w:val="nil"/>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8" w:type="dxa"/>
            <w:tcBorders>
              <w:top w:val="nil"/>
              <w:left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top w:val="nil"/>
              <w:bottom w:val="nil"/>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left w:val="single" w:sz="6" w:space="0" w:color="auto"/>
              <w:bottom w:val="nil"/>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left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top w:val="nil"/>
              <w:bottom w:val="nil"/>
              <w:right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left w:val="single" w:sz="6" w:space="0" w:color="auto"/>
              <w:bottom w:val="nil"/>
              <w:right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left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6"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8227" w:type="dxa"/>
            <w:gridSpan w:val="3"/>
            <w:shd w:val="clear" w:color="auto" w:fill="auto"/>
          </w:tcPr>
          <w:tbl>
            <w:tblPr>
              <w:tblW w:w="3456"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ayout w:type="fixed"/>
              <w:tblLook w:val="01E0" w:firstRow="1" w:lastRow="1" w:firstColumn="1" w:lastColumn="1" w:noHBand="0" w:noVBand="0"/>
            </w:tblPr>
            <w:tblGrid>
              <w:gridCol w:w="3456"/>
            </w:tblGrid>
            <w:tr w:rsidR="00933CFE" w:rsidRPr="00670F77" w:rsidTr="00933CFE">
              <w:trPr>
                <w:jc w:val="center"/>
              </w:trPr>
              <w:tc>
                <w:tcPr>
                  <w:tcW w:w="7973" w:type="dxa"/>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 acuerdo a los lineamientos que emita el CONAC</w:t>
                  </w:r>
                </w:p>
              </w:tc>
            </w:tr>
          </w:tbl>
          <w:p w:rsidR="00933CFE" w:rsidRPr="00FA476B" w:rsidRDefault="00933CFE" w:rsidP="00933CFE">
            <w:pPr>
              <w:pStyle w:val="Texto"/>
              <w:spacing w:before="40" w:after="40" w:line="240" w:lineRule="exact"/>
              <w:ind w:firstLine="0"/>
              <w:jc w:val="center"/>
              <w:rPr>
                <w:sz w:val="14"/>
                <w:szCs w:val="14"/>
              </w:rPr>
            </w:pP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single" w:sz="6" w:space="0" w:color="auto"/>
            </w:tcBorders>
            <w:shd w:val="clear" w:color="auto" w:fill="auto"/>
          </w:tcPr>
          <w:p w:rsidR="003F24B1" w:rsidRDefault="003F24B1" w:rsidP="00933CFE">
            <w:pPr>
              <w:pStyle w:val="Texto"/>
              <w:spacing w:before="40" w:after="40" w:line="240" w:lineRule="exact"/>
              <w:ind w:firstLine="0"/>
              <w:rPr>
                <w:sz w:val="14"/>
                <w:szCs w:val="14"/>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933CFE" w:rsidRPr="003F24B1" w:rsidRDefault="00933CFE" w:rsidP="003F24B1">
            <w:pPr>
              <w:tabs>
                <w:tab w:val="left" w:pos="1200"/>
              </w:tabs>
              <w:rPr>
                <w:lang w:val="es-ES" w:eastAsia="es-ES"/>
              </w:rPr>
            </w:pPr>
          </w:p>
        </w:tc>
        <w:tc>
          <w:tcPr>
            <w:tcW w:w="528"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Su utilización será de acuerdo con los lineamientos que emita el CONAC.</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5.5.9.7</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Pérdidas por Participación Patrimonial</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afectación a resultados de las pérdidas por participación patrimonial que obtiene el ente público.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Importe de las pérdidas por participación patrimonial.</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5.5.9.8</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Diferencias por Reestructuración de Deuda Pública Negativas</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variación en contra por la reestructuración de la deuda pública interna y/o externa.</w:t>
            </w:r>
          </w:p>
        </w:tc>
        <w:tc>
          <w:tcPr>
            <w:tcW w:w="52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al grupo 6.1 Resumen de Ingresos y Gastos.</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253E6E" w:rsidRDefault="00253E6E" w:rsidP="00933CFE">
            <w:pPr>
              <w:pStyle w:val="Texto"/>
              <w:spacing w:before="40" w:after="40" w:line="240" w:lineRule="exact"/>
              <w:ind w:firstLine="0"/>
              <w:rPr>
                <w:sz w:val="14"/>
                <w:szCs w:val="14"/>
              </w:rPr>
            </w:pPr>
          </w:p>
          <w:p w:rsidR="00253E6E" w:rsidRPr="00253E6E" w:rsidRDefault="00253E6E" w:rsidP="00253E6E">
            <w:pPr>
              <w:rPr>
                <w:lang w:val="es-ES" w:eastAsia="es-ES"/>
              </w:rPr>
            </w:pPr>
          </w:p>
          <w:p w:rsidR="00253E6E" w:rsidRPr="00253E6E" w:rsidRDefault="00253E6E" w:rsidP="00253E6E">
            <w:pPr>
              <w:rPr>
                <w:lang w:val="es-ES" w:eastAsia="es-ES"/>
              </w:rPr>
            </w:pPr>
          </w:p>
          <w:p w:rsidR="00253E6E" w:rsidRPr="00253E6E" w:rsidRDefault="00253E6E" w:rsidP="00253E6E">
            <w:pPr>
              <w:rPr>
                <w:lang w:val="es-ES" w:eastAsia="es-ES"/>
              </w:rPr>
            </w:pPr>
          </w:p>
          <w:p w:rsidR="00933CFE" w:rsidRPr="00253E6E" w:rsidRDefault="00933CFE" w:rsidP="00253E6E">
            <w:pPr>
              <w:tabs>
                <w:tab w:val="left" w:pos="1320"/>
              </w:tabs>
              <w:rPr>
                <w:lang w:val="es-ES" w:eastAsia="es-ES"/>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w:t>
            </w:r>
            <w:r w:rsidRPr="00FA476B">
              <w:t xml:space="preserve"> </w:t>
            </w:r>
            <w:r w:rsidRPr="00FA476B">
              <w:rPr>
                <w:sz w:val="14"/>
                <w:szCs w:val="14"/>
              </w:rPr>
              <w:t>en contra por la reestructuración de la Deuda Pública.</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 xml:space="preserve">Esta cuenta deberá quedar saldada al cierre del </w:t>
            </w:r>
            <w:r w:rsidR="003F24B1" w:rsidRPr="00FA476B">
              <w:rPr>
                <w:sz w:val="14"/>
                <w:szCs w:val="14"/>
              </w:rPr>
              <w:t>ejercicio. Auxiliar</w:t>
            </w:r>
            <w:r w:rsidRPr="00FA476B">
              <w:rPr>
                <w:sz w:val="14"/>
                <w:szCs w:val="14"/>
              </w:rPr>
              <w:t xml:space="preserve">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5.5.9.9</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 y Pérdidas Extraordinarias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Otros Gastos</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Otros Gastos Varios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otros gastos varios no considerados en las cuentas anteriores.</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Al cierre del ejercicio por el traspaso del saldo deudor de esta cuenta al grupo 6.1 Resumen de Ingresos y Gastos.</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registro de la pérdida por el devengado de aprovechamientos patrimoniales por venta de bienes inmuebles, muebles e intangibles.</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importe del gasto por otras pérdidas ocurridas durante el ejercicio fiscal, no incluido en las cuentas anteriores.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r w:rsidRPr="00FA476B">
              <w:rPr>
                <w:sz w:val="14"/>
                <w:szCs w:val="14"/>
              </w:rPr>
              <w:t>Auxiliar por subcuenta.</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57"/>
        <w:gridCol w:w="1152"/>
        <w:gridCol w:w="1782"/>
        <w:gridCol w:w="2662"/>
        <w:gridCol w:w="2159"/>
      </w:tblGrid>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5.6.1.1</w:t>
            </w:r>
          </w:p>
        </w:tc>
        <w:tc>
          <w:tcPr>
            <w:tcW w:w="115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Gastos y Otras Pérdidas</w:t>
            </w:r>
          </w:p>
        </w:tc>
        <w:tc>
          <w:tcPr>
            <w:tcW w:w="178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Inversión Pública</w:t>
            </w:r>
          </w:p>
        </w:tc>
        <w:tc>
          <w:tcPr>
            <w:tcW w:w="266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Inversión Pública no Capitalizable</w:t>
            </w:r>
          </w:p>
        </w:tc>
        <w:tc>
          <w:tcPr>
            <w:tcW w:w="215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957"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CUENTA</w:t>
            </w:r>
          </w:p>
        </w:tc>
        <w:tc>
          <w:tcPr>
            <w:tcW w:w="7755"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Construcción en Bienes no Capitalizable</w:t>
            </w:r>
          </w:p>
        </w:tc>
      </w:tr>
    </w:tbl>
    <w:p w:rsidR="00933CFE" w:rsidRPr="00FA476B" w:rsidRDefault="00933CFE" w:rsidP="00933CFE">
      <w:pPr>
        <w:pStyle w:val="Texto"/>
        <w:spacing w:before="40" w:after="40" w:line="240" w:lineRule="exact"/>
        <w:ind w:firstLine="0"/>
        <w:jc w:val="right"/>
        <w:rPr>
          <w:rFonts w:eastAsia="MS Mincho"/>
          <w:i/>
          <w:iCs/>
          <w:color w:val="0000FF"/>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0"/>
        <w:gridCol w:w="3804"/>
        <w:gridCol w:w="524"/>
        <w:gridCol w:w="3804"/>
      </w:tblGrid>
      <w:tr w:rsidR="00933CFE" w:rsidRPr="00FA476B" w:rsidTr="00933CFE">
        <w:trPr>
          <w:trHeight w:val="20"/>
        </w:trPr>
        <w:tc>
          <w:tcPr>
            <w:tcW w:w="580"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0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registro de la obra pública no capitalizable al concluir la obra, por el importe correspondiente al presupuesto del mismo ejercicio.</w:t>
            </w: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traspaso del saldo deudor de esta cuenta a la 6.1 Resumen de Ingresos y Gastos.</w:t>
            </w: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4"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580"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0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del gasto destinado a construcción y/o conservación de obras, proyectos productivos, acciones de fomento y a los destinados para aumentar, conservar y mejorar el patrimonio.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808080"/>
            <w:vAlign w:val="center"/>
          </w:tcPr>
          <w:p w:rsidR="00933CFE" w:rsidRPr="00FA476B" w:rsidRDefault="00933CFE" w:rsidP="00933CFE">
            <w:pPr>
              <w:pStyle w:val="Texto"/>
              <w:spacing w:before="40" w:after="40" w:line="240" w:lineRule="exact"/>
              <w:ind w:firstLine="0"/>
              <w:jc w:val="center"/>
              <w:rPr>
                <w:b/>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6.1</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Cierre Contable</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Resumen de Ingresos y Gastos</w:t>
            </w:r>
          </w:p>
        </w:tc>
        <w:tc>
          <w:tcPr>
            <w:tcW w:w="2693" w:type="dxa"/>
            <w:shd w:val="clear" w:color="auto" w:fill="808080"/>
            <w:vAlign w:val="center"/>
          </w:tcPr>
          <w:p w:rsidR="00933CFE" w:rsidRPr="00FA476B" w:rsidRDefault="00933CFE" w:rsidP="00933CFE">
            <w:pPr>
              <w:pStyle w:val="Texto"/>
              <w:spacing w:before="40" w:after="40" w:line="240" w:lineRule="exact"/>
              <w:ind w:firstLine="0"/>
              <w:jc w:val="center"/>
              <w:rPr>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Deudora/Acreedora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GRUPO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Resumen de Ingresos y Gastos</w:t>
            </w:r>
          </w:p>
        </w:tc>
      </w:tr>
    </w:tbl>
    <w:p w:rsidR="00933CFE" w:rsidRPr="00FA476B" w:rsidRDefault="00933CFE" w:rsidP="003F24B1">
      <w:pPr>
        <w:pStyle w:val="Texto"/>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traspaso al cierre del ejercicio del saldo deudor de las cuentas del género 5 Gastos y Otras Pérdidas.</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traspaso al cierre del ejercicio del saldo acreedor de las cuentas del género 4 Ingresos y Otros Beneficios.</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w:t>
            </w:r>
            <w:r w:rsidRPr="00FA476B">
              <w:rPr>
                <w:sz w:val="14"/>
                <w:szCs w:val="14"/>
                <w:lang w:val="es-MX"/>
              </w:rPr>
              <w:t>el ahorro en la Hacienda Pública/Patrimonio.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el desahorro en la Hacienda Pública/Patrimonio.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La diferencia entre los ingresos y gastos. Su saldo permite determinar el resultado de la gestión del ejercicio.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b/>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808080"/>
            <w:vAlign w:val="center"/>
          </w:tcPr>
          <w:p w:rsidR="00933CFE" w:rsidRPr="00FA476B" w:rsidRDefault="00933CFE" w:rsidP="00933CFE">
            <w:pPr>
              <w:pStyle w:val="Texto"/>
              <w:spacing w:before="40" w:after="40" w:line="240" w:lineRule="exact"/>
              <w:ind w:firstLine="0"/>
              <w:jc w:val="center"/>
              <w:rPr>
                <w:b/>
                <w:sz w:val="14"/>
                <w:szCs w:val="14"/>
              </w:rPr>
            </w:pP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6.2 </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Cierre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Ahorro de la Gestión</w:t>
            </w:r>
          </w:p>
        </w:tc>
        <w:tc>
          <w:tcPr>
            <w:tcW w:w="2976" w:type="dxa"/>
            <w:shd w:val="clear" w:color="auto" w:fill="808080"/>
            <w:vAlign w:val="center"/>
          </w:tcPr>
          <w:p w:rsidR="00933CFE" w:rsidRPr="00FA476B" w:rsidRDefault="00933CFE" w:rsidP="00933CFE">
            <w:pPr>
              <w:pStyle w:val="Texto"/>
              <w:spacing w:before="40" w:after="40" w:line="240" w:lineRule="exact"/>
              <w:ind w:firstLine="0"/>
              <w:jc w:val="center"/>
              <w:rPr>
                <w:b/>
                <w:sz w:val="14"/>
                <w:szCs w:val="14"/>
              </w:rPr>
            </w:pP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GRUPO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Ahorro de la Gestión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acreedor de esta cuenta a la 3.2.1 Resultado del Ejercicio: Ahorro / (Desahorro).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acreedor de la cuenta 6.1 Resumen de Ingresos y Gastos, por el resultado positivo en el patrimonio.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resultado positivo de la gestión del ejercicio.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808080"/>
            <w:vAlign w:val="center"/>
          </w:tcPr>
          <w:p w:rsidR="00933CFE" w:rsidRPr="00FA476B" w:rsidRDefault="00933CFE" w:rsidP="00933CFE">
            <w:pPr>
              <w:pStyle w:val="Texto"/>
              <w:spacing w:before="40" w:after="40" w:line="240" w:lineRule="exact"/>
              <w:ind w:firstLine="0"/>
              <w:jc w:val="center"/>
              <w:rPr>
                <w:b/>
                <w:sz w:val="14"/>
                <w:szCs w:val="14"/>
              </w:rPr>
            </w:pP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Cierre o Corte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Desahorro de la Gestión</w:t>
            </w:r>
          </w:p>
        </w:tc>
        <w:tc>
          <w:tcPr>
            <w:tcW w:w="2976" w:type="dxa"/>
            <w:shd w:val="clear" w:color="auto" w:fill="808080"/>
            <w:vAlign w:val="center"/>
          </w:tcPr>
          <w:p w:rsidR="00933CFE" w:rsidRPr="00FA476B" w:rsidRDefault="00933CFE" w:rsidP="00933CFE">
            <w:pPr>
              <w:pStyle w:val="Texto"/>
              <w:spacing w:before="40" w:after="40" w:line="240" w:lineRule="exact"/>
              <w:ind w:firstLine="0"/>
              <w:jc w:val="center"/>
              <w:rPr>
                <w:sz w:val="14"/>
                <w:szCs w:val="14"/>
              </w:rPr>
            </w:pP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GRUPO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Desahorro de la Gestión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deudor de la cuenta 6.1 Resumen de Ingresos y Gastos, por el resultado negativo en el patrimonio.</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acreedor de esta cuenta a la 3.2.1 Resultado del Ejercicio: Ahorro / (Desahorro).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resultado negativo de la gestión del ejercicio.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7.1.1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Valores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Valores en Custodia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Valores en Custodia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de los valores en custodia.</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 xml:space="preserve">Por </w:t>
            </w:r>
            <w:r w:rsidRPr="00FA476B">
              <w:rPr>
                <w:sz w:val="14"/>
                <w:szCs w:val="14"/>
                <w:lang w:val="es-MX"/>
              </w:rPr>
              <w:t>los valores en custodia.</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y valores que se reciben en custodia del Poder Judicial, como garantía y/o depósito en asuntos jurisdiccionales, en tanto se determina, por parte de las instancias competentes el destino de dichos bienes y valores.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7.1.2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Valores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Custodia de Valores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Custodia de Valores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de los valores en custodia.</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Al cierre del ejercicio pro el saldo acreedor de esta cuenta.</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Por los valores en custodia.</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y valores que se reciben en custodia del Poder Judicial, como garantía y/o depósito en asuntos jurisdiccionales, en tanto se determina, por parte de las instancias competentes el destino de dichos bienes y valores.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7.1.3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Valores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Instrumentos de Crédito Prestados a Formadores de Mercado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Instrumentos de Crédito Prestados a Formadores de Mercado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de los instrumentos que se prestaron a los formadores de mercado.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 xml:space="preserve">Por </w:t>
            </w:r>
            <w:r w:rsidRPr="00FA476B">
              <w:rPr>
                <w:sz w:val="14"/>
                <w:szCs w:val="14"/>
                <w:lang w:val="es-MX"/>
              </w:rPr>
              <w:t>los instrumentos prestados a formadores de mercado.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valores gubernamentales a valor nominal entregados a los formadores de mercado.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7.1.4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Valores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Préstamo de Instrumentos de Crédito a Formadores de Mercado y su Garantía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Préstamo de Instrumentos de Crédito a Formadores de Mercado y su Garantía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de los instrumentos prestados a los formadores de mercado.</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por el saldo acreedor de esta cuenta.</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instrumentos prestados a los formadores de mercado.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valores gubernamentales a valor nominal entregados a los formadores de mercado.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7.1.5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Valores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Instrumentos de Crédito Recibidos en Garantía de los Formadores de Mercado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Instrumentos de Crédito Recibidos en Garantía de los Formadores de Mercado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los </w:t>
            </w:r>
            <w:r w:rsidRPr="00FA476B">
              <w:rPr>
                <w:sz w:val="14"/>
                <w:szCs w:val="14"/>
                <w:lang w:val="es-MX"/>
              </w:rPr>
              <w:t>instrumentos entregados de formadores de mercado.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rPr>
              <w:t xml:space="preserve">Por </w:t>
            </w:r>
            <w:r w:rsidRPr="00FA476B">
              <w:rPr>
                <w:sz w:val="14"/>
                <w:szCs w:val="14"/>
                <w:lang w:val="es-MX"/>
              </w:rPr>
              <w:t>los instrumentos recibidos de los formadores de mercado.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valores de los títulos en garantía entregados por los formadores de mercado.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7.1.6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Valores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Garantía de Créditos Recibidos de los Formadores de Mercado.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Garantía de Créditos Recibidos de los Formadores de Mercado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w:t>
            </w:r>
            <w:r w:rsidRPr="00FA476B">
              <w:rPr>
                <w:sz w:val="14"/>
                <w:szCs w:val="14"/>
                <w:lang w:val="es-MX"/>
              </w:rPr>
              <w:t>instrumentos entregados a los formadores de mercado.</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lang w:val="es-MX"/>
              </w:rPr>
            </w:pPr>
            <w:r w:rsidRPr="00FA476B">
              <w:rPr>
                <w:sz w:val="14"/>
                <w:szCs w:val="14"/>
                <w:lang w:val="es-MX"/>
              </w:rPr>
              <w:t>Al cierre del ejercicio por el saldo acreedor de esta cuenta.</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Por los </w:t>
            </w:r>
            <w:r w:rsidRPr="00FA476B">
              <w:rPr>
                <w:sz w:val="14"/>
                <w:szCs w:val="14"/>
                <w:lang w:val="es-MX"/>
              </w:rPr>
              <w:t>instrumentos recibidos de los formadores de mercado.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valores de los títulos en garantía entregados por los formadores de mercado.</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7.2.1</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Emisión de Obligaciones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Autorización para la Emisión de Bonos, Títulos y Valores de la Deuda Pública Interna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Autorización para la Emisión de Bonos, Títulos y Valores de la Deuda Pública Interna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colocación de títulos y valores de deuda pública interna.</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w:t>
            </w:r>
            <w:r w:rsidRPr="00FA476B">
              <w:rPr>
                <w:sz w:val="14"/>
                <w:szCs w:val="14"/>
                <w:lang w:val="es-MX"/>
              </w:rPr>
              <w:t>la emisión de títulos y valores de deuda pública interna (financiamiento).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por el saldo deudor de este rubro.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del monto autorizado a emitir mediante instrumentos de financiamiento de la deuda pública Interna.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7.2.2</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Emisión de Obligaciones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Autorización para la Emisión de Bonos, Títulos y Valores de la Deuda Pública Externa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Autorización para la Emisión de Bonos, Títulos y Valores de la Deuda Pública Externa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colocación de títulos y valores de deuda pública externa.</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w:t>
            </w:r>
            <w:r w:rsidRPr="00FA476B">
              <w:rPr>
                <w:sz w:val="14"/>
                <w:szCs w:val="14"/>
                <w:lang w:val="es-MX"/>
              </w:rPr>
              <w:t>la emisión de títulos y valores de deuda pública externa (financiamiento).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por el saldo deudor de este rubro.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del monto autorizado a emitir mediante instrumentos de financiamiento de la deuda pública externa.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7.2.3</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Emisión de Obligaciones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Emisiones Autorizadas de la Deuda Pública Interna y Externa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Emisiones Autorizadas de la Deuda Pública Interna y Externa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colocación de títulos y valores de deuda pública interna y/o externa.</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por el saldo acreedor de este rubro.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la emisión de títulos y valores de deuda pública</w:t>
            </w:r>
            <w:r w:rsidRPr="00FA476B">
              <w:t xml:space="preserve"> </w:t>
            </w:r>
            <w:r w:rsidRPr="00FA476B">
              <w:rPr>
                <w:sz w:val="14"/>
                <w:szCs w:val="14"/>
                <w:lang w:val="es-MX"/>
              </w:rPr>
              <w:t>interna y/o externa (financiamiento).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del monto autorizado a emitir mediante instrumentos de financiamiento de la deuda pública interna y externa.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7.2.4</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Emisión de Obligaciones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Suscripción de Contratos de Préstamos y Otras Obligaciones de la Deuda Pública Interna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Suscripción de Contratos de Préstamos y Otras Obligaciones de la Deuda Pública Interna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pago de préstamos considerados deuda pública interna.</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obtención de préstamos considerados deuda pública interna (financiamiento)</w:t>
            </w:r>
            <w:r w:rsidRPr="00FA476B">
              <w:rPr>
                <w:sz w:val="14"/>
                <w:szCs w:val="14"/>
                <w:lang w:val="es-MX"/>
              </w:rPr>
              <w:t>.</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Por el pago de los préstamos otorgados.</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firma de contratos por préstamos otorgados.</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por el saldo deudor de este rubro.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 la deuda contraída mediante contratos de préstamos de la deuda pública interna.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7.2.5</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Emisión de Obligaciones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Suscripción de Contratos de Préstamos y Otras Obligaciones de la Deuda Pública Externa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Suscripción de Contratos de Préstamos y Otras Obligaciones de la Deuda Pública Externa</w:t>
            </w:r>
          </w:p>
        </w:tc>
      </w:tr>
    </w:tbl>
    <w:p w:rsidR="00933CFE" w:rsidRPr="00FA476B" w:rsidRDefault="00933CFE" w:rsidP="00253E6E">
      <w:pPr>
        <w:pStyle w:val="Texto"/>
        <w:tabs>
          <w:tab w:val="right" w:pos="8789"/>
        </w:tabs>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pago de préstamos considerados deuda pública externa.</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obtención de préstamos considerados deuda pública externa (financiamiento)</w:t>
            </w:r>
            <w:r w:rsidRPr="00FA476B">
              <w:rPr>
                <w:sz w:val="14"/>
                <w:szCs w:val="14"/>
                <w:lang w:val="es-MX"/>
              </w:rPr>
              <w:t>.</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color w:val="0000FF"/>
                <w:sz w:val="12"/>
                <w:szCs w:val="12"/>
              </w:rPr>
            </w:pPr>
            <w:r w:rsidRPr="00FA476B">
              <w:rPr>
                <w:sz w:val="14"/>
                <w:szCs w:val="14"/>
              </w:rPr>
              <w:t>Por el pago de los préstamos otorgados.</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w:t>
            </w:r>
            <w:r w:rsidRPr="00FA476B">
              <w:rPr>
                <w:sz w:val="14"/>
                <w:szCs w:val="14"/>
                <w:lang w:val="es-MX"/>
              </w:rPr>
              <w:t xml:space="preserve">la firma de los contratos </w:t>
            </w:r>
            <w:r w:rsidRPr="00FA476B">
              <w:rPr>
                <w:sz w:val="14"/>
                <w:szCs w:val="14"/>
              </w:rPr>
              <w:t>por préstamos otorgados</w:t>
            </w:r>
            <w:r w:rsidRPr="00FA476B">
              <w:rPr>
                <w:sz w:val="14"/>
                <w:szCs w:val="14"/>
                <w:lang w:val="es-MX"/>
              </w:rPr>
              <w:t>.</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por el saldo deudor de este rubro.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 la deuda contraída mediante contratos de préstamos de la deuda pública externa.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7.2.6</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Emisión de Obligaciones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Contratos de Préstamos y Otras Obligaciones de la Deuda Pública Interna y Externa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Contratos de Préstamos y Otras Obligaciones de la Deuda Pública Interna y Externa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pago de préstamos considerados deuda pública interna y/o externa.</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pago de los préstamos otorgados.</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obtención de préstamos considerados deuda pública interna y/o externa (financiamiento).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lang w:val="es-MX"/>
              </w:rPr>
              <w:t>Al cierre del ejercicio por el saldo acreedor de este rubro.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 xml:space="preserve">Por </w:t>
            </w:r>
            <w:r w:rsidRPr="00FA476B">
              <w:rPr>
                <w:sz w:val="14"/>
                <w:szCs w:val="14"/>
                <w:lang w:val="es-MX"/>
              </w:rPr>
              <w:t xml:space="preserve">la firma de los contratos </w:t>
            </w:r>
            <w:r w:rsidRPr="00FA476B">
              <w:rPr>
                <w:sz w:val="14"/>
                <w:szCs w:val="14"/>
              </w:rPr>
              <w:t>por préstamos otorgados</w:t>
            </w:r>
            <w:r w:rsidRPr="00FA476B">
              <w:rPr>
                <w:sz w:val="14"/>
                <w:szCs w:val="14"/>
                <w:lang w:val="es-MX"/>
              </w:rPr>
              <w:t>.</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lang w:val="es-MX"/>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 la deuda contraída mediante contratos de préstamos de duda pública interna y externa.</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lang w:val="es-MX"/>
              </w:rPr>
              <w:t>7.3.1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y Garantías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Autorizados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Avales Autorizados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parcial o total de la deuda por parte del deudor avalado.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avales.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 los Avales vigentes otorgados por el Gobierno.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lang w:val="es-MX"/>
              </w:rPr>
              <w:t>7.3.2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y Garantías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Firmados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Avales Firmados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parcial o total de la deuda por parte del deudor avalado.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avales.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F24B1">
            <w:pPr>
              <w:pStyle w:val="Texto"/>
              <w:tabs>
                <w:tab w:val="left" w:pos="1335"/>
              </w:tabs>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 los Avales vigentes otorgados por el Gobierno.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7.3.3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y Garantías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Fianzas y Garantías Recibidas por Deudas a Cobrar</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Fianzas y Garantías Recibidas por Deudas a Cobrar</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cumplimiento de las obligaciones por parte del deudor del Gobierno.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garantías recibidas de las deudas a cobrar por parte del Gobierno.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del saldo deudor de esta cuenta.</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lang w:val="es-MX"/>
              </w:rPr>
            </w:pPr>
            <w:r w:rsidRPr="00FA476B">
              <w:rPr>
                <w:sz w:val="14"/>
                <w:szCs w:val="14"/>
              </w:rPr>
              <w:t xml:space="preserve">El </w:t>
            </w:r>
            <w:r w:rsidRPr="00FA476B">
              <w:rPr>
                <w:sz w:val="14"/>
                <w:szCs w:val="14"/>
                <w:lang w:val="es-MX"/>
              </w:rPr>
              <w:t>valor nominal total de las fianzas y garantías vigentes recibidas por el Gobierno, por deudas fiscales y no fiscales a cobrar</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7.3.4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y Garantías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Fianzas y Garantías Recibidas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 xml:space="preserve">Fianzas y Garantías Recibidas </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cumplimiento de las obligaciones por parte del deudor del Gobierno.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garantías recibidas por deudas a cobrar por parte del Gobierno.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 las fianzas y garantías vigentes recibidas por el Gobierno, por deudas (fiscales y no fiscales) a cobrar.</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7.3.5</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y Garantías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Fianzas Otorgadas para Respaldar Obligaciones no Fiscales del Gobierno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b/>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Fianzas Otorgadas para Respaldar Obligaciones no Fiscales del Gobierno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cumplimiento del gobierno con las obligaciones que dieron origen a las fianzas.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fianzas para garantizar el cumplimiento de adquisiciones de bienes inmuebles y muebles.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Es el valor nominal total de las Fianzas otorgadas por obligaciones “no fiscales” del Gobierno.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7.3.6</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Avales y Garantías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Fianzas Otorgadas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Fianzas Otorgadas del Gobierno para Respaldar Obligaciones no Fiscales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cumplimiento de las obligaciones que dieron origen a las fianzas del gobierno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fianzas para garantizar el cumplimiento de adquisiciones de bienes inmuebles y muebles.</w:t>
            </w: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3F24B1">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valor nominal total de las fianzas vigentes otorgadas por el gobierno.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7.4.1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Juicios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Demandas Judiciales en Proceso de Resolución</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Demandas Judiciales en Proceso de Resolución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juicios que derivaron en sentencias judiciales.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juicios en contra del Gobierno, en proceso.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pasivos por litigios judiciales que pueden derivar una obligación de pago.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7.4.2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Juicios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Resoluciones de Demandas en Procesos Judiciales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Resoluciones de Demandas en Procesos Judiciales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juicios que derivaron en sentencias judiciales.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juicios en contra del Gobierno, en proceso.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pasivos por litigios judiciales que pueden derivar una obligación de pago.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7.5.1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Inversión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Contratos para Inversión Pública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Contratos para Inversión Pública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de las inversiones públicas contratadas.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inversiones públicas contratadas.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contratos destinados a obras y proyectos productivos y acciones de fomento.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7.5.2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Inversión Pública</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rPr>
              <w:t>Inversión Pública Contratada</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Inversión Pública Contratada</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cancelación de las inversiones públicas contratadas.</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inversiones públicas contratadas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contratos destinados a obras y proyectos productivos y acciones de fomento.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7.6.1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en Concesionados o en comodato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Bajo Contrato en Concesión</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Bienes Bajo Contrato en Concesión</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los bienes bajo contrato en concesión.</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bienes bajo contrato en concesionados.</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recibidos bajo contrato de concesión.</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7.6.2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Contrato de Concesión por bienes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Contrato de Concesión por Bienes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Contrato de Concesión por Bienes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los bienes bajo contrato en concesión.</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 los bienes bajo contrato en concesionados.</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3F24B1" w:rsidRDefault="003F24B1" w:rsidP="00933CFE">
            <w:pPr>
              <w:pStyle w:val="Texto"/>
              <w:spacing w:before="40" w:after="40" w:line="240" w:lineRule="exact"/>
              <w:ind w:firstLine="0"/>
              <w:rPr>
                <w:sz w:val="14"/>
                <w:szCs w:val="14"/>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Default="003F24B1" w:rsidP="003F24B1">
            <w:pPr>
              <w:rPr>
                <w:lang w:val="es-ES" w:eastAsia="es-ES"/>
              </w:rPr>
            </w:pPr>
          </w:p>
          <w:p w:rsidR="00933CFE" w:rsidRPr="003F24B1" w:rsidRDefault="00933CFE" w:rsidP="003F24B1">
            <w:pPr>
              <w:rPr>
                <w:lang w:val="es-ES" w:eastAsia="es-ES"/>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recibidos bajo contrato de concesión.</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7.6.3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Bajo Contrato en Comodato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Bienes Bajo Contrato en Comodato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Bienes Bajo Contrato en Comodato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los bienes bajo contrato en comodato.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bienes bajo contrato en comodato.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deudor de esta cuenta.</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recibidos bajo contrato de comodato.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lang w:val="es-MX"/>
              </w:rPr>
            </w:pPr>
            <w:r w:rsidRPr="00FA476B">
              <w:rPr>
                <w:sz w:val="14"/>
                <w:szCs w:val="14"/>
                <w:lang w:val="es-MX"/>
              </w:rPr>
              <w:t>7.6.4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Contable</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Contrato de Comodato por Bienes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Contrato de Comodato por Bienes</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Contrato de Comodato por Bienes</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los bienes bajo contrato en comodato.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lang w:val="es-MX"/>
              </w:rPr>
              <w:t>A la apertura de libros por el saldo del ejercicio inmediato anterior.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saldo acreedor de esta cuenta.</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 los bienes bajo contrato en comodato.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bienes recibidos bajo contrato de comodato.</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8.1.1</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Estimada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Estimada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Ley de Ingresos Estimada.</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Ley de Ingresos por Ejecutar no devengada.</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cierre presupuestario del ejercicio con Superávit Financiero.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cierre presupuestario del ejercicio con Déficit Financiero.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3F24B1" w:rsidRDefault="003F24B1" w:rsidP="00933CFE">
            <w:pPr>
              <w:pStyle w:val="Texto"/>
              <w:spacing w:before="40" w:after="40" w:line="240" w:lineRule="exact"/>
              <w:ind w:firstLine="0"/>
              <w:rPr>
                <w:sz w:val="14"/>
                <w:szCs w:val="14"/>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Pr="003F24B1" w:rsidRDefault="003F24B1" w:rsidP="003F24B1">
            <w:pPr>
              <w:rPr>
                <w:lang w:val="es-ES" w:eastAsia="es-ES"/>
              </w:rPr>
            </w:pPr>
          </w:p>
          <w:p w:rsidR="003F24B1" w:rsidRDefault="003F24B1" w:rsidP="003F24B1">
            <w:pPr>
              <w:rPr>
                <w:lang w:val="es-ES" w:eastAsia="es-ES"/>
              </w:rPr>
            </w:pPr>
          </w:p>
          <w:p w:rsidR="00933CFE" w:rsidRPr="003F24B1" w:rsidRDefault="00933CFE" w:rsidP="003F24B1">
            <w:pPr>
              <w:rPr>
                <w:lang w:val="es-ES" w:eastAsia="es-ES"/>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8.1.2</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por Ejecutar</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por Ejecutar</w:t>
            </w:r>
          </w:p>
        </w:tc>
      </w:tr>
    </w:tbl>
    <w:p w:rsidR="00933CFE" w:rsidRPr="00253E6E" w:rsidRDefault="00933CFE" w:rsidP="00933CFE">
      <w:pPr>
        <w:pStyle w:val="Texto"/>
        <w:spacing w:before="20" w:after="20" w:line="200" w:lineRule="exact"/>
        <w:ind w:left="6974" w:firstLine="0"/>
        <w:rPr>
          <w:sz w:val="14"/>
          <w:szCs w:val="14"/>
          <w:lang w:val="es-MX"/>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modificaciones negativas a la estimación de la Ley de Ingresos.</w:t>
            </w:r>
          </w:p>
        </w:tc>
        <w:tc>
          <w:tcPr>
            <w:tcW w:w="528"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Ley de Ingresos Estimada.</w:t>
            </w:r>
          </w:p>
        </w:tc>
      </w:tr>
      <w:tr w:rsidR="00933CFE" w:rsidRPr="00253E6E" w:rsidTr="00933CFE">
        <w:trPr>
          <w:trHeight w:val="20"/>
        </w:trPr>
        <w:tc>
          <w:tcPr>
            <w:tcW w:w="488"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clasificación de ingresos devengados, previamente recaudados, por concepto de:</w:t>
            </w:r>
          </w:p>
          <w:p w:rsidR="00933CFE" w:rsidRPr="00FA476B" w:rsidRDefault="00933CFE" w:rsidP="00933CFE">
            <w:pPr>
              <w:pStyle w:val="Texto"/>
              <w:spacing w:before="80" w:after="40" w:line="24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80" w:after="40" w:line="24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80" w:after="40" w:line="24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80" w:after="40" w:line="24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80" w:after="40" w:line="24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80" w:after="40" w:line="240" w:lineRule="exact"/>
              <w:ind w:left="289" w:hanging="289"/>
              <w:rPr>
                <w:strike/>
                <w:sz w:val="14"/>
                <w:szCs w:val="14"/>
              </w:rPr>
            </w:pPr>
            <w:r w:rsidRPr="00FA476B">
              <w:rPr>
                <w:sz w:val="14"/>
                <w:szCs w:val="14"/>
              </w:rPr>
              <w:t>-</w:t>
            </w:r>
            <w:r w:rsidRPr="00FA476B">
              <w:rPr>
                <w:sz w:val="14"/>
                <w:szCs w:val="14"/>
              </w:rPr>
              <w:tab/>
              <w:t>Aprovechamientos</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las modificaciones positivas a la estimación de la Ley de Ingresos.</w:t>
            </w:r>
          </w:p>
        </w:tc>
      </w:tr>
      <w:tr w:rsidR="00933CFE" w:rsidRPr="00253E6E" w:rsidTr="00933CFE">
        <w:trPr>
          <w:trHeight w:val="20"/>
        </w:trPr>
        <w:tc>
          <w:tcPr>
            <w:tcW w:w="488"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vMerge/>
            <w:tcBorders>
              <w:bottom w:val="nil"/>
            </w:tcBorders>
            <w:shd w:val="clear" w:color="auto" w:fill="auto"/>
          </w:tcPr>
          <w:p w:rsidR="00933CFE" w:rsidRPr="00253E6E" w:rsidRDefault="00933CFE" w:rsidP="00933CFE">
            <w:pPr>
              <w:spacing w:before="40" w:after="40"/>
              <w:ind w:right="49"/>
              <w:jc w:val="right"/>
              <w:rPr>
                <w:rFonts w:ascii="Arial" w:hAnsi="Arial" w:cs="Arial"/>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la devolución de:</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Productos</w:t>
            </w:r>
          </w:p>
          <w:p w:rsidR="00933CFE" w:rsidRPr="00FA476B" w:rsidDel="00C2747E" w:rsidRDefault="00933CFE" w:rsidP="00933CFE">
            <w:pPr>
              <w:pStyle w:val="Texto"/>
              <w:spacing w:after="0" w:line="240" w:lineRule="exact"/>
              <w:ind w:left="289" w:hanging="289"/>
              <w:rPr>
                <w:strike/>
                <w:color w:val="0000FF"/>
                <w:sz w:val="12"/>
                <w:szCs w:val="12"/>
              </w:rPr>
            </w:pPr>
            <w:r w:rsidRPr="00FA476B">
              <w:rPr>
                <w:sz w:val="14"/>
                <w:szCs w:val="14"/>
              </w:rPr>
              <w:t>-</w:t>
            </w:r>
            <w:r w:rsidRPr="00FA476B">
              <w:rPr>
                <w:sz w:val="14"/>
                <w:szCs w:val="14"/>
              </w:rPr>
              <w:tab/>
              <w:t>Aprovechamientos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de contribuciones, productos y aprovechamientos determinables y/o autodeterminables de:</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40" w:lineRule="exact"/>
              <w:ind w:left="289" w:hanging="289"/>
              <w:rPr>
                <w:strike/>
                <w:color w:val="0000FF"/>
                <w:sz w:val="12"/>
                <w:szCs w:val="12"/>
              </w:rPr>
            </w:pPr>
            <w:r w:rsidRPr="00FA476B">
              <w:rPr>
                <w:sz w:val="14"/>
                <w:szCs w:val="14"/>
              </w:rPr>
              <w:t>-</w:t>
            </w:r>
            <w:r w:rsidRPr="00FA476B">
              <w:rPr>
                <w:sz w:val="14"/>
                <w:szCs w:val="14"/>
              </w:rPr>
              <w:tab/>
              <w:t>Aprovechamientos</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contribuciones, productos y aprovechamientos compensados de:</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60" w:lineRule="exact"/>
              <w:ind w:left="289" w:hanging="289"/>
              <w:rPr>
                <w:strike/>
                <w:color w:val="0000FF"/>
                <w:sz w:val="12"/>
                <w:szCs w:val="12"/>
              </w:rPr>
            </w:pPr>
            <w:r w:rsidRPr="00FA476B">
              <w:rPr>
                <w:sz w:val="14"/>
                <w:szCs w:val="14"/>
              </w:rPr>
              <w:t>-</w:t>
            </w:r>
            <w:r w:rsidRPr="00FA476B">
              <w:rPr>
                <w:sz w:val="14"/>
                <w:szCs w:val="14"/>
              </w:rPr>
              <w:tab/>
              <w:t>Aprovechamientos</w:t>
            </w:r>
          </w:p>
        </w:tc>
      </w:tr>
      <w:tr w:rsidR="00933CFE" w:rsidRPr="00253E6E" w:rsidTr="00933CFE">
        <w:trPr>
          <w:trHeight w:val="20"/>
        </w:trPr>
        <w:tc>
          <w:tcPr>
            <w:tcW w:w="488"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3848"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contribuciones, productos y aprovechamientos compensados de:</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60" w:lineRule="exact"/>
              <w:ind w:left="289" w:hanging="289"/>
              <w:rPr>
                <w:strike/>
                <w:color w:val="0000FF"/>
                <w:sz w:val="12"/>
                <w:szCs w:val="12"/>
              </w:rPr>
            </w:pPr>
            <w:r w:rsidRPr="00FA476B">
              <w:rPr>
                <w:sz w:val="14"/>
                <w:szCs w:val="14"/>
              </w:rPr>
              <w:t>-</w:t>
            </w:r>
            <w:r w:rsidRPr="00FA476B">
              <w:rPr>
                <w:sz w:val="14"/>
                <w:szCs w:val="14"/>
              </w:rPr>
              <w:tab/>
              <w:t>Aprovechamientos</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los bienes derivados de embargos, decomisos, aseguramientos y dación en pago de:</w:t>
            </w:r>
          </w:p>
          <w:p w:rsidR="00933CFE" w:rsidRPr="00FA476B" w:rsidRDefault="00933CFE" w:rsidP="00933CFE">
            <w:pPr>
              <w:pStyle w:val="Texto"/>
              <w:spacing w:before="40" w:after="40" w:line="240" w:lineRule="exact"/>
              <w:ind w:left="288" w:hanging="288"/>
              <w:rPr>
                <w:strike/>
                <w:color w:val="0000FF"/>
                <w:sz w:val="12"/>
                <w:szCs w:val="12"/>
              </w:rPr>
            </w:pPr>
            <w:r w:rsidRPr="00FA476B">
              <w:rPr>
                <w:sz w:val="14"/>
                <w:szCs w:val="14"/>
              </w:rPr>
              <w:t>-</w:t>
            </w:r>
            <w:r w:rsidRPr="00FA476B">
              <w:rPr>
                <w:sz w:val="14"/>
                <w:szCs w:val="14"/>
              </w:rPr>
              <w:tab/>
              <w:t>Cuotas y Aportaciones de Seguridad Social</w:t>
            </w:r>
          </w:p>
        </w:tc>
      </w:tr>
      <w:tr w:rsidR="00933CFE" w:rsidRPr="00253E6E" w:rsidTr="00933CFE">
        <w:trPr>
          <w:trHeight w:val="20"/>
        </w:trPr>
        <w:tc>
          <w:tcPr>
            <w:tcW w:w="488"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autorización del reintegro a la Tesorería de ingresos de intereses generados en las cuentas bancarias productivas de los entes públicos, en términos de las disposiciones aplicables.</w:t>
            </w:r>
          </w:p>
        </w:tc>
      </w:tr>
      <w:tr w:rsidR="00933CFE" w:rsidRPr="00253E6E" w:rsidTr="00933CFE">
        <w:trPr>
          <w:trHeight w:val="20"/>
        </w:trPr>
        <w:tc>
          <w:tcPr>
            <w:tcW w:w="488"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3848" w:type="dxa"/>
            <w:vMerge w:val="restart"/>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al formalizarse el convenio de pago en parcialidades o diferido de contribuciones (incluye los accesorios determinados) de:</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6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60" w:lineRule="exact"/>
              <w:ind w:left="289" w:hanging="289"/>
              <w:rPr>
                <w:strike/>
                <w:color w:val="0000FF"/>
                <w:sz w:val="12"/>
                <w:szCs w:val="12"/>
              </w:rPr>
            </w:pPr>
            <w:r w:rsidRPr="00FA476B">
              <w:rPr>
                <w:sz w:val="14"/>
                <w:szCs w:val="14"/>
                <w:lang w:val="es-MX"/>
              </w:rPr>
              <w:t>-</w:t>
            </w:r>
            <w:r w:rsidRPr="00FA476B">
              <w:rPr>
                <w:sz w:val="14"/>
                <w:szCs w:val="14"/>
                <w:lang w:val="es-MX"/>
              </w:rPr>
              <w:tab/>
            </w:r>
            <w:r w:rsidRPr="00FA476B">
              <w:rPr>
                <w:sz w:val="14"/>
                <w:szCs w:val="14"/>
              </w:rPr>
              <w:t>Derechos</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autorización de la devolución de los ingresos por venta de bienes y prestación de servicios.</w:t>
            </w:r>
          </w:p>
        </w:tc>
      </w:tr>
      <w:tr w:rsidR="00933CFE" w:rsidRPr="00253E6E" w:rsidTr="00933CFE">
        <w:trPr>
          <w:trHeight w:val="20"/>
        </w:trPr>
        <w:tc>
          <w:tcPr>
            <w:tcW w:w="488" w:type="dxa"/>
            <w:vMerge/>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devolución de la diferencia negativa resultante del ajuste a las participaciones, derivado de la aplicación de la constancia de participaciones o documento equivalente.</w:t>
            </w:r>
          </w:p>
        </w:tc>
      </w:tr>
      <w:tr w:rsidR="00933CFE" w:rsidRPr="00253E6E" w:rsidTr="00933CFE">
        <w:trPr>
          <w:trHeight w:val="20"/>
        </w:trPr>
        <w:tc>
          <w:tcPr>
            <w:tcW w:w="48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4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al formalizarse la resolución judicial definitiva por incumplimiento de pago de contribuciones, productos y aprovechamientos (incluye los accesorios determinados)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40" w:after="40" w:line="240" w:lineRule="exact"/>
              <w:ind w:left="288" w:hanging="288"/>
              <w:rPr>
                <w:strike/>
                <w:color w:val="0000FF"/>
                <w:sz w:val="12"/>
                <w:szCs w:val="12"/>
              </w:rPr>
            </w:pPr>
            <w:r w:rsidRPr="00FA476B">
              <w:rPr>
                <w:sz w:val="14"/>
                <w:szCs w:val="14"/>
                <w:lang w:val="es-MX"/>
              </w:rPr>
              <w:t>-</w:t>
            </w:r>
            <w:r w:rsidRPr="00FA476B">
              <w:rPr>
                <w:sz w:val="14"/>
                <w:szCs w:val="14"/>
                <w:lang w:val="es-MX"/>
              </w:rPr>
              <w:tab/>
            </w:r>
            <w:r w:rsidRPr="00FA476B">
              <w:rPr>
                <w:sz w:val="14"/>
                <w:szCs w:val="14"/>
              </w:rPr>
              <w:t>Derechos</w:t>
            </w:r>
          </w:p>
        </w:tc>
        <w:tc>
          <w:tcPr>
            <w:tcW w:w="52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4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 la devolución de ingresos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y Asignaciones</w:t>
            </w:r>
          </w:p>
          <w:p w:rsidR="00933CFE" w:rsidRPr="003F24B1" w:rsidRDefault="00933CFE" w:rsidP="003F24B1">
            <w:pPr>
              <w:pStyle w:val="Texto"/>
              <w:spacing w:before="40" w:after="40" w:line="240" w:lineRule="exact"/>
              <w:ind w:left="288" w:hanging="288"/>
              <w:rPr>
                <w:strike/>
                <w:color w:val="0000FF"/>
                <w:sz w:val="12"/>
                <w:szCs w:val="12"/>
              </w:rPr>
            </w:pPr>
            <w:r w:rsidRPr="00FA476B">
              <w:rPr>
                <w:sz w:val="14"/>
                <w:szCs w:val="14"/>
              </w:rPr>
              <w:t>-</w:t>
            </w:r>
            <w:r w:rsidRPr="00FA476B">
              <w:rPr>
                <w:sz w:val="14"/>
                <w:szCs w:val="14"/>
              </w:rPr>
              <w:tab/>
              <w:t>Subsidios y Subvenciones</w:t>
            </w:r>
          </w:p>
        </w:tc>
      </w:tr>
    </w:tbl>
    <w:p w:rsidR="00933CFE" w:rsidRPr="00FA476B" w:rsidRDefault="00933CFE" w:rsidP="003F24B1">
      <w:pPr>
        <w:pStyle w:val="Texto"/>
        <w:spacing w:after="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8.1.2</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por Ejecutar</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por Ejecutar</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FA476B" w:rsidTr="00933CFE">
        <w:trPr>
          <w:trHeight w:val="320"/>
        </w:trPr>
        <w:tc>
          <w:tcPr>
            <w:tcW w:w="488" w:type="dxa"/>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vMerge w:val="restart"/>
            <w:tcBorders>
              <w:top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48" w:type="dxa"/>
            <w:vMerge w:val="restart"/>
            <w:tcBorders>
              <w:top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autorización del reintegro a la Tesorería, en términos de las disposiciones aplicables de ingresos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40" w:after="40" w:line="240" w:lineRule="exact"/>
              <w:ind w:left="288" w:hanging="288"/>
              <w:rPr>
                <w:strike/>
                <w:color w:val="0000FF"/>
                <w:sz w:val="12"/>
                <w:szCs w:val="12"/>
              </w:rPr>
            </w:pPr>
            <w:r w:rsidRPr="00FA476B">
              <w:rPr>
                <w:sz w:val="14"/>
                <w:szCs w:val="14"/>
              </w:rPr>
              <w:t>-</w:t>
            </w:r>
            <w:r w:rsidRPr="00FA476B">
              <w:rPr>
                <w:sz w:val="14"/>
                <w:szCs w:val="14"/>
              </w:rPr>
              <w:tab/>
              <w:t>Pensiones y Jubilaciones</w:t>
            </w:r>
          </w:p>
        </w:tc>
      </w:tr>
      <w:tr w:rsidR="00933CFE" w:rsidRPr="00FA476B"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devengo por deudores morosos por incumplimiento de pago de contribuciones, productos y aprovechamientos (incluye los accesorios determinados)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40" w:after="40" w:line="240" w:lineRule="exact"/>
              <w:ind w:left="288" w:hanging="288"/>
              <w:rPr>
                <w:strike/>
                <w:color w:val="0000FF"/>
                <w:sz w:val="12"/>
                <w:szCs w:val="12"/>
              </w:rPr>
            </w:pPr>
            <w:r w:rsidRPr="00FA476B">
              <w:rPr>
                <w:sz w:val="14"/>
                <w:szCs w:val="14"/>
                <w:lang w:val="es-MX"/>
              </w:rPr>
              <w:t>-</w:t>
            </w:r>
            <w:r w:rsidRPr="00FA476B">
              <w:rPr>
                <w:sz w:val="14"/>
                <w:szCs w:val="14"/>
                <w:lang w:val="es-MX"/>
              </w:rPr>
              <w:tab/>
            </w:r>
            <w:r w:rsidRPr="00FA476B">
              <w:rPr>
                <w:sz w:val="14"/>
                <w:szCs w:val="14"/>
              </w:rPr>
              <w:t>Derechos</w:t>
            </w:r>
          </w:p>
        </w:tc>
        <w:tc>
          <w:tcPr>
            <w:tcW w:w="528"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vMerge/>
            <w:tcBorders>
              <w:bottom w:val="nil"/>
            </w:tcBorders>
            <w:shd w:val="clear" w:color="auto" w:fill="auto"/>
          </w:tcPr>
          <w:p w:rsidR="00933CFE" w:rsidRPr="00FA476B" w:rsidRDefault="00933CFE" w:rsidP="00933CFE">
            <w:pPr>
              <w:spacing w:before="40" w:after="40"/>
              <w:ind w:right="49"/>
              <w:jc w:val="right"/>
              <w:rPr>
                <w:rFonts w:ascii="Arial" w:hAnsi="Arial" w:cs="Arial"/>
                <w:color w:val="0000FF"/>
                <w:sz w:val="12"/>
                <w:szCs w:val="12"/>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devengado por el reconocimiento de ingresos de intereses generados en las cuentas bancarias productivas de los entes públicos, en términos de las disposiciones aplicables.</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la Ley de Ingresos devengada no recaudada.</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devengado al realizarse la venta de bienes y prestación de servicios, incluye Impuesto al Valor Agregado.</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traspaso al cierre del ejercicio de las modificaciones negativas a la Ley de Ingresos.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10</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cobro del primer pago de participaciones en las Entidades Federativas y en los Municipios, previo a la recepción de la constancia de participaciones o documento equivalente.</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253E6E" w:rsidRDefault="00933CFE" w:rsidP="00933CFE">
            <w:pPr>
              <w:spacing w:before="40" w:after="40"/>
              <w:ind w:right="49"/>
              <w:jc w:val="right"/>
              <w:rPr>
                <w:rFonts w:ascii="Arial" w:hAnsi="Arial" w:cs="Arial"/>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11</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la aplicación de ingresos participables recaudados por las Entidades Federativas, una vez recibidas las constancias de participaciones o documento equivalente.</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253E6E" w:rsidRDefault="00933CFE" w:rsidP="00933CFE">
            <w:pPr>
              <w:spacing w:before="40" w:after="40"/>
              <w:ind w:right="49"/>
              <w:jc w:val="right"/>
              <w:rPr>
                <w:rFonts w:ascii="Arial" w:hAnsi="Arial" w:cs="Arial"/>
                <w:color w:val="0000FF"/>
                <w:sz w:val="12"/>
                <w:szCs w:val="12"/>
                <w:lang w:val="es-MX"/>
              </w:rPr>
            </w:pP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trike/>
                <w:sz w:val="14"/>
                <w:szCs w:val="14"/>
              </w:rPr>
            </w:pPr>
            <w:r w:rsidRPr="00FA476B">
              <w:rPr>
                <w:sz w:val="14"/>
                <w:szCs w:val="14"/>
              </w:rPr>
              <w:t>Por el devengado de ingresos por la diferencia positiva resultante del ajuste a las participaciones, derivado de las constancias de participaciones o documento equivalente.</w:t>
            </w: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13</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z w:val="14"/>
                <w:szCs w:val="14"/>
              </w:rPr>
            </w:pPr>
            <w:r w:rsidRPr="00FA476B">
              <w:rPr>
                <w:sz w:val="14"/>
                <w:szCs w:val="14"/>
              </w:rPr>
              <w:t>Por el devengado de ingresos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20" w:after="20" w:line="200" w:lineRule="exact"/>
              <w:ind w:left="289" w:hanging="289"/>
              <w:rPr>
                <w:strike/>
                <w:sz w:val="14"/>
                <w:szCs w:val="14"/>
              </w:rPr>
            </w:pPr>
            <w:r w:rsidRPr="00FA476B">
              <w:rPr>
                <w:sz w:val="14"/>
                <w:szCs w:val="14"/>
              </w:rPr>
              <w:t>-</w:t>
            </w:r>
            <w:r w:rsidRPr="00FA476B">
              <w:rPr>
                <w:sz w:val="14"/>
                <w:szCs w:val="14"/>
              </w:rPr>
              <w:tab/>
              <w:t>Transferencias del Fondo Mexicano del Petróleo para la Estabilización y el Desarrollo</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14</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trike/>
                <w:sz w:val="14"/>
                <w:szCs w:val="14"/>
              </w:rPr>
            </w:pPr>
            <w:r w:rsidRPr="00FA476B">
              <w:rPr>
                <w:sz w:val="14"/>
                <w:szCs w:val="14"/>
              </w:rPr>
              <w:t>Por el devengado de aprovechamientos patrimoniales por venta de bienes inmuebles, muebles e intangibles a valor en libros, con pérdida o con utilidad y la baja del bien.</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488" w:type="dxa"/>
            <w:tcBorders>
              <w:top w:val="nil"/>
              <w:bottom w:val="single" w:sz="4" w:space="0" w:color="auto"/>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15</w:t>
            </w:r>
          </w:p>
        </w:tc>
        <w:tc>
          <w:tcPr>
            <w:tcW w:w="3848" w:type="dxa"/>
            <w:tcBorders>
              <w:top w:val="nil"/>
              <w:bottom w:val="single" w:sz="4" w:space="0" w:color="auto"/>
            </w:tcBorders>
            <w:shd w:val="clear" w:color="auto" w:fill="auto"/>
          </w:tcPr>
          <w:p w:rsidR="00933CFE" w:rsidRPr="00FA476B" w:rsidRDefault="00933CFE" w:rsidP="00933CFE">
            <w:pPr>
              <w:pStyle w:val="Texto"/>
              <w:spacing w:before="20" w:after="20" w:line="200" w:lineRule="exact"/>
              <w:ind w:firstLine="0"/>
              <w:rPr>
                <w:sz w:val="14"/>
                <w:szCs w:val="14"/>
              </w:rPr>
            </w:pPr>
            <w:r w:rsidRPr="00FA476B">
              <w:rPr>
                <w:sz w:val="14"/>
                <w:szCs w:val="14"/>
              </w:rPr>
              <w:t>Por el registro de la utilidad por el devengado de aprovechamientos patrimoniales por venta de bienes inmuebles, muebles e intangibles.</w:t>
            </w:r>
          </w:p>
          <w:p w:rsidR="00933CFE" w:rsidRPr="00FA476B" w:rsidRDefault="00933CFE" w:rsidP="003F24B1">
            <w:pPr>
              <w:pStyle w:val="Texto"/>
              <w:tabs>
                <w:tab w:val="left" w:pos="2595"/>
              </w:tabs>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trike/>
                <w:color w:val="0000FF"/>
                <w:sz w:val="12"/>
                <w:szCs w:val="12"/>
              </w:rPr>
            </w:pPr>
          </w:p>
        </w:tc>
        <w:tc>
          <w:tcPr>
            <w:tcW w:w="52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8.1.2</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por Ejecutar</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253E6E"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por Ejecutar</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16</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trike/>
                <w:color w:val="0000FF"/>
                <w:sz w:val="12"/>
                <w:szCs w:val="12"/>
              </w:rPr>
            </w:pPr>
            <w:r w:rsidRPr="00FA476B">
              <w:rPr>
                <w:sz w:val="14"/>
                <w:szCs w:val="14"/>
              </w:rPr>
              <w:t>Por el devengado por otros ingresos que generan recursos de los Poderes Legislativo y Judicial, los Órganos Autónomos y las entidades de la administración pública paraestatal y paramunicipal, por donativos en efectivo, entre otros.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17</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trike/>
                <w:color w:val="0000FF"/>
                <w:sz w:val="12"/>
                <w:szCs w:val="12"/>
              </w:rPr>
            </w:pPr>
            <w:r w:rsidRPr="00FA476B">
              <w:rPr>
                <w:sz w:val="14"/>
                <w:szCs w:val="14"/>
              </w:rPr>
              <w:t>Por la colocación de títulos y valores de la deuda pública interna a la par, sobre la par o bajo la par.</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18</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trike/>
                <w:color w:val="0000FF"/>
                <w:sz w:val="12"/>
                <w:szCs w:val="12"/>
              </w:rPr>
            </w:pPr>
            <w:r w:rsidRPr="00FA476B">
              <w:rPr>
                <w:sz w:val="14"/>
                <w:szCs w:val="14"/>
              </w:rPr>
              <w:t>Por el ingreso de fondos de la deuda pública interna y/o externa derivado de la obtención de préstamos.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19</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trike/>
                <w:color w:val="0000FF"/>
                <w:sz w:val="12"/>
                <w:szCs w:val="12"/>
              </w:rPr>
            </w:pPr>
            <w:r w:rsidRPr="00FA476B">
              <w:rPr>
                <w:sz w:val="14"/>
                <w:szCs w:val="14"/>
              </w:rPr>
              <w:t>Por los intereses por la recuperación de los préstamos otorgados.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20</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trike/>
                <w:color w:val="0000FF"/>
                <w:sz w:val="12"/>
                <w:szCs w:val="12"/>
              </w:rPr>
            </w:pPr>
            <w:r w:rsidRPr="00FA476B">
              <w:rPr>
                <w:sz w:val="14"/>
                <w:szCs w:val="14"/>
              </w:rPr>
              <w:t>Por los intereses ganados derivados de la recuperación de recursos al vencimiento de las inversiones financieras.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21</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trike/>
                <w:color w:val="0000FF"/>
                <w:sz w:val="12"/>
                <w:szCs w:val="12"/>
              </w:rPr>
            </w:pPr>
            <w:r w:rsidRPr="00FA476B">
              <w:rPr>
                <w:sz w:val="14"/>
                <w:szCs w:val="14"/>
              </w:rPr>
              <w:t>Por el traspaso al cierre del ejercicio de las modificaciones positivas a la Ley de Ingresos.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640"/>
        </w:trPr>
        <w:tc>
          <w:tcPr>
            <w:tcW w:w="488" w:type="dxa"/>
            <w:tcBorders>
              <w:top w:val="nil"/>
            </w:tcBorders>
            <w:shd w:val="clear" w:color="auto" w:fill="auto"/>
          </w:tcPr>
          <w:p w:rsidR="00933CFE" w:rsidRPr="00FA476B" w:rsidRDefault="00933CFE" w:rsidP="00933CFE">
            <w:pPr>
              <w:pStyle w:val="Texto"/>
              <w:spacing w:before="20" w:after="20" w:line="200" w:lineRule="exact"/>
              <w:ind w:firstLine="0"/>
              <w:jc w:val="center"/>
              <w:rPr>
                <w:sz w:val="14"/>
                <w:szCs w:val="14"/>
              </w:rPr>
            </w:pPr>
            <w:r w:rsidRPr="00FA476B">
              <w:rPr>
                <w:sz w:val="14"/>
                <w:szCs w:val="14"/>
              </w:rPr>
              <w:t>22</w:t>
            </w:r>
          </w:p>
        </w:tc>
        <w:tc>
          <w:tcPr>
            <w:tcW w:w="3848" w:type="dxa"/>
            <w:tcBorders>
              <w:top w:val="nil"/>
            </w:tcBorders>
            <w:shd w:val="clear" w:color="auto" w:fill="auto"/>
          </w:tcPr>
          <w:p w:rsidR="00933CFE" w:rsidRPr="00FA476B" w:rsidRDefault="00933CFE" w:rsidP="00933CFE">
            <w:pPr>
              <w:pStyle w:val="Texto"/>
              <w:spacing w:before="20" w:after="20" w:line="200" w:lineRule="exact"/>
              <w:ind w:firstLine="0"/>
              <w:rPr>
                <w:sz w:val="14"/>
                <w:szCs w:val="14"/>
              </w:rPr>
            </w:pPr>
            <w:r w:rsidRPr="00FA476B">
              <w:rPr>
                <w:sz w:val="14"/>
                <w:szCs w:val="14"/>
              </w:rPr>
              <w:t>Por la Ley de Ingresos por Ejecutar no devengada.</w:t>
            </w: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z w:val="14"/>
                <w:szCs w:val="14"/>
              </w:rPr>
            </w:pPr>
          </w:p>
          <w:p w:rsidR="00933CFE" w:rsidRPr="00FA476B" w:rsidRDefault="00933CFE" w:rsidP="00933CFE">
            <w:pPr>
              <w:pStyle w:val="Texto"/>
              <w:spacing w:before="20" w:after="20" w:line="200" w:lineRule="exact"/>
              <w:ind w:firstLine="0"/>
              <w:rPr>
                <w:strike/>
                <w:sz w:val="14"/>
                <w:szCs w:val="14"/>
              </w:rPr>
            </w:pPr>
          </w:p>
        </w:tc>
        <w:tc>
          <w:tcPr>
            <w:tcW w:w="528" w:type="dxa"/>
            <w:tcBorders>
              <w:top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20" w:after="20" w:line="240" w:lineRule="exact"/>
              <w:ind w:firstLine="0"/>
              <w:rPr>
                <w:strike/>
                <w:color w:val="0000FF"/>
                <w:sz w:val="12"/>
                <w:szCs w:val="12"/>
              </w:rPr>
            </w:pPr>
            <w:r w:rsidRPr="00FA476B">
              <w:rPr>
                <w:sz w:val="14"/>
                <w:szCs w:val="14"/>
              </w:rPr>
              <w:t>Los ingresos estimados incluyendo las modificaciones por ampliaciones y reducciones autorizadas, así como, los ingresos devengados.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20" w:after="20" w:line="240" w:lineRule="exact"/>
              <w:ind w:firstLine="0"/>
              <w:rPr>
                <w:b/>
                <w:sz w:val="14"/>
                <w:szCs w:val="14"/>
              </w:rPr>
            </w:pPr>
            <w:r w:rsidRPr="00FA476B">
              <w:rPr>
                <w:b/>
                <w:sz w:val="14"/>
                <w:szCs w:val="14"/>
              </w:rPr>
              <w:t>OBSERVACIONES</w:t>
            </w:r>
          </w:p>
          <w:p w:rsidR="00933CFE" w:rsidRPr="00FA476B" w:rsidRDefault="00933CFE" w:rsidP="00933CFE">
            <w:pPr>
              <w:pStyle w:val="Texto"/>
              <w:spacing w:before="20" w:after="2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8.1.3</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trike/>
                <w:color w:val="0000FF"/>
                <w:sz w:val="12"/>
                <w:szCs w:val="12"/>
              </w:rPr>
            </w:pPr>
            <w:r w:rsidRPr="00FA476B">
              <w:rPr>
                <w:sz w:val="14"/>
                <w:szCs w:val="14"/>
              </w:rPr>
              <w:t>Modificaciones a la Ley de Ingresos Estimada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 /Acreedora</w:t>
            </w:r>
          </w:p>
        </w:tc>
      </w:tr>
      <w:tr w:rsidR="00933CFE" w:rsidRPr="00670F77"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Modificaciones a la Ley de Ingresos Estimada</w:t>
            </w:r>
          </w:p>
        </w:tc>
      </w:tr>
    </w:tbl>
    <w:p w:rsidR="00933CFE" w:rsidRPr="00FA476B" w:rsidRDefault="00933CFE" w:rsidP="00253E6E">
      <w:pPr>
        <w:pStyle w:val="Texto"/>
        <w:tabs>
          <w:tab w:val="right" w:pos="8789"/>
        </w:tabs>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modificaciones positivas a la estimación de la Ley de Ingresos.</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modificaciones negativas a la estimación de la Ley de Ingresos.</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traspaso al cierre de ejercicio de las modificaciones negativas a la Ley de Ingresos.</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trike/>
                <w:color w:val="0000FF"/>
                <w:sz w:val="12"/>
                <w:szCs w:val="12"/>
              </w:rPr>
            </w:pPr>
            <w:r w:rsidRPr="00FA476B">
              <w:rPr>
                <w:sz w:val="14"/>
                <w:szCs w:val="14"/>
              </w:rPr>
              <w:t>Por el traspaso al cierre del ejercicio de las modificaciones positivas a la Ley de Ingresos.</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los incrementos y decrementos a la Ley de Ingresos Estimada, derivado de las ampliaciones y reducciones autorizadas.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8.1.4</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Devengada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Devengada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841"/>
        </w:trPr>
        <w:tc>
          <w:tcPr>
            <w:tcW w:w="488" w:type="dxa"/>
            <w:tcBorders>
              <w:top w:val="single" w:sz="6" w:space="0" w:color="auto"/>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clasificación de ingresos devengados, previamente recaudados, por concepto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00" w:lineRule="exact"/>
              <w:ind w:left="289" w:hanging="289"/>
              <w:rPr>
                <w:strike/>
                <w:sz w:val="14"/>
                <w:szCs w:val="14"/>
              </w:rPr>
            </w:pPr>
            <w:r w:rsidRPr="00FA476B">
              <w:rPr>
                <w:sz w:val="14"/>
                <w:szCs w:val="14"/>
              </w:rPr>
              <w:t>-</w:t>
            </w:r>
            <w:r w:rsidRPr="00FA476B">
              <w:rPr>
                <w:sz w:val="14"/>
                <w:szCs w:val="14"/>
              </w:rPr>
              <w:tab/>
              <w:t>Aprovechamientos</w:t>
            </w:r>
          </w:p>
        </w:tc>
        <w:tc>
          <w:tcPr>
            <w:tcW w:w="528" w:type="dxa"/>
            <w:tcBorders>
              <w:top w:val="single" w:sz="6" w:space="0" w:color="auto"/>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clasificación de ingresos devengados, previamente recaudados, por concepto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00" w:lineRule="exact"/>
              <w:ind w:left="289" w:hanging="289"/>
              <w:rPr>
                <w:strike/>
                <w:color w:val="0000FF"/>
                <w:sz w:val="12"/>
                <w:szCs w:val="12"/>
              </w:rPr>
            </w:pPr>
            <w:r w:rsidRPr="00FA476B">
              <w:rPr>
                <w:sz w:val="14"/>
                <w:szCs w:val="14"/>
              </w:rPr>
              <w:t>-</w:t>
            </w:r>
            <w:r w:rsidRPr="00FA476B">
              <w:rPr>
                <w:sz w:val="14"/>
                <w:szCs w:val="14"/>
              </w:rPr>
              <w:tab/>
              <w:t>Aprovechamientos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 recaudación en efectivo de contribuciones, productos y aprovechamientos determinables y/o autodeterminables, recibidos en la Tesorería y/o auxiliares de la misma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00" w:lineRule="exact"/>
              <w:ind w:left="289" w:hanging="289"/>
              <w:rPr>
                <w:strike/>
                <w:color w:val="0000FF"/>
                <w:sz w:val="12"/>
                <w:szCs w:val="12"/>
              </w:rPr>
            </w:pPr>
            <w:r w:rsidRPr="00FA476B">
              <w:rPr>
                <w:sz w:val="14"/>
                <w:szCs w:val="14"/>
              </w:rPr>
              <w:t>-</w:t>
            </w:r>
            <w:r w:rsidRPr="00FA476B">
              <w:rPr>
                <w:sz w:val="14"/>
                <w:szCs w:val="14"/>
              </w:rPr>
              <w:tab/>
              <w:t>Aprovechamientos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el devengado de contribuciones, productos y aprovechamientos determinables y/o autodeterminables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00" w:lineRule="exact"/>
              <w:ind w:left="289" w:hanging="289"/>
              <w:rPr>
                <w:strike/>
                <w:sz w:val="14"/>
                <w:szCs w:val="14"/>
              </w:rPr>
            </w:pPr>
            <w:r w:rsidRPr="00FA476B">
              <w:rPr>
                <w:sz w:val="14"/>
                <w:szCs w:val="14"/>
              </w:rPr>
              <w:t>-</w:t>
            </w:r>
            <w:r w:rsidRPr="00FA476B">
              <w:rPr>
                <w:sz w:val="14"/>
                <w:szCs w:val="14"/>
              </w:rPr>
              <w:tab/>
              <w:t>Aprovechamientos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3</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 autorización de la devolución de:</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18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180" w:lineRule="exact"/>
              <w:ind w:left="289" w:hanging="289"/>
              <w:rPr>
                <w:strike/>
                <w:color w:val="0000FF"/>
                <w:sz w:val="12"/>
                <w:szCs w:val="12"/>
              </w:rPr>
            </w:pPr>
            <w:r w:rsidRPr="00FA476B">
              <w:rPr>
                <w:sz w:val="14"/>
                <w:szCs w:val="14"/>
              </w:rPr>
              <w:t>-</w:t>
            </w:r>
            <w:r w:rsidRPr="00FA476B">
              <w:rPr>
                <w:sz w:val="14"/>
                <w:szCs w:val="14"/>
              </w:rPr>
              <w:tab/>
              <w:t>Aprovechamientos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3</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el pago de la devolución de:</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180" w:lineRule="exact"/>
              <w:ind w:left="288" w:hanging="288"/>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180" w:lineRule="exact"/>
              <w:ind w:left="289" w:hanging="289"/>
              <w:rPr>
                <w:strike/>
                <w:color w:val="0000FF"/>
                <w:sz w:val="12"/>
                <w:szCs w:val="12"/>
              </w:rPr>
            </w:pPr>
            <w:r w:rsidRPr="00FA476B">
              <w:rPr>
                <w:sz w:val="14"/>
                <w:szCs w:val="14"/>
              </w:rPr>
              <w:t>-</w:t>
            </w:r>
            <w:r w:rsidRPr="00FA476B">
              <w:rPr>
                <w:sz w:val="14"/>
                <w:szCs w:val="14"/>
              </w:rPr>
              <w:tab/>
              <w:t>Aprovechamientos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4</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las contribuciones, productos y aprovechamientos compensados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00" w:lineRule="exact"/>
              <w:ind w:left="289" w:hanging="289"/>
              <w:rPr>
                <w:strike/>
                <w:color w:val="0000FF"/>
                <w:sz w:val="12"/>
                <w:szCs w:val="12"/>
              </w:rPr>
            </w:pPr>
            <w:r w:rsidRPr="00FA476B">
              <w:rPr>
                <w:sz w:val="14"/>
                <w:szCs w:val="14"/>
              </w:rPr>
              <w:t>-</w:t>
            </w:r>
            <w:r w:rsidRPr="00FA476B">
              <w:rPr>
                <w:sz w:val="14"/>
                <w:szCs w:val="14"/>
              </w:rPr>
              <w:tab/>
              <w:t>Aprovechamientos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4</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las contribuciones, productos y aprovechamientos compensados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00" w:lineRule="exact"/>
              <w:ind w:left="289" w:hanging="289"/>
              <w:rPr>
                <w:strike/>
                <w:color w:val="0000FF"/>
                <w:sz w:val="12"/>
                <w:szCs w:val="12"/>
              </w:rPr>
            </w:pPr>
            <w:r w:rsidRPr="00FA476B">
              <w:rPr>
                <w:sz w:val="14"/>
                <w:szCs w:val="14"/>
              </w:rPr>
              <w:t>-</w:t>
            </w:r>
            <w:r w:rsidRPr="00FA476B">
              <w:rPr>
                <w:sz w:val="14"/>
                <w:szCs w:val="14"/>
              </w:rPr>
              <w:tab/>
              <w:t>Aprovechamientos</w:t>
            </w:r>
          </w:p>
        </w:tc>
      </w:tr>
      <w:tr w:rsidR="00933CFE" w:rsidRPr="00FA476B"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5</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 recaudación en efectivo de parcialidades o pago diferido, derivada del convenio formalizado para pago de:</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40" w:lineRule="exact"/>
              <w:ind w:left="288" w:hanging="288"/>
              <w:rPr>
                <w:strike/>
                <w:color w:val="0000FF"/>
                <w:sz w:val="12"/>
                <w:szCs w:val="12"/>
              </w:rPr>
            </w:pPr>
            <w:r w:rsidRPr="00FA476B">
              <w:rPr>
                <w:sz w:val="14"/>
                <w:szCs w:val="14"/>
                <w:lang w:val="en-US"/>
              </w:rPr>
              <w:t>-</w:t>
            </w:r>
            <w:r w:rsidRPr="00FA476B">
              <w:rPr>
                <w:sz w:val="14"/>
                <w:szCs w:val="14"/>
                <w:lang w:val="en-US"/>
              </w:rPr>
              <w:tab/>
            </w:r>
            <w:r w:rsidRPr="00FA476B">
              <w:rPr>
                <w:sz w:val="14"/>
                <w:szCs w:val="14"/>
              </w:rPr>
              <w:t>Derechos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5</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el devengado al formalizarse el convenio de pago en parcialidades o diferido de contribuciones (incluye los accesorios determinados) de:</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180" w:lineRule="exact"/>
              <w:ind w:left="289" w:hanging="289"/>
              <w:rPr>
                <w:strike/>
                <w:sz w:val="14"/>
                <w:szCs w:val="14"/>
              </w:rPr>
            </w:pPr>
            <w:r w:rsidRPr="00FA476B">
              <w:rPr>
                <w:sz w:val="14"/>
                <w:szCs w:val="14"/>
                <w:lang w:val="es-MX"/>
              </w:rPr>
              <w:t>-</w:t>
            </w:r>
            <w:r w:rsidRPr="00FA476B">
              <w:rPr>
                <w:sz w:val="14"/>
                <w:szCs w:val="14"/>
                <w:lang w:val="es-MX"/>
              </w:rPr>
              <w:tab/>
            </w:r>
            <w:r w:rsidRPr="00FA476B">
              <w:rPr>
                <w:sz w:val="14"/>
                <w:szCs w:val="14"/>
              </w:rPr>
              <w:t>Derechos</w:t>
            </w:r>
          </w:p>
        </w:tc>
      </w:tr>
      <w:tr w:rsidR="00933CFE" w:rsidRPr="00FA476B"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6</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la recaudación en efectivo de la resolución judicial definitiva por incumplimiento de pago de:</w:t>
            </w:r>
          </w:p>
          <w:p w:rsidR="00933CFE" w:rsidRPr="00FA476B" w:rsidRDefault="00933CFE" w:rsidP="00933CFE">
            <w:pPr>
              <w:pStyle w:val="Texto"/>
              <w:spacing w:before="40" w:after="20" w:line="22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40" w:after="20" w:line="22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40" w:after="20" w:line="220" w:lineRule="exact"/>
              <w:ind w:left="288" w:hanging="288"/>
              <w:rPr>
                <w:strike/>
                <w:color w:val="0000FF"/>
                <w:sz w:val="12"/>
                <w:szCs w:val="12"/>
              </w:rPr>
            </w:pPr>
            <w:r w:rsidRPr="00FA476B">
              <w:rPr>
                <w:sz w:val="14"/>
                <w:szCs w:val="14"/>
                <w:lang w:val="en-US"/>
              </w:rPr>
              <w:t>-</w:t>
            </w:r>
            <w:r w:rsidRPr="00FA476B">
              <w:rPr>
                <w:sz w:val="14"/>
                <w:szCs w:val="14"/>
                <w:lang w:val="en-US"/>
              </w:rPr>
              <w:tab/>
            </w:r>
            <w:r w:rsidRPr="00FA476B">
              <w:rPr>
                <w:sz w:val="14"/>
                <w:szCs w:val="14"/>
              </w:rPr>
              <w:t>Derechos</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6</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el devengado al formalizarse la resolución judicial definitiva por incumplimiento de pago de contribuciones (incluye los accesorios determinados) de:</w:t>
            </w:r>
          </w:p>
          <w:p w:rsidR="00933CFE" w:rsidRPr="00FA476B" w:rsidRDefault="00933CFE" w:rsidP="00933CFE">
            <w:pPr>
              <w:pStyle w:val="Texto"/>
              <w:spacing w:after="0" w:line="18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18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180" w:lineRule="exact"/>
              <w:ind w:left="289" w:hanging="289"/>
              <w:rPr>
                <w:strike/>
                <w:color w:val="0000FF"/>
                <w:sz w:val="12"/>
                <w:szCs w:val="12"/>
              </w:rPr>
            </w:pPr>
            <w:r w:rsidRPr="00FA476B">
              <w:rPr>
                <w:sz w:val="14"/>
                <w:szCs w:val="14"/>
                <w:lang w:val="es-MX"/>
              </w:rPr>
              <w:t>-</w:t>
            </w:r>
            <w:r w:rsidRPr="00FA476B">
              <w:rPr>
                <w:sz w:val="14"/>
                <w:szCs w:val="14"/>
                <w:lang w:val="es-MX"/>
              </w:rPr>
              <w:tab/>
            </w:r>
            <w:r w:rsidRPr="00FA476B">
              <w:rPr>
                <w:sz w:val="14"/>
                <w:szCs w:val="14"/>
              </w:rPr>
              <w:t>Derechos</w:t>
            </w:r>
          </w:p>
        </w:tc>
      </w:tr>
      <w:tr w:rsidR="00933CFE" w:rsidRPr="00FA476B" w:rsidTr="00933CFE">
        <w:trPr>
          <w:trHeight w:val="20"/>
        </w:trPr>
        <w:tc>
          <w:tcPr>
            <w:tcW w:w="488" w:type="dxa"/>
            <w:tcBorders>
              <w:top w:val="nil"/>
              <w:bottom w:val="single" w:sz="6" w:space="0" w:color="auto"/>
            </w:tcBorders>
            <w:shd w:val="clear" w:color="auto" w:fill="auto"/>
          </w:tcPr>
          <w:p w:rsidR="00933CFE" w:rsidRPr="00FA476B" w:rsidRDefault="00933CFE" w:rsidP="00933CFE">
            <w:pPr>
              <w:pStyle w:val="Texto"/>
              <w:spacing w:before="40" w:after="20" w:line="220" w:lineRule="exact"/>
              <w:ind w:firstLine="0"/>
              <w:jc w:val="center"/>
              <w:rPr>
                <w:sz w:val="14"/>
                <w:szCs w:val="14"/>
              </w:rPr>
            </w:pPr>
          </w:p>
        </w:tc>
        <w:tc>
          <w:tcPr>
            <w:tcW w:w="3848" w:type="dxa"/>
            <w:tcBorders>
              <w:top w:val="nil"/>
              <w:bottom w:val="single" w:sz="6" w:space="0" w:color="auto"/>
            </w:tcBorders>
            <w:shd w:val="clear" w:color="auto" w:fill="auto"/>
          </w:tcPr>
          <w:p w:rsidR="00933CFE" w:rsidRPr="00FA476B" w:rsidRDefault="00933CFE" w:rsidP="00933CFE">
            <w:pPr>
              <w:pStyle w:val="Texto"/>
              <w:spacing w:before="40" w:after="20" w:line="220" w:lineRule="exact"/>
              <w:ind w:firstLine="0"/>
              <w:rPr>
                <w:sz w:val="14"/>
                <w:szCs w:val="14"/>
              </w:rPr>
            </w:pPr>
          </w:p>
        </w:tc>
        <w:tc>
          <w:tcPr>
            <w:tcW w:w="528" w:type="dxa"/>
            <w:tcBorders>
              <w:top w:val="nil"/>
              <w:bottom w:val="single" w:sz="6" w:space="0" w:color="auto"/>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tcBorders>
              <w:top w:val="nil"/>
              <w:bottom w:val="single" w:sz="6" w:space="0" w:color="auto"/>
            </w:tcBorders>
            <w:shd w:val="clear" w:color="auto" w:fill="auto"/>
          </w:tcPr>
          <w:p w:rsidR="00933CFE" w:rsidRPr="00FA476B" w:rsidRDefault="00933CFE" w:rsidP="00933CFE">
            <w:pPr>
              <w:pStyle w:val="Texto"/>
              <w:spacing w:before="40" w:after="20" w:line="22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8.1.4</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Devengada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Devengada</w:t>
            </w:r>
          </w:p>
        </w:tc>
      </w:tr>
    </w:tbl>
    <w:p w:rsidR="00933CFE" w:rsidRPr="00FA476B" w:rsidRDefault="00933CFE" w:rsidP="00253E6E">
      <w:pPr>
        <w:pStyle w:val="Texto"/>
        <w:tabs>
          <w:tab w:val="right" w:pos="8789"/>
        </w:tabs>
        <w:spacing w:before="20" w:after="20" w:line="200" w:lineRule="exact"/>
        <w:ind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20" w:line="22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20" w:line="22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20" w:line="22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20" w:line="220" w:lineRule="exact"/>
              <w:ind w:firstLine="0"/>
              <w:jc w:val="center"/>
              <w:rPr>
                <w:b/>
                <w:sz w:val="14"/>
                <w:szCs w:val="14"/>
              </w:rPr>
            </w:pPr>
            <w:r w:rsidRPr="00FA476B">
              <w:rPr>
                <w:b/>
                <w:sz w:val="14"/>
                <w:szCs w:val="14"/>
              </w:rPr>
              <w:t>ABONO</w:t>
            </w:r>
          </w:p>
        </w:tc>
      </w:tr>
      <w:tr w:rsidR="00933CFE" w:rsidRPr="00FA476B"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7</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el cobro en especie de la resolución judicial definitiva de:</w:t>
            </w:r>
          </w:p>
          <w:p w:rsidR="00933CFE" w:rsidRPr="00FA476B" w:rsidRDefault="00933CFE" w:rsidP="00933CFE">
            <w:pPr>
              <w:pStyle w:val="Texto"/>
              <w:spacing w:before="40" w:after="2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40" w:after="20" w:line="200" w:lineRule="exact"/>
              <w:ind w:left="289" w:hanging="289"/>
              <w:rPr>
                <w:strike/>
                <w:color w:val="0000FF"/>
                <w:sz w:val="12"/>
                <w:szCs w:val="12"/>
              </w:rPr>
            </w:pPr>
            <w:r w:rsidRPr="00FA476B">
              <w:rPr>
                <w:sz w:val="14"/>
                <w:szCs w:val="14"/>
              </w:rPr>
              <w:t>-</w:t>
            </w:r>
            <w:r w:rsidRPr="00FA476B">
              <w:rPr>
                <w:sz w:val="14"/>
                <w:szCs w:val="14"/>
              </w:rPr>
              <w:tab/>
              <w:t>Cuotas y Aportaciones de Seguridad Social</w:t>
            </w: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7</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la devolución de los bienes derivados de embargos, decomisos, aseguramientos y dación en pago de:</w:t>
            </w:r>
          </w:p>
          <w:p w:rsidR="00933CFE" w:rsidRPr="00FA476B" w:rsidRDefault="00933CFE" w:rsidP="00933CFE">
            <w:pPr>
              <w:pStyle w:val="Texto"/>
              <w:spacing w:before="40" w:after="20" w:line="280" w:lineRule="exact"/>
              <w:ind w:left="289" w:hanging="289"/>
              <w:rPr>
                <w:strike/>
                <w:sz w:val="14"/>
                <w:szCs w:val="14"/>
              </w:rPr>
            </w:pPr>
            <w:r w:rsidRPr="00FA476B">
              <w:rPr>
                <w:sz w:val="14"/>
                <w:szCs w:val="14"/>
              </w:rPr>
              <w:t>-</w:t>
            </w:r>
            <w:r w:rsidRPr="00FA476B">
              <w:rPr>
                <w:sz w:val="14"/>
                <w:szCs w:val="14"/>
              </w:rPr>
              <w:tab/>
              <w:t>Impuestos</w:t>
            </w:r>
          </w:p>
        </w:tc>
      </w:tr>
      <w:tr w:rsidR="00933CFE" w:rsidRPr="00FA476B"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8</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trike/>
                <w:color w:val="0000FF"/>
                <w:sz w:val="12"/>
                <w:szCs w:val="12"/>
              </w:rPr>
            </w:pPr>
            <w:r w:rsidRPr="00FA476B">
              <w:rPr>
                <w:sz w:val="14"/>
                <w:szCs w:val="14"/>
              </w:rPr>
              <w:t>Por la devolución de los bienes derivados de embargos, decomisos, aseguramientos y dación en pago de:</w:t>
            </w:r>
          </w:p>
          <w:p w:rsidR="00933CFE" w:rsidRPr="00253E6E" w:rsidRDefault="00933CFE" w:rsidP="00933CFE">
            <w:pPr>
              <w:spacing w:before="40" w:after="40"/>
              <w:ind w:right="49"/>
              <w:jc w:val="right"/>
              <w:rPr>
                <w:rFonts w:ascii="Arial" w:hAnsi="Arial" w:cs="Arial"/>
                <w:strike/>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8</w:t>
            </w:r>
          </w:p>
        </w:tc>
        <w:tc>
          <w:tcPr>
            <w:tcW w:w="3848" w:type="dxa"/>
            <w:tcBorders>
              <w:top w:val="nil"/>
              <w:bottom w:val="nil"/>
            </w:tcBorders>
            <w:shd w:val="clear" w:color="auto" w:fill="auto"/>
          </w:tcPr>
          <w:p w:rsidR="00933CFE" w:rsidRPr="00FA476B" w:rsidRDefault="00933CFE" w:rsidP="00933CFE">
            <w:pPr>
              <w:pStyle w:val="Texto"/>
              <w:spacing w:before="40" w:after="20" w:line="200" w:lineRule="exact"/>
              <w:ind w:firstLine="0"/>
              <w:rPr>
                <w:sz w:val="14"/>
                <w:szCs w:val="14"/>
              </w:rPr>
            </w:pPr>
            <w:r w:rsidRPr="00FA476B">
              <w:rPr>
                <w:sz w:val="14"/>
                <w:szCs w:val="14"/>
              </w:rPr>
              <w:t>Por el devengo por deudores morosos por incumplimiento de pago de contribuciones (incluye los accesorios determinados) de:</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00" w:lineRule="exact"/>
              <w:ind w:left="289" w:hanging="289"/>
              <w:rPr>
                <w:strike/>
                <w:color w:val="0000FF"/>
                <w:sz w:val="12"/>
                <w:szCs w:val="12"/>
              </w:rPr>
            </w:pPr>
            <w:r w:rsidRPr="00FA476B">
              <w:rPr>
                <w:sz w:val="14"/>
                <w:szCs w:val="14"/>
                <w:lang w:val="en-US"/>
              </w:rPr>
              <w:t>-</w:t>
            </w:r>
            <w:r w:rsidRPr="00FA476B">
              <w:rPr>
                <w:sz w:val="14"/>
                <w:szCs w:val="14"/>
                <w:lang w:val="en-US"/>
              </w:rPr>
              <w:tab/>
            </w:r>
            <w:r w:rsidRPr="00FA476B">
              <w:rPr>
                <w:sz w:val="14"/>
                <w:szCs w:val="14"/>
              </w:rPr>
              <w:t>Derechos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9</w:t>
            </w:r>
          </w:p>
        </w:tc>
        <w:tc>
          <w:tcPr>
            <w:tcW w:w="3848" w:type="dxa"/>
            <w:tcBorders>
              <w:top w:val="nil"/>
              <w:bottom w:val="nil"/>
            </w:tcBorders>
            <w:shd w:val="clear" w:color="auto" w:fill="auto"/>
          </w:tcPr>
          <w:p w:rsidR="00933CFE" w:rsidRPr="00FA476B" w:rsidRDefault="00933CFE" w:rsidP="00933CFE">
            <w:pPr>
              <w:pStyle w:val="Texto"/>
              <w:spacing w:before="20" w:after="20" w:line="220" w:lineRule="exact"/>
              <w:ind w:firstLine="0"/>
              <w:rPr>
                <w:sz w:val="14"/>
                <w:szCs w:val="14"/>
              </w:rPr>
            </w:pPr>
            <w:r w:rsidRPr="00FA476B">
              <w:rPr>
                <w:sz w:val="14"/>
                <w:szCs w:val="14"/>
              </w:rPr>
              <w:t>Por la recaudación en efectivo por deudores morosos por incumplimiento del pago de:</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00" w:lineRule="exact"/>
              <w:ind w:left="289" w:hanging="289"/>
              <w:rPr>
                <w:strike/>
                <w:color w:val="0000FF"/>
                <w:sz w:val="12"/>
                <w:szCs w:val="12"/>
              </w:rPr>
            </w:pPr>
            <w:r w:rsidRPr="00FA476B">
              <w:rPr>
                <w:sz w:val="14"/>
                <w:szCs w:val="14"/>
                <w:lang w:val="en-US"/>
              </w:rPr>
              <w:t>-</w:t>
            </w:r>
            <w:r w:rsidRPr="00FA476B">
              <w:rPr>
                <w:sz w:val="14"/>
                <w:szCs w:val="14"/>
                <w:lang w:val="en-US"/>
              </w:rPr>
              <w:tab/>
            </w:r>
            <w:r w:rsidRPr="00FA476B">
              <w:rPr>
                <w:sz w:val="14"/>
                <w:szCs w:val="14"/>
              </w:rPr>
              <w:t>Derechos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9</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el devengado por el reconocimiento de ingresos de intereses generados en las cuentas bancarias productivas de los entes públicos, en términos de las disposiciones aplicables.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10</w:t>
            </w:r>
          </w:p>
        </w:tc>
        <w:tc>
          <w:tcPr>
            <w:tcW w:w="3848" w:type="dxa"/>
            <w:tcBorders>
              <w:top w:val="nil"/>
              <w:bottom w:val="nil"/>
            </w:tcBorders>
            <w:shd w:val="clear" w:color="auto" w:fill="auto"/>
          </w:tcPr>
          <w:p w:rsidR="00933CFE" w:rsidRPr="00FA476B" w:rsidRDefault="00933CFE" w:rsidP="00933CFE">
            <w:pPr>
              <w:pStyle w:val="Texto"/>
              <w:spacing w:before="40" w:after="20" w:line="240" w:lineRule="exact"/>
              <w:ind w:firstLine="0"/>
              <w:rPr>
                <w:strike/>
                <w:color w:val="0000FF"/>
                <w:sz w:val="12"/>
                <w:szCs w:val="12"/>
              </w:rPr>
            </w:pPr>
            <w:r w:rsidRPr="00FA476B">
              <w:rPr>
                <w:sz w:val="14"/>
                <w:szCs w:val="14"/>
              </w:rPr>
              <w:t>Por el devengado por el reconocimiento de ingresos de intereses generados en las cuentas bancarias productivas de los entes públicos, en términos de las disposiciones aplicables.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10</w:t>
            </w:r>
          </w:p>
        </w:tc>
        <w:tc>
          <w:tcPr>
            <w:tcW w:w="3848" w:type="dxa"/>
            <w:tcBorders>
              <w:top w:val="nil"/>
              <w:bottom w:val="nil"/>
            </w:tcBorders>
            <w:shd w:val="clear" w:color="auto" w:fill="auto"/>
          </w:tcPr>
          <w:p w:rsidR="00933CFE" w:rsidRPr="00FA476B" w:rsidRDefault="00933CFE" w:rsidP="00933CFE">
            <w:pPr>
              <w:pStyle w:val="Texto"/>
              <w:spacing w:before="40" w:after="20" w:line="240" w:lineRule="exact"/>
              <w:ind w:firstLine="0"/>
              <w:rPr>
                <w:strike/>
                <w:color w:val="0000FF"/>
                <w:sz w:val="12"/>
                <w:szCs w:val="12"/>
              </w:rPr>
            </w:pPr>
            <w:r w:rsidRPr="00FA476B">
              <w:rPr>
                <w:sz w:val="14"/>
                <w:szCs w:val="14"/>
              </w:rPr>
              <w:t>Por el pago del reintegro a la Tesorería de ingresos de intereses generados en las cuentas bancarias productivas de los entes públicos, en términos de las disposiciones aplicables.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11</w:t>
            </w:r>
          </w:p>
        </w:tc>
        <w:tc>
          <w:tcPr>
            <w:tcW w:w="3848" w:type="dxa"/>
            <w:tcBorders>
              <w:top w:val="nil"/>
              <w:bottom w:val="nil"/>
            </w:tcBorders>
            <w:shd w:val="clear" w:color="auto" w:fill="auto"/>
          </w:tcPr>
          <w:p w:rsidR="00933CFE" w:rsidRPr="00FA476B" w:rsidRDefault="00933CFE" w:rsidP="00933CFE">
            <w:pPr>
              <w:pStyle w:val="Texto"/>
              <w:spacing w:before="40" w:after="20" w:line="240" w:lineRule="exact"/>
              <w:ind w:firstLine="0"/>
              <w:rPr>
                <w:strike/>
                <w:color w:val="0000FF"/>
                <w:sz w:val="12"/>
                <w:szCs w:val="12"/>
              </w:rPr>
            </w:pPr>
            <w:r w:rsidRPr="00FA476B">
              <w:rPr>
                <w:sz w:val="14"/>
                <w:szCs w:val="14"/>
              </w:rPr>
              <w:t>Por la autorización del reintegro a la Tesorería de ingresos de intereses generados en las cuentas bancarias productivas de los entes públicos, en términos de las disposiciones aplicables.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11</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el devengado al realizarse la venta de bienes y prestación de servicios, incluye Impuesto al Valor Agregado.</w:t>
            </w: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20" w:line="220" w:lineRule="exact"/>
              <w:ind w:firstLine="0"/>
              <w:jc w:val="center"/>
              <w:rPr>
                <w:sz w:val="14"/>
                <w:szCs w:val="14"/>
              </w:rPr>
            </w:pPr>
            <w:r w:rsidRPr="00FA476B">
              <w:rPr>
                <w:sz w:val="14"/>
                <w:szCs w:val="14"/>
              </w:rPr>
              <w:t>12</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el cobro de ingresos por venta de bienes y prestación de servicios.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12</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el pago de la devolución de los ingresos por venta de bienes y prestación de servicios.</w:t>
            </w: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13</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la autorización de la devolución de los ingresos por venta de bienes y prestación de servicios.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13</w:t>
            </w:r>
          </w:p>
        </w:tc>
        <w:tc>
          <w:tcPr>
            <w:tcW w:w="3848" w:type="dxa"/>
            <w:tcBorders>
              <w:top w:val="nil"/>
              <w:bottom w:val="nil"/>
            </w:tcBorders>
            <w:shd w:val="clear" w:color="auto" w:fill="auto"/>
          </w:tcPr>
          <w:p w:rsidR="00933CFE" w:rsidRPr="00FA476B" w:rsidRDefault="00933CFE" w:rsidP="00933CFE">
            <w:pPr>
              <w:pStyle w:val="Texto"/>
              <w:spacing w:before="40" w:after="20" w:line="240" w:lineRule="exact"/>
              <w:ind w:firstLine="0"/>
              <w:rPr>
                <w:color w:val="0000FF"/>
                <w:sz w:val="12"/>
                <w:szCs w:val="12"/>
              </w:rPr>
            </w:pPr>
            <w:r w:rsidRPr="00FA476B">
              <w:rPr>
                <w:sz w:val="14"/>
                <w:szCs w:val="14"/>
              </w:rPr>
              <w:t>Por el cobro del primer pago de participaciones en las Entidades Federativas y en los Municipios, previo a la recepción de la constancia de participaciones o documento equivalente.</w:t>
            </w:r>
            <w:r w:rsidRPr="00FA476B">
              <w:rPr>
                <w:color w:val="0000FF"/>
                <w:sz w:val="12"/>
                <w:szCs w:val="12"/>
              </w:rPr>
              <w:t xml:space="preserve"> </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14</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el cobro del primer pago de participaciones en las Entidades Federativas y en los Municipios, previo a la recepción de la constancia de participaciones o documento equivalente.</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14</w:t>
            </w:r>
          </w:p>
        </w:tc>
        <w:tc>
          <w:tcPr>
            <w:tcW w:w="3848" w:type="dxa"/>
            <w:tcBorders>
              <w:top w:val="nil"/>
              <w:bottom w:val="nil"/>
            </w:tcBorders>
            <w:shd w:val="clear" w:color="auto" w:fill="auto"/>
          </w:tcPr>
          <w:p w:rsidR="00933CFE" w:rsidRPr="00FA476B" w:rsidRDefault="00933CFE" w:rsidP="00933CFE">
            <w:pPr>
              <w:pStyle w:val="Texto"/>
              <w:spacing w:before="40" w:after="20" w:line="300" w:lineRule="exact"/>
              <w:ind w:firstLine="0"/>
              <w:rPr>
                <w:strike/>
                <w:color w:val="0000FF"/>
                <w:sz w:val="12"/>
                <w:szCs w:val="12"/>
              </w:rPr>
            </w:pPr>
            <w:r w:rsidRPr="00FA476B">
              <w:rPr>
                <w:sz w:val="14"/>
                <w:szCs w:val="14"/>
              </w:rPr>
              <w:t>Por la aplicación de ingresos participables recaudados por las Entidades Federativas, una vez recibidas las constancias de participaciones o documento equivalente.</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15</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la aplicación de ingresos participables recaudados por las Entidades Federativas, una vez recibidas las constancias de participaciones o documento equivalente.</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15</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el devengado de ingresos por la diferencia positiva resultante del ajuste a las participaciones, derivado de las constancias de participaciones o documento equivalente.</w:t>
            </w:r>
          </w:p>
        </w:tc>
      </w:tr>
      <w:tr w:rsidR="00933CFE" w:rsidRPr="00253E6E" w:rsidTr="00933CFE">
        <w:trPr>
          <w:trHeight w:val="20"/>
        </w:trPr>
        <w:tc>
          <w:tcPr>
            <w:tcW w:w="488"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16</w:t>
            </w:r>
          </w:p>
        </w:tc>
        <w:tc>
          <w:tcPr>
            <w:tcW w:w="3848" w:type="dxa"/>
            <w:tcBorders>
              <w:top w:val="nil"/>
              <w:bottom w:val="single" w:sz="6" w:space="0" w:color="auto"/>
            </w:tcBorders>
            <w:shd w:val="clear" w:color="auto" w:fill="auto"/>
          </w:tcPr>
          <w:p w:rsidR="00933CFE" w:rsidRPr="00FA476B" w:rsidRDefault="00933CFE" w:rsidP="00933CFE">
            <w:pPr>
              <w:pStyle w:val="Texto"/>
              <w:spacing w:before="40" w:after="20" w:line="260" w:lineRule="exact"/>
              <w:ind w:firstLine="0"/>
              <w:rPr>
                <w:strike/>
                <w:color w:val="0000FF"/>
                <w:sz w:val="12"/>
                <w:szCs w:val="12"/>
              </w:rPr>
            </w:pPr>
            <w:r w:rsidRPr="00FA476B">
              <w:rPr>
                <w:sz w:val="14"/>
                <w:szCs w:val="14"/>
              </w:rPr>
              <w:t>Por el cobro de la diferencia positiva resultante del ajuste a las participaciones, derivado de las constancias de participaciones o documento equivalente.</w:t>
            </w:r>
          </w:p>
        </w:tc>
        <w:tc>
          <w:tcPr>
            <w:tcW w:w="528" w:type="dxa"/>
            <w:tcBorders>
              <w:top w:val="nil"/>
              <w:bottom w:val="single" w:sz="6" w:space="0" w:color="auto"/>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16</w:t>
            </w:r>
          </w:p>
        </w:tc>
        <w:tc>
          <w:tcPr>
            <w:tcW w:w="3848" w:type="dxa"/>
            <w:tcBorders>
              <w:top w:val="nil"/>
              <w:bottom w:val="single" w:sz="6" w:space="0" w:color="auto"/>
            </w:tcBorders>
            <w:shd w:val="clear" w:color="auto" w:fill="auto"/>
          </w:tcPr>
          <w:p w:rsidR="00933CFE" w:rsidRPr="00FA476B" w:rsidRDefault="00933CFE" w:rsidP="00933CFE">
            <w:pPr>
              <w:pStyle w:val="Texto"/>
              <w:spacing w:before="20" w:after="20" w:line="260" w:lineRule="exact"/>
              <w:ind w:firstLine="0"/>
              <w:rPr>
                <w:sz w:val="14"/>
                <w:szCs w:val="14"/>
              </w:rPr>
            </w:pPr>
            <w:r w:rsidRPr="00FA476B">
              <w:rPr>
                <w:sz w:val="14"/>
                <w:szCs w:val="14"/>
              </w:rPr>
              <w:t>Por la devolución de la diferencia negativa resultante del ajuste a las participaciones, derivado de la aplicación de la constancia de participaciones o documento equivalente.</w:t>
            </w:r>
          </w:p>
          <w:p w:rsidR="00933CFE" w:rsidRPr="00FA476B" w:rsidRDefault="00933CFE" w:rsidP="00933CFE">
            <w:pPr>
              <w:pStyle w:val="Texto"/>
              <w:spacing w:before="20" w:after="20" w:line="260" w:lineRule="exact"/>
              <w:ind w:firstLine="0"/>
              <w:rPr>
                <w:sz w:val="14"/>
                <w:szCs w:val="14"/>
              </w:rPr>
            </w:pPr>
          </w:p>
          <w:p w:rsidR="00933CFE" w:rsidRPr="00FA476B" w:rsidRDefault="00933CFE" w:rsidP="00933CFE">
            <w:pPr>
              <w:pStyle w:val="Texto"/>
              <w:spacing w:before="20" w:after="20" w:line="260" w:lineRule="exact"/>
              <w:ind w:firstLine="0"/>
              <w:rPr>
                <w:strike/>
                <w:color w:val="0000FF"/>
                <w:sz w:val="12"/>
                <w:szCs w:val="12"/>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8.1.4</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Devengada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Devengada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17</w:t>
            </w:r>
          </w:p>
        </w:tc>
        <w:tc>
          <w:tcPr>
            <w:tcW w:w="3848" w:type="dxa"/>
            <w:tcBorders>
              <w:top w:val="nil"/>
              <w:bottom w:val="nil"/>
            </w:tcBorders>
            <w:shd w:val="clear" w:color="auto" w:fill="auto"/>
          </w:tcPr>
          <w:p w:rsidR="00933CFE" w:rsidRPr="00FA476B" w:rsidRDefault="00933CFE" w:rsidP="00933CFE">
            <w:pPr>
              <w:pStyle w:val="Texto"/>
              <w:spacing w:before="40" w:after="40" w:line="200" w:lineRule="exact"/>
              <w:ind w:firstLine="0"/>
              <w:rPr>
                <w:strike/>
                <w:color w:val="0000FF"/>
                <w:sz w:val="12"/>
                <w:szCs w:val="12"/>
              </w:rPr>
            </w:pPr>
            <w:r w:rsidRPr="00FA476B">
              <w:rPr>
                <w:sz w:val="14"/>
                <w:szCs w:val="14"/>
              </w:rPr>
              <w:t>Por la devolución de la diferencia negativa resultante del ajuste a las participaciones, derivado de la aplicación de la constancia de participaciones o documento equivalente.</w:t>
            </w:r>
          </w:p>
        </w:tc>
        <w:tc>
          <w:tcPr>
            <w:tcW w:w="528" w:type="dxa"/>
            <w:vMerge w:val="restart"/>
            <w:tcBorders>
              <w:top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17</w:t>
            </w:r>
          </w:p>
        </w:tc>
        <w:tc>
          <w:tcPr>
            <w:tcW w:w="3848" w:type="dxa"/>
            <w:vMerge w:val="restart"/>
            <w:tcBorders>
              <w:top w:val="nil"/>
            </w:tcBorders>
            <w:shd w:val="clear" w:color="auto" w:fill="auto"/>
          </w:tcPr>
          <w:p w:rsidR="00933CFE" w:rsidRPr="00FA476B" w:rsidRDefault="00933CFE" w:rsidP="00933CFE">
            <w:pPr>
              <w:pStyle w:val="Texto"/>
              <w:spacing w:before="20" w:after="20" w:line="260" w:lineRule="exact"/>
              <w:ind w:firstLine="0"/>
              <w:rPr>
                <w:sz w:val="14"/>
                <w:szCs w:val="14"/>
              </w:rPr>
            </w:pPr>
            <w:r w:rsidRPr="00FA476B">
              <w:rPr>
                <w:sz w:val="14"/>
                <w:szCs w:val="14"/>
              </w:rPr>
              <w:t>Por el devengado de ingresos de:</w:t>
            </w:r>
          </w:p>
          <w:p w:rsidR="00933CFE" w:rsidRPr="00FA476B" w:rsidRDefault="00933CFE" w:rsidP="00933CFE">
            <w:pPr>
              <w:pStyle w:val="Texto"/>
              <w:spacing w:before="20" w:after="20" w:line="30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20" w:after="20" w:line="30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30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before="20" w:after="20" w:line="300" w:lineRule="exact"/>
              <w:ind w:left="289" w:hanging="289"/>
              <w:rPr>
                <w:sz w:val="14"/>
                <w:szCs w:val="14"/>
              </w:rPr>
            </w:pPr>
            <w:r w:rsidRPr="00FA476B">
              <w:rPr>
                <w:sz w:val="14"/>
                <w:szCs w:val="14"/>
              </w:rPr>
              <w:t>-</w:t>
            </w:r>
            <w:r w:rsidRPr="00FA476B">
              <w:rPr>
                <w:sz w:val="14"/>
                <w:szCs w:val="14"/>
              </w:rPr>
              <w:tab/>
              <w:t>Transferencias Asignaciones</w:t>
            </w:r>
          </w:p>
          <w:p w:rsidR="00933CFE" w:rsidRPr="00FA476B" w:rsidRDefault="00933CFE" w:rsidP="00933CFE">
            <w:pPr>
              <w:pStyle w:val="Texto"/>
              <w:spacing w:before="20" w:after="20" w:line="30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20" w:after="20" w:line="300" w:lineRule="exact"/>
              <w:ind w:left="289" w:hanging="289"/>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20" w:after="20" w:line="300" w:lineRule="exact"/>
              <w:ind w:left="289" w:hanging="289"/>
              <w:rPr>
                <w:strike/>
                <w:color w:val="0000FF"/>
                <w:sz w:val="12"/>
                <w:szCs w:val="12"/>
              </w:rPr>
            </w:pPr>
            <w:r w:rsidRPr="00FA476B">
              <w:rPr>
                <w:sz w:val="14"/>
                <w:szCs w:val="14"/>
              </w:rPr>
              <w:t>-</w:t>
            </w:r>
            <w:r w:rsidRPr="00FA476B">
              <w:rPr>
                <w:sz w:val="14"/>
                <w:szCs w:val="14"/>
              </w:rPr>
              <w:tab/>
              <w:t>Transferencias del Fondo Mexicano del Petróleo para la Estabilización y el Desarrollo</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18</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z w:val="14"/>
                <w:szCs w:val="14"/>
              </w:rPr>
            </w:pPr>
            <w:r w:rsidRPr="00FA476B">
              <w:rPr>
                <w:sz w:val="14"/>
                <w:szCs w:val="14"/>
              </w:rPr>
              <w:t>Por el cobro de ingresos de:</w:t>
            </w:r>
          </w:p>
          <w:p w:rsidR="00933CFE" w:rsidRPr="00FA476B" w:rsidRDefault="00933CFE" w:rsidP="00933CFE">
            <w:pPr>
              <w:pStyle w:val="Texto"/>
              <w:spacing w:before="20" w:after="20" w:line="20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20" w:after="20" w:line="20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00" w:lineRule="exact"/>
              <w:ind w:left="288" w:hanging="288"/>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before="20" w:after="20" w:line="200" w:lineRule="exact"/>
              <w:ind w:left="288" w:hanging="288"/>
              <w:rPr>
                <w:sz w:val="14"/>
                <w:szCs w:val="14"/>
              </w:rPr>
            </w:pPr>
            <w:r w:rsidRPr="00FA476B">
              <w:rPr>
                <w:sz w:val="14"/>
                <w:szCs w:val="14"/>
              </w:rPr>
              <w:t>-</w:t>
            </w:r>
            <w:r w:rsidRPr="00FA476B">
              <w:rPr>
                <w:sz w:val="14"/>
                <w:szCs w:val="14"/>
              </w:rPr>
              <w:tab/>
              <w:t>Transferencias Asignaciones</w:t>
            </w:r>
          </w:p>
          <w:p w:rsidR="00933CFE" w:rsidRPr="00FA476B" w:rsidRDefault="00933CFE" w:rsidP="00933CFE">
            <w:pPr>
              <w:pStyle w:val="Texto"/>
              <w:spacing w:before="20" w:after="20" w:line="20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20" w:after="20" w:line="200" w:lineRule="exact"/>
              <w:ind w:left="288" w:hanging="288"/>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20" w:after="20" w:line="200" w:lineRule="exact"/>
              <w:ind w:left="288" w:hanging="288"/>
              <w:rPr>
                <w:strike/>
                <w:color w:val="0000FF"/>
                <w:sz w:val="12"/>
                <w:szCs w:val="12"/>
              </w:rPr>
            </w:pPr>
            <w:r w:rsidRPr="00FA476B">
              <w:rPr>
                <w:sz w:val="14"/>
                <w:szCs w:val="14"/>
              </w:rPr>
              <w:t>-</w:t>
            </w:r>
            <w:r w:rsidRPr="00FA476B">
              <w:rPr>
                <w:sz w:val="14"/>
                <w:szCs w:val="14"/>
              </w:rPr>
              <w:tab/>
              <w:t>Transferencias del Fondo Mexicano del Petróleo para la Estabilización y el Desarrollo</w:t>
            </w:r>
          </w:p>
        </w:tc>
        <w:tc>
          <w:tcPr>
            <w:tcW w:w="528" w:type="dxa"/>
            <w:vMerge/>
            <w:tcBorders>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vMerge/>
            <w:tcBorders>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19</w:t>
            </w:r>
          </w:p>
        </w:tc>
        <w:tc>
          <w:tcPr>
            <w:tcW w:w="3848" w:type="dxa"/>
            <w:tcBorders>
              <w:top w:val="nil"/>
              <w:bottom w:val="nil"/>
            </w:tcBorders>
            <w:shd w:val="clear" w:color="auto" w:fill="auto"/>
          </w:tcPr>
          <w:p w:rsidR="00933CFE" w:rsidRPr="00FA476B" w:rsidRDefault="00933CFE" w:rsidP="00933CFE">
            <w:pPr>
              <w:pStyle w:val="Texto"/>
              <w:spacing w:before="40" w:after="20" w:line="260" w:lineRule="exact"/>
              <w:ind w:firstLine="0"/>
              <w:rPr>
                <w:sz w:val="14"/>
                <w:szCs w:val="14"/>
              </w:rPr>
            </w:pPr>
            <w:r w:rsidRPr="00FA476B">
              <w:rPr>
                <w:sz w:val="14"/>
                <w:szCs w:val="14"/>
              </w:rPr>
              <w:t>Por la autorización de la devolución de ingresos de:</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00" w:lineRule="exact"/>
              <w:ind w:left="289" w:hanging="289"/>
              <w:rPr>
                <w:strike/>
                <w:color w:val="0000FF"/>
                <w:sz w:val="12"/>
                <w:szCs w:val="12"/>
              </w:rPr>
            </w:pPr>
            <w:r w:rsidRPr="00FA476B">
              <w:rPr>
                <w:sz w:val="14"/>
                <w:szCs w:val="14"/>
              </w:rPr>
              <w:t>-</w:t>
            </w:r>
            <w:r w:rsidRPr="00FA476B">
              <w:rPr>
                <w:sz w:val="14"/>
                <w:szCs w:val="14"/>
              </w:rPr>
              <w:tab/>
              <w:t>Subsidios y Subvenciones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18</w:t>
            </w:r>
          </w:p>
        </w:tc>
        <w:tc>
          <w:tcPr>
            <w:tcW w:w="3848" w:type="dxa"/>
            <w:tcBorders>
              <w:top w:val="nil"/>
              <w:bottom w:val="nil"/>
            </w:tcBorders>
            <w:shd w:val="clear" w:color="auto" w:fill="auto"/>
          </w:tcPr>
          <w:p w:rsidR="00933CFE" w:rsidRPr="00FA476B" w:rsidRDefault="00933CFE" w:rsidP="00933CFE">
            <w:pPr>
              <w:pStyle w:val="Texto"/>
              <w:spacing w:before="20" w:after="20" w:line="260" w:lineRule="exact"/>
              <w:ind w:firstLine="0"/>
              <w:rPr>
                <w:sz w:val="14"/>
                <w:szCs w:val="14"/>
              </w:rPr>
            </w:pPr>
            <w:r w:rsidRPr="00FA476B">
              <w:rPr>
                <w:sz w:val="14"/>
                <w:szCs w:val="14"/>
              </w:rPr>
              <w:t>Por el pago de la devolución de ingresos de:</w:t>
            </w:r>
          </w:p>
          <w:p w:rsidR="00933CFE" w:rsidRPr="00FA476B" w:rsidRDefault="00933CFE" w:rsidP="00933CFE">
            <w:pPr>
              <w:pStyle w:val="Texto"/>
              <w:spacing w:after="20" w:line="20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20" w:line="20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20" w:line="20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20" w:line="200" w:lineRule="exact"/>
              <w:ind w:left="289" w:hanging="289"/>
              <w:rPr>
                <w:strike/>
                <w:color w:val="0000FF"/>
                <w:sz w:val="12"/>
                <w:szCs w:val="12"/>
              </w:rPr>
            </w:pPr>
            <w:r w:rsidRPr="00FA476B">
              <w:rPr>
                <w:sz w:val="14"/>
                <w:szCs w:val="14"/>
              </w:rPr>
              <w:t>-</w:t>
            </w:r>
            <w:r w:rsidRPr="00FA476B">
              <w:rPr>
                <w:sz w:val="14"/>
                <w:szCs w:val="14"/>
              </w:rPr>
              <w:tab/>
              <w:t>Subsidios y Subvenciones</w:t>
            </w:r>
          </w:p>
        </w:tc>
      </w:tr>
      <w:tr w:rsidR="00933CFE" w:rsidRPr="00FA476B"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20</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la autorización del reintegro a la Tesorería, en términos de las disposiciones aplicables de ingresos de:</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Subsidios y Subvenciones</w:t>
            </w:r>
          </w:p>
          <w:p w:rsidR="00933CFE" w:rsidRPr="00FA476B" w:rsidDel="00983ACB" w:rsidRDefault="00933CFE" w:rsidP="00933CFE">
            <w:pPr>
              <w:pStyle w:val="Texto"/>
              <w:spacing w:before="20" w:after="20" w:line="260" w:lineRule="exact"/>
              <w:ind w:left="288" w:hanging="288"/>
              <w:rPr>
                <w:color w:val="0000FF"/>
                <w:sz w:val="12"/>
                <w:szCs w:val="12"/>
              </w:rPr>
            </w:pPr>
            <w:r w:rsidRPr="00FA476B">
              <w:rPr>
                <w:sz w:val="14"/>
                <w:szCs w:val="14"/>
              </w:rPr>
              <w:t>-</w:t>
            </w:r>
            <w:r w:rsidRPr="00FA476B">
              <w:rPr>
                <w:sz w:val="14"/>
                <w:szCs w:val="14"/>
              </w:rPr>
              <w:tab/>
              <w:t>Pensiones y Jubilaciones</w:t>
            </w:r>
          </w:p>
        </w:tc>
        <w:tc>
          <w:tcPr>
            <w:tcW w:w="528" w:type="dxa"/>
            <w:tcBorders>
              <w:top w:val="nil"/>
              <w:bottom w:val="nil"/>
            </w:tcBorders>
            <w:shd w:val="clear" w:color="auto" w:fill="auto"/>
          </w:tcPr>
          <w:p w:rsidR="00933CFE" w:rsidRPr="00FA476B" w:rsidDel="00983ACB" w:rsidRDefault="00933CFE" w:rsidP="00933CFE">
            <w:pPr>
              <w:pStyle w:val="Texto"/>
              <w:spacing w:before="20" w:after="20" w:line="260" w:lineRule="exact"/>
              <w:ind w:firstLine="0"/>
              <w:jc w:val="center"/>
              <w:rPr>
                <w:sz w:val="14"/>
                <w:szCs w:val="14"/>
              </w:rPr>
            </w:pPr>
            <w:r w:rsidRPr="00FA476B">
              <w:rPr>
                <w:sz w:val="14"/>
                <w:szCs w:val="14"/>
              </w:rPr>
              <w:t>19</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el pago del reintegro a la Tesorería, en términos de las disposiciones aplicables de ingresos de:</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after="0" w:line="20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20" w:after="20" w:line="260" w:lineRule="exact"/>
              <w:ind w:left="289" w:hanging="289"/>
              <w:rPr>
                <w:sz w:val="14"/>
                <w:szCs w:val="14"/>
              </w:rPr>
            </w:pPr>
            <w:r w:rsidRPr="00FA476B">
              <w:rPr>
                <w:sz w:val="14"/>
                <w:szCs w:val="14"/>
              </w:rPr>
              <w:t>-</w:t>
            </w:r>
            <w:r w:rsidRPr="00FA476B">
              <w:rPr>
                <w:sz w:val="14"/>
                <w:szCs w:val="14"/>
              </w:rPr>
              <w:tab/>
              <w:t>Pensiones y Jubilaciones</w:t>
            </w:r>
          </w:p>
          <w:p w:rsidR="00933CFE" w:rsidRPr="00FA476B" w:rsidDel="00983ACB" w:rsidRDefault="00933CFE" w:rsidP="00933CFE">
            <w:pPr>
              <w:pStyle w:val="Texto"/>
              <w:spacing w:before="20" w:after="20" w:line="260" w:lineRule="exact"/>
              <w:ind w:left="289" w:hanging="289"/>
              <w:rPr>
                <w:strike/>
                <w:color w:val="0000FF"/>
                <w:sz w:val="12"/>
                <w:szCs w:val="12"/>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21</w:t>
            </w:r>
          </w:p>
        </w:tc>
        <w:tc>
          <w:tcPr>
            <w:tcW w:w="3848" w:type="dxa"/>
            <w:tcBorders>
              <w:top w:val="nil"/>
              <w:bottom w:val="nil"/>
            </w:tcBorders>
            <w:shd w:val="clear" w:color="auto" w:fill="auto"/>
          </w:tcPr>
          <w:p w:rsidR="00933CFE" w:rsidRPr="00FA476B" w:rsidDel="00983ACB" w:rsidRDefault="00933CFE" w:rsidP="00933CFE">
            <w:pPr>
              <w:pStyle w:val="Texto"/>
              <w:spacing w:before="40" w:after="40" w:line="260" w:lineRule="exact"/>
              <w:ind w:firstLine="0"/>
              <w:rPr>
                <w:strike/>
                <w:color w:val="0000FF"/>
                <w:sz w:val="12"/>
                <w:szCs w:val="12"/>
              </w:rPr>
            </w:pPr>
            <w:r w:rsidRPr="00FA476B">
              <w:rPr>
                <w:sz w:val="14"/>
                <w:szCs w:val="14"/>
              </w:rPr>
              <w:t>Por el cobro de aprovechamientos patrimoniales por venta de bienes inmuebles, muebles e intangibles.</w:t>
            </w:r>
          </w:p>
        </w:tc>
        <w:tc>
          <w:tcPr>
            <w:tcW w:w="528" w:type="dxa"/>
            <w:tcBorders>
              <w:top w:val="nil"/>
              <w:bottom w:val="nil"/>
            </w:tcBorders>
            <w:shd w:val="clear" w:color="auto" w:fill="auto"/>
          </w:tcPr>
          <w:p w:rsidR="00933CFE" w:rsidRPr="00FA476B" w:rsidDel="00983ACB" w:rsidRDefault="00933CFE" w:rsidP="00933CFE">
            <w:pPr>
              <w:pStyle w:val="Texto"/>
              <w:spacing w:before="20" w:after="20" w:line="260" w:lineRule="exact"/>
              <w:ind w:firstLine="0"/>
              <w:jc w:val="center"/>
              <w:rPr>
                <w:sz w:val="14"/>
                <w:szCs w:val="14"/>
              </w:rPr>
            </w:pPr>
            <w:r w:rsidRPr="00FA476B">
              <w:rPr>
                <w:sz w:val="14"/>
                <w:szCs w:val="14"/>
              </w:rPr>
              <w:t>20</w:t>
            </w:r>
          </w:p>
        </w:tc>
        <w:tc>
          <w:tcPr>
            <w:tcW w:w="3848" w:type="dxa"/>
            <w:tcBorders>
              <w:top w:val="nil"/>
              <w:bottom w:val="nil"/>
            </w:tcBorders>
            <w:shd w:val="clear" w:color="auto" w:fill="auto"/>
          </w:tcPr>
          <w:p w:rsidR="00933CFE" w:rsidRPr="00FA476B" w:rsidDel="00983ACB" w:rsidRDefault="00933CFE" w:rsidP="00933CFE">
            <w:pPr>
              <w:pStyle w:val="Texto"/>
              <w:spacing w:before="40" w:after="40" w:line="260" w:lineRule="exact"/>
              <w:ind w:firstLine="0"/>
              <w:rPr>
                <w:strike/>
                <w:color w:val="0000FF"/>
                <w:sz w:val="12"/>
                <w:szCs w:val="12"/>
              </w:rPr>
            </w:pPr>
            <w:r w:rsidRPr="00FA476B">
              <w:rPr>
                <w:sz w:val="14"/>
                <w:szCs w:val="14"/>
              </w:rPr>
              <w:t>Por el devengado de aprovechamientos patrimoniales por venta de bienes inmuebles, muebles e intangibles a valor en libros, con pérdida o con utilidad y la baja del bien.</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22</w:t>
            </w:r>
          </w:p>
        </w:tc>
        <w:tc>
          <w:tcPr>
            <w:tcW w:w="3848" w:type="dxa"/>
            <w:tcBorders>
              <w:top w:val="nil"/>
              <w:bottom w:val="nil"/>
            </w:tcBorders>
            <w:shd w:val="clear" w:color="auto" w:fill="auto"/>
          </w:tcPr>
          <w:p w:rsidR="00933CFE" w:rsidRPr="004F0EDB" w:rsidDel="00983ACB" w:rsidRDefault="00933CFE" w:rsidP="00933CFE">
            <w:pPr>
              <w:pStyle w:val="Texto"/>
              <w:spacing w:before="40" w:after="40" w:line="260" w:lineRule="exact"/>
              <w:ind w:firstLine="0"/>
              <w:rPr>
                <w:sz w:val="14"/>
                <w:szCs w:val="14"/>
              </w:rPr>
            </w:pPr>
            <w:r w:rsidRPr="00FA476B">
              <w:rPr>
                <w:sz w:val="14"/>
                <w:szCs w:val="14"/>
              </w:rPr>
              <w:t>Por el cobro de otros ingresos que generan recursos de los Poderes Legislativo y Judicial, los Órganos Autónomos y las entidades de la administración pública paraestatal y paramunicipal, por donativos en efectivo, entre ot</w:t>
            </w:r>
            <w:r w:rsidR="004F0EDB">
              <w:rPr>
                <w:sz w:val="14"/>
                <w:szCs w:val="14"/>
              </w:rPr>
              <w:t>ros.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21</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trike/>
                <w:color w:val="0000FF"/>
                <w:sz w:val="12"/>
                <w:szCs w:val="12"/>
              </w:rPr>
            </w:pPr>
            <w:r w:rsidRPr="00FA476B">
              <w:rPr>
                <w:sz w:val="14"/>
                <w:szCs w:val="14"/>
              </w:rPr>
              <w:t>Por el registro de la utilidad por el devengado de aprovechamientos patrimoniales por venta de bienes inmuebles, muebles e intangibles.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23</w:t>
            </w:r>
          </w:p>
        </w:tc>
        <w:tc>
          <w:tcPr>
            <w:tcW w:w="3848" w:type="dxa"/>
            <w:tcBorders>
              <w:top w:val="nil"/>
              <w:bottom w:val="nil"/>
            </w:tcBorders>
            <w:shd w:val="clear" w:color="auto" w:fill="auto"/>
          </w:tcPr>
          <w:p w:rsidR="00933CFE" w:rsidRPr="00FA476B" w:rsidDel="00983ACB" w:rsidRDefault="00933CFE" w:rsidP="00933CFE">
            <w:pPr>
              <w:pStyle w:val="Texto"/>
              <w:spacing w:before="40" w:after="40" w:line="260" w:lineRule="exact"/>
              <w:ind w:firstLine="0"/>
              <w:rPr>
                <w:strike/>
                <w:color w:val="0000FF"/>
                <w:sz w:val="12"/>
                <w:szCs w:val="12"/>
              </w:rPr>
            </w:pPr>
            <w:r w:rsidRPr="00FA476B">
              <w:rPr>
                <w:sz w:val="14"/>
                <w:szCs w:val="14"/>
              </w:rPr>
              <w:t>Por la colocación de títulos y valores de la deuda pública interna a la par, sobre la par o bajo la par.</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22</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el devengado por otros ingresos que generan recursos de los Poderes Legislativo y Judicial, los Órganos Autónomos y las entidades de la administración pública paraestatal y paramunicipal, por dona</w:t>
            </w:r>
            <w:r w:rsidR="004F0EDB">
              <w:rPr>
                <w:sz w:val="14"/>
                <w:szCs w:val="14"/>
              </w:rPr>
              <w:t>tivos en efectivo, entre otros.</w:t>
            </w:r>
          </w:p>
          <w:p w:rsidR="00933CFE" w:rsidRPr="00FA476B" w:rsidRDefault="00933CFE" w:rsidP="00933CFE">
            <w:pPr>
              <w:pStyle w:val="Texto"/>
              <w:spacing w:before="40" w:after="40" w:line="260" w:lineRule="exact"/>
              <w:ind w:firstLine="0"/>
              <w:rPr>
                <w:strike/>
                <w:color w:val="0000FF"/>
                <w:sz w:val="12"/>
                <w:szCs w:val="12"/>
              </w:rPr>
            </w:pPr>
          </w:p>
        </w:tc>
      </w:tr>
      <w:tr w:rsidR="00933CFE" w:rsidRPr="00253E6E" w:rsidTr="00933CFE">
        <w:trPr>
          <w:trHeight w:val="20"/>
        </w:trPr>
        <w:tc>
          <w:tcPr>
            <w:tcW w:w="48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single" w:sz="4" w:space="0" w:color="auto"/>
            </w:tcBorders>
            <w:shd w:val="clear" w:color="auto" w:fill="auto"/>
          </w:tcPr>
          <w:p w:rsidR="00933CFE" w:rsidRPr="00FA476B" w:rsidRDefault="00933CFE" w:rsidP="00933CFE">
            <w:pPr>
              <w:pStyle w:val="Texto"/>
              <w:spacing w:before="40" w:after="40" w:line="260" w:lineRule="exact"/>
              <w:ind w:firstLine="0"/>
              <w:rPr>
                <w:sz w:val="14"/>
                <w:szCs w:val="14"/>
              </w:rPr>
            </w:pPr>
          </w:p>
        </w:tc>
        <w:tc>
          <w:tcPr>
            <w:tcW w:w="528" w:type="dxa"/>
            <w:tcBorders>
              <w:top w:val="nil"/>
              <w:bottom w:val="single" w:sz="4" w:space="0" w:color="auto"/>
            </w:tcBorders>
            <w:shd w:val="clear" w:color="auto" w:fill="auto"/>
          </w:tcPr>
          <w:p w:rsidR="00933CFE" w:rsidRPr="00FA476B" w:rsidRDefault="00933CFE" w:rsidP="00933CFE">
            <w:pPr>
              <w:pStyle w:val="Texto"/>
              <w:spacing w:before="20" w:after="20" w:line="260" w:lineRule="exact"/>
              <w:ind w:firstLine="0"/>
              <w:jc w:val="center"/>
              <w:rPr>
                <w:sz w:val="14"/>
                <w:szCs w:val="14"/>
              </w:rPr>
            </w:pPr>
          </w:p>
        </w:tc>
        <w:tc>
          <w:tcPr>
            <w:tcW w:w="3848" w:type="dxa"/>
            <w:tcBorders>
              <w:top w:val="nil"/>
              <w:bottom w:val="single" w:sz="4" w:space="0" w:color="auto"/>
            </w:tcBorders>
            <w:shd w:val="clear" w:color="auto" w:fill="auto"/>
          </w:tcPr>
          <w:p w:rsidR="00933CFE" w:rsidRPr="00FA476B" w:rsidRDefault="00933CFE" w:rsidP="00933CFE">
            <w:pPr>
              <w:pStyle w:val="Texto"/>
              <w:spacing w:before="40" w:after="40" w:line="26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8.1.4</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Devengada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Devengada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24</w:t>
            </w:r>
          </w:p>
        </w:tc>
        <w:tc>
          <w:tcPr>
            <w:tcW w:w="3848" w:type="dxa"/>
            <w:tcBorders>
              <w:top w:val="nil"/>
              <w:bottom w:val="nil"/>
            </w:tcBorders>
            <w:shd w:val="clear" w:color="auto" w:fill="auto"/>
          </w:tcPr>
          <w:p w:rsidR="00933CFE" w:rsidRPr="004F0EDB" w:rsidRDefault="00933CFE" w:rsidP="004F0EDB">
            <w:pPr>
              <w:pStyle w:val="Texto"/>
              <w:spacing w:before="40" w:after="40" w:line="260" w:lineRule="exact"/>
              <w:ind w:firstLine="0"/>
              <w:rPr>
                <w:sz w:val="14"/>
                <w:szCs w:val="14"/>
              </w:rPr>
            </w:pPr>
            <w:r w:rsidRPr="00FA476B">
              <w:rPr>
                <w:sz w:val="14"/>
                <w:szCs w:val="14"/>
              </w:rPr>
              <w:t xml:space="preserve">Por el ingreso de fondos de la deuda pública interna y/o externa derivado de la </w:t>
            </w:r>
            <w:r w:rsidR="004F0EDB">
              <w:rPr>
                <w:sz w:val="14"/>
                <w:szCs w:val="14"/>
              </w:rPr>
              <w:t>obtención de préstamos.</w:t>
            </w: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23</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la colocación de títulos y valores de la deuda pública interna a la par, sobre la par o bajo la par.</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25</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los intereses por la recuperación de los préstamos otorgados.</w:t>
            </w:r>
          </w:p>
          <w:p w:rsidR="00933CFE" w:rsidRPr="00253E6E" w:rsidRDefault="00933CFE" w:rsidP="00933CFE">
            <w:pPr>
              <w:spacing w:before="40" w:after="40"/>
              <w:ind w:right="49"/>
              <w:jc w:val="right"/>
              <w:rPr>
                <w:rFonts w:ascii="Arial" w:hAnsi="Arial" w:cs="Arial"/>
                <w:strike/>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24</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el ingreso de fondos de la deuda pública interna y/o externa derivado de la obtención de préstamos.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26</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los intereses ganados derivados de la recuperación de recursos al vencimiento de las inversiones financieras.</w:t>
            </w:r>
          </w:p>
          <w:p w:rsidR="00933CFE" w:rsidRPr="00253E6E" w:rsidRDefault="00933CFE" w:rsidP="00933CFE">
            <w:pPr>
              <w:spacing w:before="40" w:after="40"/>
              <w:ind w:right="49"/>
              <w:jc w:val="right"/>
              <w:rPr>
                <w:rFonts w:ascii="Arial" w:hAnsi="Arial" w:cs="Arial"/>
                <w:strike/>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25</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los intereses por la recuperación de los préstamos otorgados.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27</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la Ley de Ingresos devengada no recaudada.</w:t>
            </w:r>
          </w:p>
          <w:p w:rsidR="00933CFE" w:rsidRPr="00253E6E" w:rsidRDefault="00933CFE" w:rsidP="00933CFE">
            <w:pPr>
              <w:spacing w:before="40" w:after="40"/>
              <w:ind w:right="49"/>
              <w:jc w:val="right"/>
              <w:rPr>
                <w:rFonts w:ascii="Arial" w:hAnsi="Arial" w:cs="Arial"/>
                <w:strike/>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20" w:after="20" w:line="260" w:lineRule="exact"/>
              <w:ind w:firstLine="0"/>
              <w:jc w:val="center"/>
              <w:rPr>
                <w:sz w:val="14"/>
                <w:szCs w:val="14"/>
              </w:rPr>
            </w:pPr>
            <w:r w:rsidRPr="00FA476B">
              <w:rPr>
                <w:sz w:val="14"/>
                <w:szCs w:val="14"/>
              </w:rPr>
              <w:t>26</w:t>
            </w:r>
          </w:p>
        </w:tc>
        <w:tc>
          <w:tcPr>
            <w:tcW w:w="3848" w:type="dxa"/>
            <w:tcBorders>
              <w:top w:val="nil"/>
              <w:bottom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los intereses ganados derivados de la recuperación de recursos al vencimiento de las inversiones financieras.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rPr>
                <w:sz w:val="14"/>
                <w:szCs w:val="14"/>
              </w:rPr>
            </w:pPr>
          </w:p>
        </w:tc>
        <w:tc>
          <w:tcPr>
            <w:tcW w:w="3848" w:type="dxa"/>
            <w:tcBorders>
              <w:top w:val="nil"/>
              <w:bottom w:val="single" w:sz="6" w:space="0" w:color="auto"/>
            </w:tcBorders>
            <w:shd w:val="clear" w:color="auto" w:fill="auto"/>
          </w:tcPr>
          <w:p w:rsidR="00933CFE" w:rsidRPr="004F0EDB" w:rsidRDefault="00933CFE" w:rsidP="004F0EDB">
            <w:pPr>
              <w:tabs>
                <w:tab w:val="left" w:pos="2715"/>
              </w:tabs>
              <w:rPr>
                <w:lang w:val="es-ES" w:eastAsia="es-ES"/>
              </w:rPr>
            </w:pPr>
          </w:p>
        </w:tc>
        <w:tc>
          <w:tcPr>
            <w:tcW w:w="528"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single" w:sz="6" w:space="0" w:color="auto"/>
            </w:tcBorders>
            <w:shd w:val="clear" w:color="auto" w:fill="auto"/>
          </w:tcPr>
          <w:p w:rsidR="004F0EDB" w:rsidRPr="00FA476B" w:rsidRDefault="004F0EDB"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Los derechos de cobro de los impuestos, cuotas y aportaciones de seguridad social, contribuciones de mejoras, derechos, productos, aprovechamientos,</w:t>
            </w:r>
            <w:r w:rsidRPr="00FA476B">
              <w:t xml:space="preserve"> </w:t>
            </w:r>
            <w:r w:rsidRPr="00FA476B">
              <w:rPr>
                <w:sz w:val="14"/>
                <w:szCs w:val="14"/>
              </w:rPr>
              <w:t>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 Su saldo representa la Ley de Ingresos Devengada pendiente de recaudar.</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4F0EDB" w:rsidRDefault="004F0EDB" w:rsidP="00933CFE">
            <w:pPr>
              <w:pStyle w:val="Texto"/>
              <w:spacing w:before="40" w:after="40" w:line="240" w:lineRule="exact"/>
              <w:ind w:firstLine="0"/>
              <w:rPr>
                <w:b/>
                <w:sz w:val="14"/>
                <w:szCs w:val="14"/>
              </w:rPr>
            </w:pPr>
            <w:r>
              <w:rPr>
                <w:b/>
                <w:sz w:val="14"/>
                <w:szCs w:val="14"/>
              </w:rPr>
              <w:t>OBSERVACIONES</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8.1.5</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Recaudada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b/>
                <w:sz w:val="14"/>
                <w:szCs w:val="14"/>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Recaudada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1</w:t>
            </w:r>
          </w:p>
        </w:tc>
        <w:tc>
          <w:tcPr>
            <w:tcW w:w="3848" w:type="dxa"/>
            <w:tcBorders>
              <w:top w:val="single" w:sz="6" w:space="0" w:color="auto"/>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el pago de la devolución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Aprovechamientos</w:t>
            </w:r>
          </w:p>
          <w:p w:rsidR="00933CFE" w:rsidRPr="00253E6E" w:rsidRDefault="00933CFE" w:rsidP="00933CFE">
            <w:pPr>
              <w:spacing w:before="20" w:after="20"/>
              <w:ind w:right="49"/>
              <w:jc w:val="right"/>
              <w:rPr>
                <w:rFonts w:ascii="Arial" w:hAnsi="Arial" w:cs="Arial"/>
                <w:strike/>
                <w:color w:val="0000FF"/>
                <w:sz w:val="12"/>
                <w:szCs w:val="12"/>
                <w:lang w:val="es-MX"/>
              </w:rPr>
            </w:pPr>
          </w:p>
        </w:tc>
        <w:tc>
          <w:tcPr>
            <w:tcW w:w="528" w:type="dxa"/>
            <w:tcBorders>
              <w:top w:val="single" w:sz="6" w:space="0" w:color="auto"/>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1</w:t>
            </w:r>
          </w:p>
        </w:tc>
        <w:tc>
          <w:tcPr>
            <w:tcW w:w="3848" w:type="dxa"/>
            <w:tcBorders>
              <w:top w:val="single" w:sz="6" w:space="0" w:color="auto"/>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 clasificación de ingresos devengados, previamente recaudados, por concepto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Aprovechamientos</w:t>
            </w:r>
          </w:p>
          <w:p w:rsidR="00933CFE" w:rsidRPr="00253E6E" w:rsidRDefault="00933CFE" w:rsidP="00933CFE">
            <w:pPr>
              <w:spacing w:before="20" w:after="2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las contribuciones, productos y aprovechamientos compensados de:</w:t>
            </w:r>
          </w:p>
          <w:p w:rsidR="00933CFE" w:rsidRPr="00FA476B" w:rsidRDefault="00933CFE" w:rsidP="00933CFE">
            <w:pPr>
              <w:pStyle w:val="Texto"/>
              <w:spacing w:before="20" w:after="20" w:line="26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6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6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6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6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60" w:lineRule="exact"/>
              <w:ind w:left="289" w:hanging="289"/>
              <w:rPr>
                <w:sz w:val="14"/>
                <w:szCs w:val="14"/>
              </w:rPr>
            </w:pPr>
            <w:r w:rsidRPr="00FA476B">
              <w:rPr>
                <w:sz w:val="14"/>
                <w:szCs w:val="14"/>
              </w:rPr>
              <w:t>-</w:t>
            </w:r>
            <w:r w:rsidRPr="00FA476B">
              <w:rPr>
                <w:sz w:val="14"/>
                <w:szCs w:val="14"/>
              </w:rPr>
              <w:tab/>
              <w:t>Aprovechamientos</w:t>
            </w:r>
          </w:p>
          <w:p w:rsidR="00933CFE" w:rsidRPr="00253E6E" w:rsidRDefault="00933CFE" w:rsidP="00933CFE">
            <w:pPr>
              <w:spacing w:before="20" w:after="20"/>
              <w:ind w:right="49"/>
              <w:jc w:val="right"/>
              <w:rPr>
                <w:rFonts w:ascii="Arial" w:hAnsi="Arial" w:cs="Arial"/>
                <w:strike/>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20" w:after="20" w:line="200" w:lineRule="exact"/>
              <w:ind w:firstLine="0"/>
              <w:rPr>
                <w:sz w:val="14"/>
                <w:szCs w:val="14"/>
              </w:rPr>
            </w:pPr>
            <w:r w:rsidRPr="00FA476B">
              <w:rPr>
                <w:sz w:val="14"/>
                <w:szCs w:val="14"/>
              </w:rPr>
              <w:t>Por la recaudación en efectivo de contribuciones, productos y aprovechamientos determinables y/o autodeterminables, recibidos en la Tesorería y/o auxiliares de la misma de:</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after="0" w:line="220" w:lineRule="exact"/>
              <w:ind w:left="289" w:hanging="289"/>
              <w:rPr>
                <w:sz w:val="14"/>
                <w:szCs w:val="14"/>
              </w:rPr>
            </w:pPr>
            <w:r w:rsidRPr="00FA476B">
              <w:rPr>
                <w:sz w:val="14"/>
                <w:szCs w:val="14"/>
              </w:rPr>
              <w:t>-</w:t>
            </w:r>
            <w:r w:rsidRPr="00FA476B">
              <w:rPr>
                <w:sz w:val="14"/>
                <w:szCs w:val="14"/>
              </w:rPr>
              <w:tab/>
              <w:t>Aprovechamientos</w:t>
            </w:r>
          </w:p>
          <w:p w:rsidR="00933CFE" w:rsidRPr="00253E6E" w:rsidRDefault="00933CFE" w:rsidP="00933CFE">
            <w:pPr>
              <w:spacing w:before="20" w:after="20"/>
              <w:ind w:right="49"/>
              <w:jc w:val="right"/>
              <w:rPr>
                <w:rFonts w:ascii="Arial" w:hAnsi="Arial" w:cs="Arial"/>
                <w:strike/>
                <w:sz w:val="14"/>
                <w:szCs w:val="14"/>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3</w:t>
            </w:r>
          </w:p>
        </w:tc>
        <w:tc>
          <w:tcPr>
            <w:tcW w:w="3848" w:type="dxa"/>
            <w:tcBorders>
              <w:top w:val="nil"/>
              <w:bottom w:val="nil"/>
            </w:tcBorders>
            <w:shd w:val="clear" w:color="auto" w:fill="auto"/>
          </w:tcPr>
          <w:p w:rsidR="00933CFE" w:rsidRPr="00FA476B" w:rsidRDefault="00933CFE" w:rsidP="00933CFE">
            <w:pPr>
              <w:pStyle w:val="Texto"/>
              <w:spacing w:before="20" w:after="20" w:line="260" w:lineRule="exact"/>
              <w:ind w:firstLine="0"/>
              <w:rPr>
                <w:sz w:val="14"/>
                <w:szCs w:val="14"/>
              </w:rPr>
            </w:pPr>
            <w:r w:rsidRPr="00FA476B">
              <w:rPr>
                <w:sz w:val="14"/>
                <w:szCs w:val="14"/>
              </w:rPr>
              <w:t>Por la devolución de los bienes derivados de embargos, decomisos, aseguramientos y dación en pago de:</w:t>
            </w:r>
          </w:p>
          <w:p w:rsidR="00933CFE" w:rsidRPr="00FA476B" w:rsidRDefault="00933CFE" w:rsidP="00933CFE">
            <w:pPr>
              <w:pStyle w:val="Texto"/>
              <w:spacing w:before="20" w:after="20" w:line="260" w:lineRule="exact"/>
              <w:ind w:left="288" w:hanging="288"/>
              <w:rPr>
                <w:sz w:val="14"/>
                <w:szCs w:val="14"/>
              </w:rPr>
            </w:pPr>
            <w:r w:rsidRPr="00FA476B">
              <w:rPr>
                <w:sz w:val="14"/>
                <w:szCs w:val="14"/>
              </w:rPr>
              <w:t>-</w:t>
            </w:r>
            <w:r w:rsidRPr="00FA476B">
              <w:rPr>
                <w:sz w:val="14"/>
                <w:szCs w:val="14"/>
              </w:rPr>
              <w:tab/>
              <w:t>Impuestos</w:t>
            </w:r>
          </w:p>
          <w:p w:rsidR="00933CFE" w:rsidRPr="00FA476B" w:rsidDel="00D216D2" w:rsidRDefault="00933CFE" w:rsidP="00933CFE">
            <w:pPr>
              <w:spacing w:before="20" w:after="20"/>
              <w:ind w:right="49"/>
              <w:jc w:val="right"/>
              <w:rPr>
                <w:rFonts w:ascii="Arial" w:hAnsi="Arial" w:cs="Arial"/>
                <w:strike/>
                <w:color w:val="0000FF"/>
                <w:sz w:val="12"/>
                <w:szCs w:val="12"/>
              </w:rPr>
            </w:pPr>
          </w:p>
        </w:tc>
        <w:tc>
          <w:tcPr>
            <w:tcW w:w="528" w:type="dxa"/>
            <w:vMerge w:val="restart"/>
            <w:tcBorders>
              <w:top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3</w:t>
            </w:r>
          </w:p>
        </w:tc>
        <w:tc>
          <w:tcPr>
            <w:tcW w:w="3848" w:type="dxa"/>
            <w:vMerge w:val="restart"/>
            <w:tcBorders>
              <w:top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las contribuciones, productos y aprovechamientos compensados de:</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Contribuciones de Mejoras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Derechos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Productos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Aprovechamientos</w:t>
            </w:r>
          </w:p>
          <w:p w:rsidR="00933CFE" w:rsidRPr="00253E6E" w:rsidRDefault="00933CFE" w:rsidP="00933CFE">
            <w:pPr>
              <w:spacing w:before="20" w:after="2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4</w:t>
            </w:r>
          </w:p>
        </w:tc>
        <w:tc>
          <w:tcPr>
            <w:tcW w:w="3848" w:type="dxa"/>
            <w:tcBorders>
              <w:top w:val="nil"/>
              <w:bottom w:val="nil"/>
            </w:tcBorders>
            <w:shd w:val="clear" w:color="auto" w:fill="auto"/>
          </w:tcPr>
          <w:p w:rsidR="00933CFE" w:rsidRPr="00FA476B" w:rsidRDefault="00933CFE" w:rsidP="00933CFE">
            <w:pPr>
              <w:pStyle w:val="Texto"/>
              <w:spacing w:before="20" w:after="20" w:line="260" w:lineRule="exact"/>
              <w:ind w:firstLine="0"/>
              <w:rPr>
                <w:sz w:val="14"/>
                <w:szCs w:val="14"/>
              </w:rPr>
            </w:pPr>
            <w:r w:rsidRPr="00FA476B">
              <w:rPr>
                <w:sz w:val="14"/>
                <w:szCs w:val="14"/>
              </w:rPr>
              <w:t>Por el pago del reintegro a la Tesorería de ingresos de intereses generados en las cuentas bancarias productivas de los entes públicos, en términos de las disposiciones aplicables.</w:t>
            </w:r>
          </w:p>
          <w:p w:rsidR="00933CFE" w:rsidRPr="00253E6E" w:rsidRDefault="00933CFE" w:rsidP="00933CFE">
            <w:pPr>
              <w:spacing w:before="20" w:after="20"/>
              <w:ind w:right="49"/>
              <w:jc w:val="right"/>
              <w:rPr>
                <w:rFonts w:ascii="Arial" w:hAnsi="Arial" w:cs="Arial"/>
                <w:strike/>
                <w:color w:val="0000FF"/>
                <w:sz w:val="12"/>
                <w:szCs w:val="12"/>
                <w:lang w:val="es-MX"/>
              </w:rPr>
            </w:pPr>
          </w:p>
        </w:tc>
        <w:tc>
          <w:tcPr>
            <w:tcW w:w="528" w:type="dxa"/>
            <w:vMerge/>
            <w:tcBorders>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vMerge/>
            <w:tcBorders>
              <w:bottom w:val="nil"/>
            </w:tcBorders>
            <w:shd w:val="clear" w:color="auto" w:fill="auto"/>
          </w:tcPr>
          <w:p w:rsidR="00933CFE" w:rsidRPr="00FA476B" w:rsidRDefault="00933CFE" w:rsidP="00933CFE">
            <w:pPr>
              <w:pStyle w:val="Texto"/>
              <w:spacing w:before="20" w:after="20" w:line="240" w:lineRule="exact"/>
              <w:ind w:firstLine="0"/>
              <w:rPr>
                <w:sz w:val="14"/>
                <w:szCs w:val="14"/>
              </w:rPr>
            </w:pPr>
          </w:p>
        </w:tc>
      </w:tr>
      <w:tr w:rsidR="00933CFE" w:rsidRPr="00FA476B" w:rsidTr="00933CFE">
        <w:trPr>
          <w:trHeight w:val="70"/>
        </w:trPr>
        <w:tc>
          <w:tcPr>
            <w:tcW w:w="488" w:type="dxa"/>
            <w:tcBorders>
              <w:top w:val="nil"/>
              <w:bottom w:val="nil"/>
            </w:tcBorders>
            <w:shd w:val="clear" w:color="auto" w:fill="auto"/>
          </w:tcPr>
          <w:p w:rsidR="00933CFE" w:rsidRPr="00FA476B" w:rsidDel="00D216D2" w:rsidRDefault="00933CFE" w:rsidP="00933CFE">
            <w:pPr>
              <w:pStyle w:val="Texto"/>
              <w:spacing w:before="20" w:after="20" w:line="240" w:lineRule="exact"/>
              <w:ind w:firstLine="0"/>
              <w:jc w:val="center"/>
              <w:rPr>
                <w:sz w:val="14"/>
                <w:szCs w:val="14"/>
              </w:rPr>
            </w:pPr>
            <w:r w:rsidRPr="00FA476B">
              <w:rPr>
                <w:sz w:val="14"/>
                <w:szCs w:val="14"/>
              </w:rPr>
              <w:t>5</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el pago de la devolución de los ingresos por venta de bienes y prestación de servicios.</w:t>
            </w:r>
          </w:p>
          <w:p w:rsidR="00933CFE" w:rsidRPr="00253E6E" w:rsidDel="00D216D2" w:rsidRDefault="00933CFE" w:rsidP="00933CFE">
            <w:pPr>
              <w:spacing w:before="20" w:after="20"/>
              <w:ind w:right="49"/>
              <w:jc w:val="right"/>
              <w:rPr>
                <w:rFonts w:ascii="Arial" w:hAnsi="Arial" w:cs="Arial"/>
                <w:strike/>
                <w:color w:val="0000FF"/>
                <w:sz w:val="12"/>
                <w:szCs w:val="12"/>
                <w:lang w:val="es-MX"/>
              </w:rPr>
            </w:pPr>
          </w:p>
        </w:tc>
        <w:tc>
          <w:tcPr>
            <w:tcW w:w="528" w:type="dxa"/>
            <w:vMerge w:val="restart"/>
            <w:tcBorders>
              <w:top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4</w:t>
            </w:r>
          </w:p>
        </w:tc>
        <w:tc>
          <w:tcPr>
            <w:tcW w:w="3848" w:type="dxa"/>
            <w:vMerge w:val="restart"/>
            <w:tcBorders>
              <w:top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 recaudación en efectivo de parcialidades o pago diferido, derivada del convenio formalizado para pago de:</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40" w:lineRule="exact"/>
              <w:ind w:left="288" w:hanging="288"/>
              <w:rPr>
                <w:sz w:val="14"/>
                <w:szCs w:val="14"/>
              </w:rPr>
            </w:pPr>
            <w:r w:rsidRPr="00FA476B">
              <w:rPr>
                <w:sz w:val="14"/>
                <w:szCs w:val="14"/>
                <w:lang w:val="es-MX"/>
              </w:rPr>
              <w:t>-</w:t>
            </w:r>
            <w:r w:rsidRPr="00FA476B">
              <w:rPr>
                <w:sz w:val="14"/>
                <w:szCs w:val="14"/>
                <w:lang w:val="es-MX"/>
              </w:rPr>
              <w:tab/>
            </w:r>
            <w:r w:rsidRPr="00FA476B">
              <w:rPr>
                <w:sz w:val="14"/>
                <w:szCs w:val="14"/>
              </w:rPr>
              <w:t>Derechos</w:t>
            </w:r>
          </w:p>
          <w:p w:rsidR="00933CFE" w:rsidRPr="00FA476B" w:rsidRDefault="00933CFE" w:rsidP="00933CFE">
            <w:pPr>
              <w:spacing w:before="20" w:after="20"/>
              <w:ind w:right="49"/>
              <w:jc w:val="right"/>
              <w:rPr>
                <w:rFonts w:ascii="Arial" w:hAnsi="Arial" w:cs="Arial"/>
                <w:strike/>
                <w:sz w:val="14"/>
                <w:szCs w:val="14"/>
              </w:rPr>
            </w:pPr>
          </w:p>
        </w:tc>
      </w:tr>
      <w:tr w:rsidR="00933CFE" w:rsidRPr="00253E6E" w:rsidTr="00933CFE">
        <w:trPr>
          <w:trHeight w:val="933"/>
        </w:trPr>
        <w:tc>
          <w:tcPr>
            <w:tcW w:w="488" w:type="dxa"/>
            <w:tcBorders>
              <w:top w:val="nil"/>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6</w:t>
            </w:r>
          </w:p>
        </w:tc>
        <w:tc>
          <w:tcPr>
            <w:tcW w:w="3848" w:type="dxa"/>
            <w:tcBorders>
              <w:top w:val="nil"/>
              <w:bottom w:val="nil"/>
            </w:tcBorders>
            <w:shd w:val="clear" w:color="auto" w:fill="auto"/>
          </w:tcPr>
          <w:p w:rsidR="00933CFE" w:rsidRPr="00FA476B" w:rsidRDefault="00933CFE" w:rsidP="00933CFE">
            <w:pPr>
              <w:pStyle w:val="Texto"/>
              <w:spacing w:before="20" w:after="20" w:line="240" w:lineRule="exact"/>
              <w:ind w:firstLine="0"/>
              <w:rPr>
                <w:sz w:val="14"/>
                <w:szCs w:val="14"/>
              </w:rPr>
            </w:pPr>
            <w:r w:rsidRPr="00FA476B">
              <w:rPr>
                <w:sz w:val="14"/>
                <w:szCs w:val="14"/>
              </w:rPr>
              <w:t>Por la devolución de la diferencia negativa resultante del ajuste a las participaciones, derivado de la aplicación de la constancia de participaciones o documento equivalente.</w:t>
            </w:r>
          </w:p>
          <w:p w:rsidR="00933CFE" w:rsidRPr="00253E6E" w:rsidRDefault="00933CFE" w:rsidP="00933CFE">
            <w:pPr>
              <w:spacing w:before="20" w:after="20"/>
              <w:ind w:right="49"/>
              <w:jc w:val="right"/>
              <w:rPr>
                <w:rFonts w:ascii="Arial" w:hAnsi="Arial" w:cs="Arial"/>
                <w:strike/>
                <w:color w:val="0000FF"/>
                <w:sz w:val="12"/>
                <w:szCs w:val="12"/>
                <w:lang w:val="es-MX"/>
              </w:rPr>
            </w:pPr>
          </w:p>
        </w:tc>
        <w:tc>
          <w:tcPr>
            <w:tcW w:w="528" w:type="dxa"/>
            <w:vMerge/>
            <w:tcBorders>
              <w:bottom w:val="nil"/>
            </w:tcBorders>
            <w:shd w:val="clear" w:color="auto" w:fill="auto"/>
          </w:tcPr>
          <w:p w:rsidR="00933CFE" w:rsidRPr="00FA476B" w:rsidRDefault="00933CFE" w:rsidP="00933CFE">
            <w:pPr>
              <w:pStyle w:val="Texto"/>
              <w:spacing w:before="20" w:after="20" w:line="240" w:lineRule="exact"/>
              <w:ind w:firstLine="0"/>
              <w:jc w:val="center"/>
              <w:rPr>
                <w:sz w:val="14"/>
                <w:szCs w:val="14"/>
              </w:rPr>
            </w:pPr>
          </w:p>
        </w:tc>
        <w:tc>
          <w:tcPr>
            <w:tcW w:w="3848" w:type="dxa"/>
            <w:vMerge/>
            <w:tcBorders>
              <w:bottom w:val="nil"/>
            </w:tcBorders>
            <w:shd w:val="clear" w:color="auto" w:fill="auto"/>
          </w:tcPr>
          <w:p w:rsidR="00933CFE" w:rsidRPr="00253E6E" w:rsidRDefault="00933CFE" w:rsidP="00933CFE">
            <w:pPr>
              <w:spacing w:before="20" w:after="20"/>
              <w:ind w:right="49"/>
              <w:jc w:val="right"/>
              <w:rPr>
                <w:rFonts w:ascii="Arial" w:hAnsi="Arial" w:cs="Arial"/>
                <w:color w:val="0000FF"/>
                <w:sz w:val="12"/>
                <w:szCs w:val="12"/>
                <w:lang w:val="es-MX"/>
              </w:rPr>
            </w:pPr>
          </w:p>
        </w:tc>
      </w:tr>
      <w:tr w:rsidR="00933CFE" w:rsidRPr="00FA476B" w:rsidTr="00933CFE">
        <w:trPr>
          <w:trHeight w:val="20"/>
        </w:trPr>
        <w:tc>
          <w:tcPr>
            <w:tcW w:w="488" w:type="dxa"/>
            <w:tcBorders>
              <w:top w:val="nil"/>
              <w:bottom w:val="single" w:sz="4" w:space="0" w:color="auto"/>
            </w:tcBorders>
            <w:shd w:val="clear" w:color="auto" w:fill="auto"/>
          </w:tcPr>
          <w:p w:rsidR="00933CFE" w:rsidRPr="00FA476B" w:rsidDel="00D216D2" w:rsidRDefault="00933CFE" w:rsidP="00933CFE">
            <w:pPr>
              <w:pStyle w:val="Texto"/>
              <w:spacing w:before="40" w:after="40" w:line="240" w:lineRule="exact"/>
              <w:ind w:firstLine="0"/>
              <w:jc w:val="center"/>
              <w:rPr>
                <w:sz w:val="14"/>
                <w:szCs w:val="14"/>
              </w:rPr>
            </w:pPr>
            <w:r w:rsidRPr="00FA476B">
              <w:rPr>
                <w:sz w:val="14"/>
                <w:szCs w:val="14"/>
              </w:rPr>
              <w:t>7</w:t>
            </w:r>
          </w:p>
        </w:tc>
        <w:tc>
          <w:tcPr>
            <w:tcW w:w="3848" w:type="dxa"/>
            <w:tcBorders>
              <w:top w:val="nil"/>
              <w:bottom w:val="single" w:sz="4" w:space="0" w:color="auto"/>
            </w:tcBorders>
            <w:shd w:val="clear" w:color="auto" w:fill="auto"/>
          </w:tcPr>
          <w:p w:rsidR="00933CFE" w:rsidRPr="00FA476B" w:rsidRDefault="00933CFE" w:rsidP="00933CFE">
            <w:pPr>
              <w:pStyle w:val="Texto"/>
              <w:spacing w:before="20" w:after="20" w:line="260" w:lineRule="exact"/>
              <w:ind w:firstLine="0"/>
              <w:rPr>
                <w:sz w:val="14"/>
                <w:szCs w:val="14"/>
              </w:rPr>
            </w:pPr>
            <w:r w:rsidRPr="00FA476B">
              <w:rPr>
                <w:sz w:val="14"/>
                <w:szCs w:val="14"/>
              </w:rPr>
              <w:t>Por el pago de la devolución de ingresos de:</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Subsidios y Subvenciones</w:t>
            </w:r>
          </w:p>
          <w:p w:rsidR="00933CFE" w:rsidRPr="00253E6E" w:rsidRDefault="00933CFE" w:rsidP="00933CFE">
            <w:pPr>
              <w:spacing w:before="40" w:after="40"/>
              <w:ind w:right="49"/>
              <w:jc w:val="right"/>
              <w:rPr>
                <w:rFonts w:ascii="Arial" w:hAnsi="Arial" w:cs="Arial"/>
                <w:color w:val="0000FF"/>
                <w:sz w:val="12"/>
                <w:szCs w:val="12"/>
                <w:lang w:val="es-MX"/>
              </w:rPr>
            </w:pPr>
          </w:p>
          <w:p w:rsidR="00933CFE" w:rsidRPr="00253E6E" w:rsidRDefault="00933CFE" w:rsidP="00933CFE">
            <w:pPr>
              <w:spacing w:before="40" w:after="40"/>
              <w:ind w:right="49"/>
              <w:jc w:val="right"/>
              <w:rPr>
                <w:rFonts w:ascii="Arial" w:hAnsi="Arial" w:cs="Arial"/>
                <w:color w:val="0000FF"/>
                <w:sz w:val="12"/>
                <w:szCs w:val="12"/>
                <w:lang w:val="es-MX"/>
              </w:rPr>
            </w:pPr>
          </w:p>
          <w:p w:rsidR="00933CFE" w:rsidRPr="00253E6E" w:rsidDel="00D216D2" w:rsidRDefault="00933CFE" w:rsidP="00933CFE">
            <w:pPr>
              <w:spacing w:before="40" w:after="40"/>
              <w:ind w:right="49"/>
              <w:jc w:val="right"/>
              <w:rPr>
                <w:rFonts w:ascii="Arial" w:hAnsi="Arial" w:cs="Arial"/>
                <w:color w:val="0000FF"/>
                <w:sz w:val="12"/>
                <w:szCs w:val="12"/>
                <w:lang w:val="es-MX"/>
              </w:rPr>
            </w:pPr>
          </w:p>
        </w:tc>
        <w:tc>
          <w:tcPr>
            <w:tcW w:w="528" w:type="dxa"/>
            <w:tcBorders>
              <w:top w:val="nil"/>
              <w:bottom w:val="single" w:sz="4" w:space="0" w:color="auto"/>
            </w:tcBorders>
            <w:shd w:val="clear" w:color="auto" w:fill="auto"/>
          </w:tcPr>
          <w:p w:rsidR="00933CFE" w:rsidRPr="00FA476B" w:rsidRDefault="00933CFE" w:rsidP="00933CFE">
            <w:pPr>
              <w:pStyle w:val="Texto"/>
              <w:spacing w:before="20" w:after="20" w:line="240" w:lineRule="exact"/>
              <w:ind w:firstLine="0"/>
              <w:jc w:val="center"/>
              <w:rPr>
                <w:sz w:val="14"/>
                <w:szCs w:val="14"/>
              </w:rPr>
            </w:pPr>
            <w:r w:rsidRPr="00FA476B">
              <w:rPr>
                <w:sz w:val="14"/>
                <w:szCs w:val="14"/>
              </w:rPr>
              <w:t>5</w:t>
            </w:r>
          </w:p>
        </w:tc>
        <w:tc>
          <w:tcPr>
            <w:tcW w:w="3848" w:type="dxa"/>
            <w:tcBorders>
              <w:top w:val="nil"/>
              <w:bottom w:val="single" w:sz="4" w:space="0" w:color="auto"/>
            </w:tcBorders>
            <w:shd w:val="clear" w:color="auto" w:fill="auto"/>
          </w:tcPr>
          <w:p w:rsidR="00933CFE" w:rsidRPr="00FA476B" w:rsidRDefault="00933CFE" w:rsidP="00933CFE">
            <w:pPr>
              <w:pStyle w:val="Texto"/>
              <w:spacing w:before="20" w:after="20" w:line="220" w:lineRule="exact"/>
              <w:ind w:firstLine="0"/>
              <w:rPr>
                <w:sz w:val="14"/>
                <w:szCs w:val="14"/>
              </w:rPr>
            </w:pPr>
            <w:r w:rsidRPr="00FA476B">
              <w:rPr>
                <w:sz w:val="14"/>
                <w:szCs w:val="14"/>
              </w:rPr>
              <w:t>Por la recaudación en efectivo de la resolución judicial definitiva por incumplimiento de pago de:</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Derechos</w:t>
            </w:r>
          </w:p>
          <w:p w:rsidR="00933CFE" w:rsidRPr="00FA476B" w:rsidRDefault="00933CFE" w:rsidP="00933CFE">
            <w:pPr>
              <w:spacing w:before="20" w:after="20"/>
              <w:ind w:right="49"/>
              <w:jc w:val="right"/>
              <w:rPr>
                <w:rFonts w:ascii="Arial" w:hAnsi="Arial" w:cs="Arial"/>
                <w:strike/>
                <w:color w:val="0000FF"/>
                <w:sz w:val="12"/>
                <w:szCs w:val="12"/>
              </w:rPr>
            </w:pPr>
          </w:p>
        </w:tc>
      </w:tr>
    </w:tbl>
    <w:p w:rsidR="00933CFE" w:rsidRPr="00FA476B" w:rsidRDefault="00933CFE" w:rsidP="00933CFE">
      <w:pPr>
        <w:pStyle w:val="Texto"/>
        <w:spacing w:after="0" w:line="200" w:lineRule="exact"/>
        <w:ind w:firstLine="289"/>
        <w:rPr>
          <w:sz w:val="14"/>
          <w:szCs w:val="14"/>
        </w:rPr>
      </w:pPr>
    </w:p>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8.1.5</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Recaudada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trike/>
                <w:color w:val="0000FF"/>
                <w:sz w:val="12"/>
                <w:szCs w:val="12"/>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Recaudada</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vMerge w:val="restart"/>
            <w:tcBorders>
              <w:top w:val="nil"/>
            </w:tcBorders>
            <w:shd w:val="clear" w:color="auto" w:fill="auto"/>
          </w:tcPr>
          <w:p w:rsidR="00933CFE" w:rsidRPr="00FA476B" w:rsidDel="00D216D2" w:rsidRDefault="00933CFE" w:rsidP="00933CFE">
            <w:pPr>
              <w:pStyle w:val="Texto"/>
              <w:spacing w:before="40" w:after="40" w:line="240" w:lineRule="exact"/>
              <w:ind w:firstLine="0"/>
              <w:jc w:val="center"/>
              <w:rPr>
                <w:sz w:val="14"/>
                <w:szCs w:val="14"/>
              </w:rPr>
            </w:pPr>
            <w:r w:rsidRPr="00FA476B">
              <w:rPr>
                <w:sz w:val="14"/>
                <w:szCs w:val="14"/>
              </w:rPr>
              <w:t>8</w:t>
            </w:r>
          </w:p>
        </w:tc>
        <w:tc>
          <w:tcPr>
            <w:tcW w:w="3848" w:type="dxa"/>
            <w:vMerge w:val="restart"/>
            <w:tcBorders>
              <w:top w:val="nil"/>
            </w:tcBorders>
            <w:shd w:val="clear" w:color="auto" w:fill="auto"/>
          </w:tcPr>
          <w:p w:rsidR="00933CFE" w:rsidRPr="00FA476B" w:rsidRDefault="00933CFE" w:rsidP="00933CFE">
            <w:pPr>
              <w:pStyle w:val="Texto"/>
              <w:spacing w:before="40" w:after="40" w:line="260" w:lineRule="exact"/>
              <w:ind w:firstLine="0"/>
              <w:rPr>
                <w:sz w:val="14"/>
                <w:szCs w:val="14"/>
              </w:rPr>
            </w:pPr>
            <w:r w:rsidRPr="00FA476B">
              <w:rPr>
                <w:sz w:val="14"/>
                <w:szCs w:val="14"/>
              </w:rPr>
              <w:t>Por el pago del reintegro a la Tesorería, en términos de las disposiciones aplicables de ingresos de:</w:t>
            </w:r>
          </w:p>
          <w:p w:rsidR="00933CFE" w:rsidRPr="00FA476B" w:rsidRDefault="00933CFE" w:rsidP="00933CFE">
            <w:pPr>
              <w:pStyle w:val="Texto"/>
              <w:spacing w:before="40" w:after="40" w:line="26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40" w:after="40" w:line="26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60" w:lineRule="exact"/>
              <w:ind w:left="288" w:hanging="288"/>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before="40" w:after="40" w:line="260" w:lineRule="exact"/>
              <w:ind w:left="288" w:hanging="288"/>
              <w:rPr>
                <w:sz w:val="14"/>
                <w:szCs w:val="14"/>
              </w:rPr>
            </w:pPr>
            <w:r w:rsidRPr="00FA476B">
              <w:rPr>
                <w:sz w:val="14"/>
                <w:szCs w:val="14"/>
              </w:rPr>
              <w:t>-</w:t>
            </w:r>
            <w:r w:rsidRPr="00FA476B">
              <w:rPr>
                <w:sz w:val="14"/>
                <w:szCs w:val="14"/>
              </w:rPr>
              <w:tab/>
              <w:t>Transferencias y Asignaciones</w:t>
            </w:r>
          </w:p>
          <w:p w:rsidR="00933CFE" w:rsidRPr="00FA476B" w:rsidRDefault="00933CFE" w:rsidP="00933CFE">
            <w:pPr>
              <w:pStyle w:val="Texto"/>
              <w:spacing w:before="40" w:after="40" w:line="26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20" w:after="20" w:line="240" w:lineRule="exact"/>
              <w:ind w:left="288" w:hanging="288"/>
              <w:rPr>
                <w:sz w:val="14"/>
                <w:szCs w:val="14"/>
              </w:rPr>
            </w:pPr>
            <w:r w:rsidRPr="00FA476B">
              <w:rPr>
                <w:sz w:val="14"/>
                <w:szCs w:val="14"/>
              </w:rPr>
              <w:t>-</w:t>
            </w:r>
            <w:r w:rsidRPr="00FA476B">
              <w:rPr>
                <w:sz w:val="14"/>
                <w:szCs w:val="14"/>
              </w:rPr>
              <w:tab/>
              <w:t>Pensiones y Jubilaciones</w:t>
            </w:r>
          </w:p>
          <w:p w:rsidR="00933CFE" w:rsidRPr="00FA476B" w:rsidDel="00D216D2" w:rsidRDefault="00933CFE" w:rsidP="00933CFE">
            <w:pPr>
              <w:spacing w:before="40" w:after="40"/>
              <w:ind w:right="49"/>
              <w:jc w:val="right"/>
              <w:rPr>
                <w:rFonts w:ascii="Arial" w:hAnsi="Arial" w:cs="Arial"/>
                <w:strike/>
                <w:color w:val="0000FF"/>
                <w:sz w:val="12"/>
                <w:szCs w:val="12"/>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6</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el cobro en especie de la resolución judicial definitiva de:</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40" w:lineRule="exact"/>
              <w:ind w:left="288" w:hanging="288"/>
              <w:rPr>
                <w:sz w:val="14"/>
                <w:szCs w:val="14"/>
              </w:rPr>
            </w:pPr>
            <w:r w:rsidRPr="00FA476B">
              <w:rPr>
                <w:sz w:val="14"/>
                <w:szCs w:val="14"/>
              </w:rPr>
              <w:t>-</w:t>
            </w:r>
            <w:r w:rsidRPr="00FA476B">
              <w:rPr>
                <w:sz w:val="14"/>
                <w:szCs w:val="14"/>
              </w:rPr>
              <w:tab/>
              <w:t>Cuotas y Aportaciones de Seguridad Social</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FA476B" w:rsidTr="00933CFE">
        <w:trPr>
          <w:trHeight w:val="20"/>
        </w:trPr>
        <w:tc>
          <w:tcPr>
            <w:tcW w:w="488" w:type="dxa"/>
            <w:vMerge/>
            <w:tcBorders>
              <w:bottom w:val="nil"/>
            </w:tcBorders>
            <w:shd w:val="clear" w:color="auto" w:fill="auto"/>
          </w:tcPr>
          <w:p w:rsidR="00933CFE" w:rsidRPr="00FA476B" w:rsidDel="00D216D2" w:rsidRDefault="00933CFE" w:rsidP="00933CFE">
            <w:pPr>
              <w:pStyle w:val="Texto"/>
              <w:spacing w:before="40" w:after="40" w:line="240" w:lineRule="exact"/>
              <w:ind w:firstLine="0"/>
              <w:jc w:val="center"/>
              <w:rPr>
                <w:sz w:val="14"/>
                <w:szCs w:val="14"/>
              </w:rPr>
            </w:pPr>
          </w:p>
        </w:tc>
        <w:tc>
          <w:tcPr>
            <w:tcW w:w="3848" w:type="dxa"/>
            <w:vMerge/>
            <w:tcBorders>
              <w:bottom w:val="nil"/>
            </w:tcBorders>
            <w:shd w:val="clear" w:color="auto" w:fill="auto"/>
          </w:tcPr>
          <w:p w:rsidR="00933CFE" w:rsidRPr="00253E6E" w:rsidDel="00D216D2" w:rsidRDefault="00933CFE" w:rsidP="00933CFE">
            <w:pPr>
              <w:spacing w:before="40" w:after="40"/>
              <w:ind w:right="49"/>
              <w:jc w:val="right"/>
              <w:rPr>
                <w:rFonts w:ascii="Arial" w:hAnsi="Arial" w:cs="Arial"/>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7</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la recaudación en efectivo por deudores morosos por incumplimiento de pago de:</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Impuestos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Cuotas y Aportaciones de Seguridad Social</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Derechos</w:t>
            </w:r>
          </w:p>
          <w:p w:rsidR="00933CFE" w:rsidRPr="00FA476B" w:rsidRDefault="00933CFE" w:rsidP="00933CFE">
            <w:pPr>
              <w:spacing w:before="40" w:after="40"/>
              <w:ind w:right="49"/>
              <w:jc w:val="right"/>
              <w:rPr>
                <w:rFonts w:ascii="Arial" w:hAnsi="Arial" w:cs="Arial"/>
                <w:strike/>
                <w:color w:val="0000FF"/>
                <w:sz w:val="12"/>
                <w:szCs w:val="12"/>
              </w:rPr>
            </w:pPr>
          </w:p>
        </w:tc>
      </w:tr>
      <w:tr w:rsidR="00933CFE" w:rsidRPr="00253E6E" w:rsidTr="00933CFE">
        <w:trPr>
          <w:trHeight w:val="20"/>
        </w:trPr>
        <w:tc>
          <w:tcPr>
            <w:tcW w:w="488" w:type="dxa"/>
            <w:tcBorders>
              <w:top w:val="nil"/>
              <w:bottom w:val="nil"/>
            </w:tcBorders>
            <w:shd w:val="clear" w:color="auto" w:fill="auto"/>
          </w:tcPr>
          <w:p w:rsidR="00933CFE" w:rsidRPr="00FA476B" w:rsidDel="00D216D2" w:rsidRDefault="00933CFE" w:rsidP="00933CFE">
            <w:pPr>
              <w:pStyle w:val="Texto"/>
              <w:spacing w:before="40" w:after="40" w:line="240" w:lineRule="exact"/>
              <w:ind w:firstLine="0"/>
              <w:jc w:val="center"/>
              <w:rPr>
                <w:sz w:val="14"/>
                <w:szCs w:val="14"/>
              </w:rPr>
            </w:pPr>
            <w:r w:rsidRPr="00FA476B">
              <w:rPr>
                <w:sz w:val="14"/>
                <w:szCs w:val="14"/>
              </w:rPr>
              <w:t>9</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Asiento Final de acuerdo con la Ley de Presupuesto (Superávit Financiero) / (Déficit Financiero).</w:t>
            </w:r>
          </w:p>
          <w:p w:rsidR="00933CFE" w:rsidRPr="00253E6E" w:rsidDel="00D216D2" w:rsidRDefault="00933CFE" w:rsidP="00933CFE">
            <w:pPr>
              <w:spacing w:before="40" w:after="40"/>
              <w:ind w:right="49"/>
              <w:jc w:val="right"/>
              <w:rPr>
                <w:rFonts w:ascii="Arial" w:hAnsi="Arial" w:cs="Arial"/>
                <w:strike/>
                <w:color w:val="0000FF"/>
                <w:sz w:val="12"/>
                <w:szCs w:val="12"/>
                <w:lang w:val="es-MX"/>
              </w:rPr>
            </w:pPr>
          </w:p>
        </w:tc>
        <w:tc>
          <w:tcPr>
            <w:tcW w:w="528" w:type="dxa"/>
            <w:tcBorders>
              <w:top w:val="nil"/>
              <w:bottom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8</w:t>
            </w:r>
          </w:p>
        </w:tc>
        <w:tc>
          <w:tcPr>
            <w:tcW w:w="3848" w:type="dxa"/>
            <w:tcBorders>
              <w:top w:val="nil"/>
              <w:bottom w:val="nil"/>
            </w:tcBorders>
            <w:shd w:val="clear" w:color="auto" w:fill="auto"/>
          </w:tcPr>
          <w:p w:rsidR="00933CFE" w:rsidRPr="00FA476B" w:rsidRDefault="00933CFE" w:rsidP="00933CFE">
            <w:pPr>
              <w:pStyle w:val="Texto"/>
              <w:spacing w:before="40" w:after="20" w:line="200" w:lineRule="exact"/>
              <w:ind w:firstLine="0"/>
              <w:rPr>
                <w:sz w:val="14"/>
                <w:szCs w:val="14"/>
              </w:rPr>
            </w:pPr>
            <w:r w:rsidRPr="00FA476B">
              <w:rPr>
                <w:sz w:val="14"/>
                <w:szCs w:val="14"/>
              </w:rPr>
              <w:t>Por el devengado por el reconocimiento de ingresos de intereses generados en las cuentas bancarias productivas de los entes públicos, en términos de las disposiciones aplicables.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9</w:t>
            </w:r>
          </w:p>
        </w:tc>
        <w:tc>
          <w:tcPr>
            <w:tcW w:w="3848" w:type="dxa"/>
            <w:tcBorders>
              <w:top w:val="nil"/>
              <w:bottom w:val="nil"/>
            </w:tcBorders>
            <w:shd w:val="clear" w:color="auto" w:fill="auto"/>
          </w:tcPr>
          <w:p w:rsidR="00933CFE" w:rsidRPr="00FA476B" w:rsidRDefault="00933CFE" w:rsidP="00933CFE">
            <w:pPr>
              <w:pStyle w:val="Texto"/>
              <w:spacing w:before="40" w:after="20" w:line="200" w:lineRule="exact"/>
              <w:ind w:firstLine="0"/>
              <w:rPr>
                <w:sz w:val="14"/>
                <w:szCs w:val="14"/>
              </w:rPr>
            </w:pPr>
            <w:r w:rsidRPr="00FA476B">
              <w:rPr>
                <w:sz w:val="14"/>
                <w:szCs w:val="14"/>
              </w:rPr>
              <w:t>Por el cobro de ingresos por venta de bienes y prestación de servicios.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10</w:t>
            </w:r>
          </w:p>
        </w:tc>
        <w:tc>
          <w:tcPr>
            <w:tcW w:w="3848" w:type="dxa"/>
            <w:tcBorders>
              <w:top w:val="nil"/>
              <w:bottom w:val="nil"/>
            </w:tcBorders>
            <w:shd w:val="clear" w:color="auto" w:fill="auto"/>
          </w:tcPr>
          <w:p w:rsidR="00933CFE" w:rsidRPr="00FA476B" w:rsidRDefault="00933CFE" w:rsidP="00933CFE">
            <w:pPr>
              <w:pStyle w:val="Texto"/>
              <w:spacing w:before="40" w:after="20" w:line="200" w:lineRule="exact"/>
              <w:ind w:firstLine="0"/>
              <w:rPr>
                <w:sz w:val="14"/>
                <w:szCs w:val="14"/>
              </w:rPr>
            </w:pPr>
            <w:r w:rsidRPr="00FA476B">
              <w:rPr>
                <w:sz w:val="14"/>
                <w:szCs w:val="14"/>
              </w:rPr>
              <w:t>Por el cobro del primer pago de participaciones en las Entidades Federativas y en los Municipios, previo a la recepción de la constancia de participaciones o documento equivalente.</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00" w:lineRule="exact"/>
              <w:ind w:firstLine="0"/>
              <w:jc w:val="center"/>
              <w:rPr>
                <w:sz w:val="14"/>
                <w:szCs w:val="14"/>
              </w:rPr>
            </w:pPr>
            <w:r w:rsidRPr="00FA476B">
              <w:rPr>
                <w:sz w:val="14"/>
                <w:szCs w:val="14"/>
              </w:rPr>
              <w:t>11</w:t>
            </w:r>
          </w:p>
        </w:tc>
        <w:tc>
          <w:tcPr>
            <w:tcW w:w="3848" w:type="dxa"/>
            <w:tcBorders>
              <w:top w:val="nil"/>
              <w:bottom w:val="nil"/>
            </w:tcBorders>
            <w:shd w:val="clear" w:color="auto" w:fill="auto"/>
          </w:tcPr>
          <w:p w:rsidR="00933CFE" w:rsidRPr="00FA476B" w:rsidRDefault="00933CFE" w:rsidP="00933CFE">
            <w:pPr>
              <w:pStyle w:val="Texto"/>
              <w:spacing w:before="40" w:after="20" w:line="200" w:lineRule="exact"/>
              <w:ind w:firstLine="0"/>
              <w:rPr>
                <w:sz w:val="14"/>
                <w:szCs w:val="14"/>
              </w:rPr>
            </w:pPr>
            <w:r w:rsidRPr="00FA476B">
              <w:rPr>
                <w:sz w:val="14"/>
                <w:szCs w:val="14"/>
              </w:rPr>
              <w:t>Por la aplicación de ingresos participables recaudados por las Entidades Federativas, una vez recibidas las constancias de participaciones o documento equivalente.</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670F77"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12</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el cobro de la diferencia positiva resultante del ajuste a las participaciones, derivado de las constancias de participaciones o documento equivalente.</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single" w:sz="4"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13</w:t>
            </w:r>
          </w:p>
        </w:tc>
        <w:tc>
          <w:tcPr>
            <w:tcW w:w="3848" w:type="dxa"/>
            <w:tcBorders>
              <w:top w:val="nil"/>
              <w:bottom w:val="single" w:sz="4" w:space="0" w:color="auto"/>
            </w:tcBorders>
            <w:shd w:val="clear" w:color="auto" w:fill="auto"/>
          </w:tcPr>
          <w:p w:rsidR="00933CFE" w:rsidRPr="00FA476B" w:rsidRDefault="00933CFE" w:rsidP="00933CFE">
            <w:pPr>
              <w:pStyle w:val="Texto"/>
              <w:spacing w:before="20" w:after="20" w:line="260" w:lineRule="exact"/>
              <w:ind w:firstLine="0"/>
              <w:rPr>
                <w:sz w:val="14"/>
                <w:szCs w:val="14"/>
              </w:rPr>
            </w:pPr>
            <w:r w:rsidRPr="00FA476B">
              <w:rPr>
                <w:sz w:val="14"/>
                <w:szCs w:val="14"/>
              </w:rPr>
              <w:t>Por el cobro de ingresos de:</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Fondos Distintos de Aportaciones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Transferencias Asignaciones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after="0" w:line="240" w:lineRule="exact"/>
              <w:ind w:left="289" w:hanging="289"/>
              <w:rPr>
                <w:sz w:val="14"/>
                <w:szCs w:val="14"/>
              </w:rPr>
            </w:pPr>
            <w:r w:rsidRPr="00FA476B">
              <w:rPr>
                <w:sz w:val="14"/>
                <w:szCs w:val="14"/>
              </w:rPr>
              <w:t>-</w:t>
            </w:r>
            <w:r w:rsidRPr="00FA476B">
              <w:rPr>
                <w:sz w:val="14"/>
                <w:szCs w:val="14"/>
              </w:rPr>
              <w:tab/>
              <w:t>Transferencias del Fondo Mexicano del Petróleo para la Estabilización y el Desarrollo</w:t>
            </w:r>
            <w:r w:rsidRPr="00FA476B" w:rsidDel="006531DD">
              <w:rPr>
                <w:sz w:val="14"/>
                <w:szCs w:val="14"/>
              </w:rPr>
              <w:t xml:space="preserve"> </w:t>
            </w:r>
          </w:p>
          <w:p w:rsidR="00933CFE" w:rsidRPr="00253E6E" w:rsidRDefault="00933CFE" w:rsidP="00933CFE">
            <w:pPr>
              <w:spacing w:before="40" w:after="40"/>
              <w:ind w:right="49"/>
              <w:jc w:val="right"/>
              <w:rPr>
                <w:rFonts w:ascii="Arial" w:hAnsi="Arial" w:cs="Arial"/>
                <w:strike/>
                <w:color w:val="0000FF"/>
                <w:sz w:val="12"/>
                <w:szCs w:val="12"/>
                <w:lang w:val="es-MX"/>
              </w:rPr>
            </w:pPr>
          </w:p>
          <w:p w:rsidR="00933CFE" w:rsidRPr="00253E6E" w:rsidRDefault="00933CFE" w:rsidP="00933CFE">
            <w:pPr>
              <w:spacing w:before="40" w:after="40"/>
              <w:ind w:right="49"/>
              <w:jc w:val="right"/>
              <w:rPr>
                <w:rFonts w:ascii="Arial" w:hAnsi="Arial" w:cs="Arial"/>
                <w:strike/>
                <w:color w:val="0000FF"/>
                <w:sz w:val="12"/>
                <w:szCs w:val="12"/>
                <w:lang w:val="es-MX"/>
              </w:rPr>
            </w:pPr>
          </w:p>
          <w:p w:rsidR="00933CFE" w:rsidRPr="00253E6E" w:rsidRDefault="00933CFE" w:rsidP="00933CFE">
            <w:pPr>
              <w:spacing w:before="40" w:after="40"/>
              <w:ind w:right="49"/>
              <w:jc w:val="right"/>
              <w:rPr>
                <w:rFonts w:ascii="Arial" w:hAnsi="Arial" w:cs="Arial"/>
                <w:strike/>
                <w:color w:val="0000FF"/>
                <w:sz w:val="12"/>
                <w:szCs w:val="12"/>
                <w:lang w:val="es-MX"/>
              </w:rPr>
            </w:pPr>
          </w:p>
        </w:tc>
      </w:tr>
    </w:tbl>
    <w:p w:rsidR="00933CFE" w:rsidRPr="00FA476B" w:rsidRDefault="00933CFE" w:rsidP="00933CFE">
      <w:pPr>
        <w:pStyle w:val="Texto"/>
        <w:spacing w:after="0" w:line="200" w:lineRule="exact"/>
        <w:ind w:firstLine="289"/>
        <w:rPr>
          <w:sz w:val="14"/>
          <w:szCs w:val="14"/>
        </w:rPr>
      </w:pPr>
    </w:p>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8.1.5</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Ley de Ingresos Recaudada</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b/>
                <w:sz w:val="14"/>
                <w:szCs w:val="14"/>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Ley de Ingresos Recaudada</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14</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el cobro de aprovechamientos patrimoniales por venta de bienes inmuebles, muebles e intangibles.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Del="000D22F9" w:rsidRDefault="00933CFE" w:rsidP="00933CFE">
            <w:pPr>
              <w:pStyle w:val="Texto"/>
              <w:spacing w:before="40" w:after="40" w:line="240" w:lineRule="exact"/>
              <w:ind w:firstLine="0"/>
              <w:jc w:val="center"/>
              <w:rPr>
                <w:sz w:val="14"/>
                <w:szCs w:val="14"/>
              </w:rPr>
            </w:pPr>
            <w:r w:rsidRPr="00FA476B">
              <w:rPr>
                <w:sz w:val="14"/>
                <w:szCs w:val="14"/>
              </w:rPr>
              <w:t>15</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el cobro de otros ingresos que generan recursos de los Poderes Legislativo y Judicial, los Órganos Autónomos y las entidades de la administración pública paraestatal y paramunicipal, por donativos en efectivo, entre otros.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Del="000D22F9" w:rsidRDefault="00933CFE" w:rsidP="00933CFE">
            <w:pPr>
              <w:pStyle w:val="Texto"/>
              <w:spacing w:before="40" w:after="40" w:line="240" w:lineRule="exact"/>
              <w:ind w:firstLine="0"/>
              <w:jc w:val="center"/>
              <w:rPr>
                <w:sz w:val="14"/>
                <w:szCs w:val="14"/>
              </w:rPr>
            </w:pPr>
            <w:r w:rsidRPr="00FA476B">
              <w:rPr>
                <w:sz w:val="14"/>
                <w:szCs w:val="14"/>
              </w:rPr>
              <w:t>16</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la colocación de títulos y valores de la deuda pública interna a la par, sobre la par o bajo la par.</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17</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el ingreso de fondos de la deuda pública interna y/o externa derivado de la obtención de préstamos.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Del="00D216D2" w:rsidRDefault="00933CFE" w:rsidP="00933CFE">
            <w:pPr>
              <w:pStyle w:val="Texto"/>
              <w:spacing w:before="40" w:after="40" w:line="240" w:lineRule="exact"/>
              <w:ind w:firstLine="0"/>
              <w:jc w:val="center"/>
              <w:rPr>
                <w:sz w:val="14"/>
                <w:szCs w:val="14"/>
              </w:rPr>
            </w:pPr>
            <w:r w:rsidRPr="00FA476B">
              <w:rPr>
                <w:sz w:val="14"/>
                <w:szCs w:val="14"/>
              </w:rPr>
              <w:t>18</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los intereses por la recuperación de los préstamos otorgados.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Del="00D216D2" w:rsidRDefault="00933CFE" w:rsidP="00933CFE">
            <w:pPr>
              <w:pStyle w:val="Texto"/>
              <w:spacing w:before="40" w:after="40" w:line="240" w:lineRule="exact"/>
              <w:ind w:firstLine="0"/>
              <w:jc w:val="center"/>
              <w:rPr>
                <w:sz w:val="14"/>
                <w:szCs w:val="14"/>
              </w:rPr>
            </w:pPr>
            <w:r w:rsidRPr="00FA476B">
              <w:rPr>
                <w:sz w:val="14"/>
                <w:szCs w:val="14"/>
              </w:rPr>
              <w:t>19</w:t>
            </w:r>
          </w:p>
        </w:tc>
        <w:tc>
          <w:tcPr>
            <w:tcW w:w="3848" w:type="dxa"/>
            <w:tcBorders>
              <w:top w:val="nil"/>
              <w:bottom w:val="nil"/>
            </w:tcBorders>
            <w:shd w:val="clear" w:color="auto" w:fill="auto"/>
          </w:tcPr>
          <w:p w:rsidR="00933CFE" w:rsidRPr="00FA476B" w:rsidRDefault="00933CFE" w:rsidP="00933CFE">
            <w:pPr>
              <w:pStyle w:val="Texto"/>
              <w:spacing w:before="40" w:after="20" w:line="220" w:lineRule="exact"/>
              <w:ind w:firstLine="0"/>
              <w:rPr>
                <w:sz w:val="14"/>
                <w:szCs w:val="14"/>
              </w:rPr>
            </w:pPr>
            <w:r w:rsidRPr="00FA476B">
              <w:rPr>
                <w:sz w:val="14"/>
                <w:szCs w:val="14"/>
              </w:rPr>
              <w:t>Por los intereses ganados derivados de la recuperación de recursos al vencimiento de las inversiones financieras.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de otros ingresos.</w:t>
            </w:r>
          </w:p>
          <w:p w:rsidR="00933CFE" w:rsidRPr="00253E6E" w:rsidRDefault="00933CFE" w:rsidP="00933CFE">
            <w:pPr>
              <w:spacing w:before="40" w:after="40"/>
              <w:ind w:right="49"/>
              <w:jc w:val="right"/>
              <w:rPr>
                <w:rFonts w:ascii="Arial" w:hAnsi="Arial" w:cs="Arial"/>
                <w:strike/>
                <w:color w:val="0000FF"/>
                <w:sz w:val="12"/>
                <w:szCs w:val="12"/>
                <w:lang w:val="es-MX"/>
              </w:rPr>
            </w:pP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8.2.1</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Aprobado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Acreedora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Aprobado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reducciones liquidas al presupuesto original autorizado que se realicen en el ejercicio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presupuesto de egresos aprobado.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Del traspaso del saldo deudor de la cuenta 8.2.2 Presupuesto de Egresos por Ejercer.</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acreedor de esta cuenta para el cierre contable.</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4F0EDB">
            <w:pPr>
              <w:pStyle w:val="Texto"/>
              <w:tabs>
                <w:tab w:val="left" w:pos="2835"/>
              </w:tabs>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las asignaciones presupuestarias que se autorizan mediante el Presupuesto de Egresos.</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8.2.2</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por Ejercer</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por Ejercer</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presupuesto de egresos aprobado.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reducciones liquidas al presupuesto aprobado.</w:t>
            </w:r>
          </w:p>
        </w:tc>
      </w:tr>
      <w:tr w:rsidR="00933CFE" w:rsidRPr="00670F77"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ampliaciones/adiciones liquidas al presupuesto aprobado.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reducciones compensadas al presupuesto aprobado.</w:t>
            </w:r>
          </w:p>
        </w:tc>
      </w:tr>
      <w:tr w:rsidR="00933CFE" w:rsidRPr="00FA476B"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ampliaciones/adiciones compensadas al presupuesto aprobado.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presupuesto comprometido.</w:t>
            </w:r>
          </w:p>
        </w:tc>
      </w:tr>
      <w:tr w:rsidR="00933CFE" w:rsidRPr="00670F77"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Del traspaso al cierre del ejercicio del saldo deudor de la cuenta a la 8.2.4 Presupuesto de Egresos Comprometido.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deudor de la cuenta 8.2.3 Modificaciones al Presupuesto de Egresos Aprobado.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acreedor de la cuenta 8.2.3 Modificaciones al Presupuesto de Egresos Aprobado.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5</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deudor de esta cuenta a la 8.2.1 Presupuesto de Egresos Aprobado.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Presupuesto de Egresos autorizado para gastar con las adecuaciones presupuestarias realizadas menos el presupuesto comprometido. Su saldo representa el Presupuesto de Egresos por Comprometer.</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8.2.3</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Modificado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 /Acreedora</w:t>
            </w:r>
          </w:p>
        </w:tc>
      </w:tr>
      <w:tr w:rsidR="00933CFE" w:rsidRPr="00253E6E"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Modificaciones al Presupuesto de Egresos Aprobado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252"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reducciones liquidas al presupuesto autorizado aprobado.</w:t>
            </w:r>
          </w:p>
        </w:tc>
        <w:tc>
          <w:tcPr>
            <w:tcW w:w="56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4252"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ampliaciones/adiciones liquidas al presupuesto aprobado.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reducciones compensadas al presupuesto aprobado.</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las ampliaciones/adiciones compensadas al presupuesto aprobado.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al cierre del ejercicio del saldo acreedor de esta cuenta a la 8.2.2 Presupuesto de Egresos por Ejercer.</w:t>
            </w: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al cierre del ejercicio del saldo deudor de esta cuenta a la 8.2.2 Presupuesto de Egresos por Ejercer.</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6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6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252"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de los incrementos y decrementos al Presupuesto de Egresos Aprobado, derivado de las ampliaciones y reducciones autorizadas.</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8.2.4</w:t>
            </w:r>
          </w:p>
        </w:tc>
        <w:tc>
          <w:tcPr>
            <w:tcW w:w="12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985"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976"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Comprometido</w:t>
            </w:r>
          </w:p>
        </w:tc>
        <w:tc>
          <w:tcPr>
            <w:tcW w:w="2410"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 xml:space="preserve">Deudora </w:t>
            </w:r>
          </w:p>
        </w:tc>
      </w:tr>
      <w:tr w:rsidR="00933CFE" w:rsidRPr="00FA476B" w:rsidTr="00933CFE">
        <w:trPr>
          <w:trHeight w:val="20"/>
        </w:trPr>
        <w:tc>
          <w:tcPr>
            <w:tcW w:w="948"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8647"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Comprometido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30" w:after="32" w:line="240" w:lineRule="auto"/>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30" w:after="32" w:line="240" w:lineRule="auto"/>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30" w:after="32" w:line="240" w:lineRule="auto"/>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30" w:after="32" w:line="240" w:lineRule="auto"/>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r w:rsidRPr="00FA476B">
              <w:rPr>
                <w:sz w:val="14"/>
                <w:szCs w:val="14"/>
              </w:rPr>
              <w:t>1</w:t>
            </w:r>
          </w:p>
        </w:tc>
        <w:tc>
          <w:tcPr>
            <w:tcW w:w="3848" w:type="dxa"/>
            <w:tcBorders>
              <w:top w:val="single" w:sz="6" w:space="0" w:color="auto"/>
              <w:bottom w:val="nil"/>
            </w:tcBorders>
            <w:shd w:val="clear" w:color="auto" w:fill="auto"/>
          </w:tcPr>
          <w:p w:rsidR="00933CFE" w:rsidRPr="00FA476B" w:rsidRDefault="00933CFE" w:rsidP="00933CFE">
            <w:pPr>
              <w:pStyle w:val="Texto"/>
              <w:spacing w:before="30" w:after="32" w:line="240" w:lineRule="auto"/>
              <w:ind w:firstLine="0"/>
              <w:rPr>
                <w:sz w:val="14"/>
                <w:szCs w:val="14"/>
              </w:rPr>
            </w:pPr>
            <w:r w:rsidRPr="00FA476B">
              <w:rPr>
                <w:sz w:val="14"/>
                <w:szCs w:val="14"/>
              </w:rPr>
              <w:t>Por el registro del presupuesto comprometido.</w:t>
            </w:r>
          </w:p>
        </w:tc>
        <w:tc>
          <w:tcPr>
            <w:tcW w:w="528" w:type="dxa"/>
            <w:tcBorders>
              <w:top w:val="single" w:sz="6" w:space="0" w:color="auto"/>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r w:rsidRPr="00FA476B">
              <w:rPr>
                <w:sz w:val="14"/>
                <w:szCs w:val="14"/>
              </w:rPr>
              <w:t>1</w:t>
            </w:r>
          </w:p>
        </w:tc>
        <w:tc>
          <w:tcPr>
            <w:tcW w:w="3848" w:type="dxa"/>
            <w:vMerge w:val="restart"/>
            <w:tcBorders>
              <w:top w:val="single" w:sz="6" w:space="0" w:color="auto"/>
              <w:bottom w:val="nil"/>
            </w:tcBorders>
            <w:shd w:val="clear" w:color="auto" w:fill="auto"/>
          </w:tcPr>
          <w:p w:rsidR="00933CFE" w:rsidRPr="00FA476B" w:rsidRDefault="00933CFE" w:rsidP="00933CFE">
            <w:pPr>
              <w:pStyle w:val="Texto"/>
              <w:spacing w:before="30" w:after="0" w:line="240" w:lineRule="auto"/>
              <w:ind w:firstLine="0"/>
              <w:rPr>
                <w:sz w:val="14"/>
                <w:szCs w:val="14"/>
              </w:rPr>
            </w:pPr>
            <w:r w:rsidRPr="00FA476B">
              <w:rPr>
                <w:sz w:val="14"/>
                <w:szCs w:val="14"/>
              </w:rPr>
              <w:t>Por el devengado por:</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Gastos por servicios personales (nómina, honorarios, otros servicios personales y retenciones)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Cuotas y Aportaciones Patronales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materiales y suministros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Servicios generales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Transferencias internas y asignaciones al sector público</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Transferencias al resto del sector público</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Ayudas sociales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Transferencias a fideicomisos, mandatos y contratos análogos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Transferencias al exterior</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mobiliario y equipo de administración</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mobiliario y equipo educacional y recreativo</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equipo e instrumental médico y de laboratorio</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vehículos y equipo de transporte</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equipo de defensa y seguridad</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maquinaria, otros equipos y herramientas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activos biológicos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bienes inmuebles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Adquisición de activos intangibles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Obras públicas en bienes de dominio público y propio</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Proyectos productivos y acciones de fomento</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Participaciones y aportaciones de capital.</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Compra de títulos y valores</w:t>
            </w: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r w:rsidRPr="00FA476B">
              <w:rPr>
                <w:sz w:val="14"/>
                <w:szCs w:val="14"/>
              </w:rPr>
              <w:t>Por la devolución de Materiales y suministros con reintegro</w:t>
            </w: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left="288" w:hanging="288"/>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3848" w:type="dxa"/>
            <w:vMerge/>
            <w:tcBorders>
              <w:top w:val="nil"/>
              <w:bottom w:val="nil"/>
            </w:tcBorders>
            <w:shd w:val="clear" w:color="auto" w:fill="auto"/>
          </w:tcPr>
          <w:p w:rsidR="00933CFE" w:rsidRPr="00FA476B" w:rsidRDefault="00933CFE" w:rsidP="00933CFE">
            <w:pPr>
              <w:pStyle w:val="Texto"/>
              <w:spacing w:before="30" w:after="0" w:line="240" w:lineRule="auto"/>
              <w:ind w:firstLine="0"/>
              <w:rPr>
                <w:sz w:val="14"/>
                <w:szCs w:val="14"/>
              </w:rPr>
            </w:pPr>
          </w:p>
        </w:tc>
      </w:tr>
      <w:tr w:rsidR="00933CFE" w:rsidRPr="00253E6E" w:rsidTr="00933CFE">
        <w:trPr>
          <w:trHeight w:val="20"/>
        </w:trPr>
        <w:tc>
          <w:tcPr>
            <w:tcW w:w="488" w:type="dxa"/>
            <w:tcBorders>
              <w:top w:val="nil"/>
              <w:bottom w:val="nil"/>
            </w:tcBorders>
            <w:shd w:val="clear" w:color="auto" w:fill="auto"/>
          </w:tcPr>
          <w:p w:rsidR="00933CFE" w:rsidRPr="00253E6E" w:rsidRDefault="00933CFE" w:rsidP="00933CFE">
            <w:pPr>
              <w:spacing w:before="30" w:after="32"/>
              <w:rPr>
                <w:rFonts w:ascii="Arial" w:hAnsi="Arial" w:cs="Arial"/>
                <w:sz w:val="14"/>
                <w:szCs w:val="14"/>
                <w:lang w:val="es-MX"/>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Concesión de prestamos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Inversiones en Fideicomisos mandatos y otros análogos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Participaciones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Amortización de la deuda pública</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Intereses, comisiones y otros gastos de la Deuda Pública</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Costos de cobertura</w:t>
            </w:r>
          </w:p>
          <w:p w:rsidR="00933CFE" w:rsidRPr="00FA476B" w:rsidRDefault="00933CFE" w:rsidP="00933CFE">
            <w:pPr>
              <w:pStyle w:val="Texto"/>
              <w:spacing w:before="30" w:after="0" w:line="240" w:lineRule="auto"/>
              <w:ind w:left="288" w:hanging="288"/>
              <w:rPr>
                <w:sz w:val="14"/>
                <w:szCs w:val="14"/>
              </w:rPr>
            </w:pPr>
            <w:r w:rsidRPr="00FA476B">
              <w:rPr>
                <w:sz w:val="14"/>
                <w:szCs w:val="14"/>
              </w:rPr>
              <w:t>-</w:t>
            </w:r>
            <w:r w:rsidRPr="00FA476B">
              <w:rPr>
                <w:sz w:val="14"/>
                <w:szCs w:val="14"/>
              </w:rPr>
              <w:tab/>
              <w:t>Apoyos financieros</w:t>
            </w:r>
          </w:p>
        </w:tc>
      </w:tr>
      <w:tr w:rsidR="00933CFE" w:rsidRPr="00FA476B" w:rsidTr="00933CFE">
        <w:trPr>
          <w:trHeight w:val="20"/>
        </w:trPr>
        <w:tc>
          <w:tcPr>
            <w:tcW w:w="48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bottom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30" w:after="32" w:line="240" w:lineRule="auto"/>
              <w:ind w:firstLine="0"/>
              <w:rPr>
                <w:sz w:val="14"/>
                <w:szCs w:val="14"/>
              </w:rPr>
            </w:pPr>
            <w:r w:rsidRPr="00FA476B">
              <w:rPr>
                <w:sz w:val="14"/>
                <w:szCs w:val="14"/>
              </w:rPr>
              <w:t>Por el devengado de:</w:t>
            </w:r>
          </w:p>
          <w:p w:rsidR="00933CFE" w:rsidRPr="00FA476B" w:rsidRDefault="00933CFE" w:rsidP="00933CFE">
            <w:pPr>
              <w:pStyle w:val="Texto"/>
              <w:spacing w:before="30" w:after="32" w:line="240" w:lineRule="auto"/>
              <w:ind w:left="288" w:hanging="288"/>
              <w:rPr>
                <w:sz w:val="14"/>
                <w:szCs w:val="14"/>
              </w:rPr>
            </w:pPr>
            <w:r w:rsidRPr="00FA476B">
              <w:rPr>
                <w:sz w:val="14"/>
                <w:szCs w:val="14"/>
              </w:rPr>
              <w:t>-</w:t>
            </w:r>
            <w:r w:rsidRPr="00FA476B">
              <w:rPr>
                <w:sz w:val="14"/>
                <w:szCs w:val="14"/>
              </w:rPr>
              <w:tab/>
              <w:t>Anticipos a proveedores por la adquisición de bienes y contratación de servicios</w:t>
            </w:r>
          </w:p>
          <w:p w:rsidR="00933CFE" w:rsidRPr="00FA476B" w:rsidRDefault="00933CFE" w:rsidP="00933CFE">
            <w:pPr>
              <w:pStyle w:val="Texto"/>
              <w:spacing w:before="30" w:after="32" w:line="240" w:lineRule="auto"/>
              <w:ind w:left="288" w:hanging="288"/>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before="30" w:after="32" w:line="240" w:lineRule="auto"/>
              <w:ind w:left="288" w:hanging="288"/>
              <w:rPr>
                <w:sz w:val="14"/>
                <w:szCs w:val="14"/>
              </w:rPr>
            </w:pPr>
            <w:r w:rsidRPr="00FA476B">
              <w:rPr>
                <w:sz w:val="14"/>
                <w:szCs w:val="14"/>
                <w:lang w:val="en-US"/>
              </w:rPr>
              <w:t>-</w:t>
            </w:r>
            <w:r w:rsidRPr="00FA476B">
              <w:rPr>
                <w:sz w:val="14"/>
                <w:szCs w:val="14"/>
                <w:lang w:val="en-US"/>
              </w:rPr>
              <w:tab/>
            </w:r>
            <w:r w:rsidRPr="00FA476B">
              <w:rPr>
                <w:sz w:val="14"/>
                <w:szCs w:val="14"/>
              </w:rPr>
              <w:t>Anticipos a contratistas.</w:t>
            </w:r>
          </w:p>
        </w:tc>
      </w:tr>
      <w:tr w:rsidR="00933CFE" w:rsidRPr="00253E6E" w:rsidTr="00933CFE">
        <w:trPr>
          <w:trHeight w:val="384"/>
        </w:trPr>
        <w:tc>
          <w:tcPr>
            <w:tcW w:w="488" w:type="dxa"/>
            <w:tcBorders>
              <w:top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p>
        </w:tc>
        <w:tc>
          <w:tcPr>
            <w:tcW w:w="3848" w:type="dxa"/>
            <w:tcBorders>
              <w:top w:val="nil"/>
            </w:tcBorders>
            <w:shd w:val="clear" w:color="auto" w:fill="auto"/>
          </w:tcPr>
          <w:p w:rsidR="00933CFE" w:rsidRPr="00FA476B" w:rsidRDefault="00933CFE" w:rsidP="00933CFE">
            <w:pPr>
              <w:pStyle w:val="Texto"/>
              <w:spacing w:before="30" w:after="32" w:line="240" w:lineRule="auto"/>
              <w:ind w:firstLine="0"/>
              <w:rPr>
                <w:sz w:val="14"/>
                <w:szCs w:val="14"/>
              </w:rPr>
            </w:pPr>
          </w:p>
        </w:tc>
        <w:tc>
          <w:tcPr>
            <w:tcW w:w="528" w:type="dxa"/>
            <w:tcBorders>
              <w:top w:val="nil"/>
            </w:tcBorders>
            <w:shd w:val="clear" w:color="auto" w:fill="auto"/>
          </w:tcPr>
          <w:p w:rsidR="00933CFE" w:rsidRPr="00FA476B" w:rsidRDefault="00933CFE" w:rsidP="00933CFE">
            <w:pPr>
              <w:pStyle w:val="Texto"/>
              <w:spacing w:before="30" w:after="32" w:line="240" w:lineRule="auto"/>
              <w:ind w:firstLine="0"/>
              <w:jc w:val="center"/>
              <w:rPr>
                <w:sz w:val="14"/>
                <w:szCs w:val="14"/>
              </w:rPr>
            </w:pPr>
            <w:r w:rsidRPr="00FA476B">
              <w:rPr>
                <w:sz w:val="14"/>
                <w:szCs w:val="14"/>
              </w:rPr>
              <w:t>3</w:t>
            </w:r>
          </w:p>
        </w:tc>
        <w:tc>
          <w:tcPr>
            <w:tcW w:w="3848" w:type="dxa"/>
            <w:tcBorders>
              <w:top w:val="nil"/>
            </w:tcBorders>
            <w:shd w:val="clear" w:color="auto" w:fill="auto"/>
          </w:tcPr>
          <w:p w:rsidR="00933CFE" w:rsidRPr="00FA476B" w:rsidRDefault="00933CFE" w:rsidP="00933CFE">
            <w:pPr>
              <w:pStyle w:val="Texto"/>
              <w:spacing w:before="30" w:after="32" w:line="240" w:lineRule="auto"/>
              <w:ind w:firstLine="0"/>
              <w:rPr>
                <w:sz w:val="14"/>
                <w:szCs w:val="14"/>
              </w:rPr>
            </w:pPr>
            <w:r w:rsidRPr="00FA476B">
              <w:rPr>
                <w:sz w:val="14"/>
                <w:szCs w:val="14"/>
              </w:rPr>
              <w:t>Por el traspaso al cierre del ejercicio del saldo deudor de esta cuenta a la 8.2.2 Presupuesto de Egresos por Ejercer.</w:t>
            </w:r>
          </w:p>
        </w:tc>
      </w:tr>
      <w:tr w:rsidR="00933CFE" w:rsidRPr="00253E6E"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30" w:after="32" w:line="240" w:lineRule="auto"/>
              <w:ind w:firstLine="0"/>
              <w:rPr>
                <w:sz w:val="14"/>
                <w:szCs w:val="14"/>
              </w:rPr>
            </w:pPr>
            <w:r w:rsidRPr="00FA476B">
              <w:rPr>
                <w:b/>
                <w:sz w:val="14"/>
                <w:szCs w:val="14"/>
              </w:rPr>
              <w:t>SU SALDO REPRESENTA</w:t>
            </w:r>
          </w:p>
          <w:p w:rsidR="00933CFE" w:rsidRPr="00FA476B" w:rsidRDefault="00933CFE" w:rsidP="00933CFE">
            <w:pPr>
              <w:pStyle w:val="Texto"/>
              <w:spacing w:before="30" w:after="32" w:line="240" w:lineRule="auto"/>
              <w:ind w:firstLine="0"/>
              <w:rPr>
                <w:sz w:val="14"/>
                <w:szCs w:val="14"/>
              </w:rPr>
            </w:pPr>
            <w:r w:rsidRPr="00FA476B">
              <w:rPr>
                <w:sz w:val="14"/>
                <w:szCs w:val="14"/>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recibirse durante varios ejercicios, el compromiso refleja la parte que se ejecutará o recibirá, durante cada ejercicio. Su saldo representa el Presupuesto de Egresos Comprometido pendiente de devengar.</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30" w:after="32" w:line="240" w:lineRule="auto"/>
              <w:ind w:firstLine="0"/>
              <w:rPr>
                <w:b/>
                <w:sz w:val="14"/>
                <w:szCs w:val="14"/>
              </w:rPr>
            </w:pPr>
            <w:r w:rsidRPr="00FA476B">
              <w:rPr>
                <w:b/>
                <w:sz w:val="14"/>
                <w:szCs w:val="14"/>
              </w:rPr>
              <w:t>OBSERVACIONES</w:t>
            </w:r>
          </w:p>
          <w:p w:rsidR="00933CFE" w:rsidRPr="00FA476B" w:rsidRDefault="00933CFE" w:rsidP="00933CFE">
            <w:pPr>
              <w:pStyle w:val="Texto"/>
              <w:spacing w:before="30" w:after="32" w:line="240" w:lineRule="auto"/>
              <w:ind w:firstLine="0"/>
              <w:rPr>
                <w:b/>
                <w:sz w:val="14"/>
                <w:szCs w:val="14"/>
              </w:rPr>
            </w:pPr>
          </w:p>
          <w:p w:rsidR="00933CFE" w:rsidRPr="00FA476B" w:rsidRDefault="00933CFE" w:rsidP="00933CFE">
            <w:pPr>
              <w:pStyle w:val="Texto"/>
              <w:spacing w:before="30" w:after="32" w:line="240" w:lineRule="auto"/>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8.2.5</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Devengado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Devengado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7"/>
        <w:gridCol w:w="3857"/>
        <w:gridCol w:w="527"/>
        <w:gridCol w:w="3841"/>
      </w:tblGrid>
      <w:tr w:rsidR="00933CFE" w:rsidRPr="00FA476B" w:rsidTr="00933CFE">
        <w:trPr>
          <w:trHeight w:val="20"/>
        </w:trPr>
        <w:tc>
          <w:tcPr>
            <w:tcW w:w="487" w:type="dxa"/>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No.</w:t>
            </w:r>
          </w:p>
        </w:tc>
        <w:tc>
          <w:tcPr>
            <w:tcW w:w="3857" w:type="dxa"/>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CARGO</w:t>
            </w:r>
          </w:p>
        </w:tc>
        <w:tc>
          <w:tcPr>
            <w:tcW w:w="527" w:type="dxa"/>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No.</w:t>
            </w:r>
          </w:p>
        </w:tc>
        <w:tc>
          <w:tcPr>
            <w:tcW w:w="3841" w:type="dxa"/>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ABONO</w:t>
            </w:r>
          </w:p>
        </w:tc>
      </w:tr>
      <w:tr w:rsidR="00933CFE" w:rsidRPr="00FA476B" w:rsidTr="00933CFE">
        <w:trPr>
          <w:trHeight w:val="20"/>
        </w:trPr>
        <w:tc>
          <w:tcPr>
            <w:tcW w:w="487"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1</w:t>
            </w:r>
          </w:p>
        </w:tc>
        <w:tc>
          <w:tcPr>
            <w:tcW w:w="3857"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el devengado por:</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Gastos por servicios personales (nómina, honorarios, otros servicios personales y retenciones)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Cuotas y Aportaciones Patronales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materiales y suministros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Servicios generales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internas y asignaciones al sector público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al resto del sector público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Ayudas sociales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a fideicomisos, mandatos y contratos análogos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al exterior</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mobiliario y equipo de administración</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mobiliario y equipo educacional y recreativo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equipo e instrumental médico y de laboratorio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vehículos y equipo de transporte</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equipo de defensa y seguridad</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maquinaria, otros equipos y herramientas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activos biológicos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bienes inmuebles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activos intangibles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Obras públicas en bienes de dominio público y propio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Proyectos productivos y acciones de fomento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Participaciones y aportaciones de capital.</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Compra de títulos y valores</w:t>
            </w:r>
          </w:p>
        </w:tc>
        <w:tc>
          <w:tcPr>
            <w:tcW w:w="527"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jc w:val="center"/>
              <w:rPr>
                <w:sz w:val="14"/>
                <w:szCs w:val="14"/>
              </w:rPr>
            </w:pPr>
            <w:r w:rsidRPr="00FA476B">
              <w:rPr>
                <w:sz w:val="14"/>
                <w:szCs w:val="14"/>
              </w:rPr>
              <w:t>1</w:t>
            </w:r>
          </w:p>
        </w:tc>
        <w:tc>
          <w:tcPr>
            <w:tcW w:w="3841" w:type="dxa"/>
            <w:tcBorders>
              <w:bottom w:val="single" w:sz="6" w:space="0" w:color="auto"/>
            </w:tcBorders>
            <w:shd w:val="clear" w:color="auto" w:fill="auto"/>
          </w:tcPr>
          <w:p w:rsidR="00933CFE" w:rsidRPr="00FA476B" w:rsidRDefault="00933CFE" w:rsidP="00933CFE">
            <w:pPr>
              <w:pStyle w:val="Texto"/>
              <w:spacing w:before="40" w:after="40" w:line="280" w:lineRule="exact"/>
              <w:ind w:firstLine="0"/>
              <w:rPr>
                <w:sz w:val="14"/>
                <w:szCs w:val="14"/>
              </w:rPr>
            </w:pPr>
            <w:r w:rsidRPr="00FA476B">
              <w:rPr>
                <w:sz w:val="14"/>
                <w:szCs w:val="14"/>
              </w:rPr>
              <w:t>Por la expedición de la cuenta por liquidar certificada para el pago de:</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Gastos por servicios personales (nómina, honorarios, otros servicios personales y retenciones)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Cuotas y Aportaciones Patronales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materiales y suministros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Servicios generales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internas y asignaciones al sector público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al resto del sector público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Ayudas sociales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a fideicomisos, mandatos y contratos análogos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Transferencias al exterior</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mobiliario y equipo de administración</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mobiliario y equipo educacional y recreativo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equipo e instrumental médico y de laboratorio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vehículos y equipo de transporte</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equipo de defensa y seguridad</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maquinaria, otros equipos y herramientas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activos biológicos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bienes inmuebles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Adquisición de activos intangibles</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Obras públicas en bienes de dominio público y propio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Proyectos productivos y acciones de fomento</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Participaciones y aportaciones de capital.</w:t>
            </w:r>
          </w:p>
          <w:p w:rsidR="00933CFE" w:rsidRPr="00FA476B" w:rsidRDefault="00933CFE" w:rsidP="00933CFE">
            <w:pPr>
              <w:pStyle w:val="Texto"/>
              <w:spacing w:before="40" w:after="40" w:line="280" w:lineRule="exact"/>
              <w:ind w:left="288" w:hanging="288"/>
              <w:rPr>
                <w:sz w:val="14"/>
                <w:szCs w:val="14"/>
              </w:rPr>
            </w:pPr>
            <w:r w:rsidRPr="00FA476B">
              <w:rPr>
                <w:sz w:val="14"/>
                <w:szCs w:val="14"/>
              </w:rPr>
              <w:t>-</w:t>
            </w:r>
            <w:r w:rsidRPr="00FA476B">
              <w:rPr>
                <w:sz w:val="14"/>
                <w:szCs w:val="14"/>
              </w:rPr>
              <w:tab/>
              <w:t>Compra de títulos y valores</w:t>
            </w:r>
          </w:p>
          <w:p w:rsidR="00933CFE" w:rsidRPr="00FA476B" w:rsidRDefault="00933CFE" w:rsidP="00933CFE">
            <w:pPr>
              <w:pStyle w:val="Texto"/>
              <w:spacing w:before="40" w:after="40" w:line="280" w:lineRule="exact"/>
              <w:ind w:left="288" w:hanging="288"/>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8.2.5</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Devengado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Devengado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7"/>
        <w:gridCol w:w="3848"/>
        <w:gridCol w:w="9"/>
        <w:gridCol w:w="527"/>
        <w:gridCol w:w="7"/>
        <w:gridCol w:w="3834"/>
      </w:tblGrid>
      <w:tr w:rsidR="00933CFE" w:rsidRPr="00FA476B" w:rsidTr="00933CFE">
        <w:trPr>
          <w:trHeight w:val="20"/>
        </w:trPr>
        <w:tc>
          <w:tcPr>
            <w:tcW w:w="487" w:type="dxa"/>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No.</w:t>
            </w:r>
          </w:p>
        </w:tc>
        <w:tc>
          <w:tcPr>
            <w:tcW w:w="3857" w:type="dxa"/>
            <w:gridSpan w:val="2"/>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CARGO</w:t>
            </w:r>
          </w:p>
        </w:tc>
        <w:tc>
          <w:tcPr>
            <w:tcW w:w="527" w:type="dxa"/>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No.</w:t>
            </w:r>
          </w:p>
        </w:tc>
        <w:tc>
          <w:tcPr>
            <w:tcW w:w="3841" w:type="dxa"/>
            <w:gridSpan w:val="2"/>
            <w:tcBorders>
              <w:bottom w:val="single" w:sz="6" w:space="0" w:color="auto"/>
            </w:tcBorders>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ABONO</w:t>
            </w:r>
          </w:p>
        </w:tc>
      </w:tr>
      <w:tr w:rsidR="00933CFE" w:rsidRPr="00FA476B" w:rsidTr="00933CFE">
        <w:tblPrEx>
          <w:tblBorders>
            <w:insideH w:val="none" w:sz="0" w:space="0" w:color="auto"/>
          </w:tblBorders>
        </w:tblPrEx>
        <w:trPr>
          <w:trHeight w:val="20"/>
        </w:trPr>
        <w:tc>
          <w:tcPr>
            <w:tcW w:w="487" w:type="dxa"/>
            <w:tcBorders>
              <w:top w:val="nil"/>
              <w:bottom w:val="nil"/>
            </w:tcBorders>
            <w:shd w:val="clear" w:color="auto" w:fill="auto"/>
          </w:tcPr>
          <w:p w:rsidR="00933CFE" w:rsidRPr="00FA476B" w:rsidRDefault="00933CFE" w:rsidP="00933CFE">
            <w:pPr>
              <w:spacing w:before="40" w:after="40" w:line="240" w:lineRule="exact"/>
              <w:rPr>
                <w:rFonts w:ascii="Arial" w:hAnsi="Arial" w:cs="Arial"/>
                <w:sz w:val="14"/>
                <w:szCs w:val="14"/>
              </w:rPr>
            </w:pP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Concesión de prestamos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Inversiones en Fideicomisos mandatos y otros análogos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Participaciones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Amortización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comisiones y otros gastos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Costos de cobertura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Apoyos financieros</w:t>
            </w:r>
          </w:p>
          <w:p w:rsidR="00933CFE" w:rsidRPr="00FA476B" w:rsidRDefault="00933CFE" w:rsidP="00933CFE">
            <w:pPr>
              <w:pStyle w:val="Texto"/>
              <w:spacing w:before="40" w:after="40" w:line="240" w:lineRule="exact"/>
              <w:ind w:left="288" w:hanging="288"/>
              <w:rPr>
                <w:sz w:val="14"/>
                <w:szCs w:val="14"/>
              </w:rPr>
            </w:pPr>
          </w:p>
        </w:tc>
        <w:tc>
          <w:tcPr>
            <w:tcW w:w="543" w:type="dxa"/>
            <w:gridSpan w:val="3"/>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34" w:type="dxa"/>
            <w:tcBorders>
              <w:top w:val="nil"/>
              <w:bottom w:val="nil"/>
            </w:tcBorders>
            <w:shd w:val="clear" w:color="auto" w:fill="auto"/>
          </w:tcPr>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Concesión de prestamos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Inversiones en Fideicomisos mandatos y otros análogos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Participaciones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Amortización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comisiones y otros gastos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Costos de cobertura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Apoyos financieros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por la adquisición de bienes y contratación de servicios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Anticipos a contratistas.</w:t>
            </w:r>
          </w:p>
        </w:tc>
      </w:tr>
      <w:tr w:rsidR="00933CFE" w:rsidRPr="00FA476B" w:rsidTr="00933CFE">
        <w:tblPrEx>
          <w:tblBorders>
            <w:insideH w:val="none" w:sz="0" w:space="0" w:color="auto"/>
          </w:tblBorders>
        </w:tblPrEx>
        <w:trPr>
          <w:trHeight w:val="20"/>
        </w:trPr>
        <w:tc>
          <w:tcPr>
            <w:tcW w:w="487" w:type="dxa"/>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devengado por:</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por la adquisición de bienes y contratación de servicios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Anticipos a contratistas.</w:t>
            </w:r>
          </w:p>
        </w:tc>
        <w:tc>
          <w:tcPr>
            <w:tcW w:w="543" w:type="dxa"/>
            <w:gridSpan w:val="3"/>
            <w:tcBorders>
              <w:top w:val="nil"/>
              <w:bottom w:val="nil"/>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34" w:type="dxa"/>
            <w:tcBorders>
              <w:top w:val="nil"/>
              <w:bottom w:val="nil"/>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expedición de la cuenta por liquidar certificada para el pago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por la adquisición de bienes y contratación de servicios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before="40" w:after="40" w:line="24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Anticipos a contratistas.</w:t>
            </w:r>
          </w:p>
        </w:tc>
      </w:tr>
      <w:tr w:rsidR="00933CFE" w:rsidRPr="00253E6E" w:rsidTr="00933CFE">
        <w:tblPrEx>
          <w:tblBorders>
            <w:insideH w:val="none" w:sz="0" w:space="0" w:color="auto"/>
          </w:tblBorders>
        </w:tblPrEx>
        <w:trPr>
          <w:trHeight w:val="20"/>
        </w:trPr>
        <w:tc>
          <w:tcPr>
            <w:tcW w:w="487"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Materiales y suministros con reintegro.</w:t>
            </w:r>
          </w:p>
        </w:tc>
        <w:tc>
          <w:tcPr>
            <w:tcW w:w="543" w:type="dxa"/>
            <w:gridSpan w:val="3"/>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p w:rsidR="00933CFE" w:rsidRPr="00FA476B" w:rsidRDefault="00933CFE" w:rsidP="00933CFE">
            <w:pPr>
              <w:pStyle w:val="Texto"/>
              <w:spacing w:before="40" w:after="0" w:line="240" w:lineRule="exact"/>
              <w:ind w:firstLine="0"/>
              <w:jc w:val="center"/>
              <w:rPr>
                <w:sz w:val="14"/>
                <w:szCs w:val="14"/>
              </w:rPr>
            </w:pPr>
          </w:p>
          <w:p w:rsidR="00933CFE" w:rsidRPr="00FA476B" w:rsidRDefault="00933CFE" w:rsidP="00933CFE">
            <w:pPr>
              <w:pStyle w:val="Texto"/>
              <w:spacing w:before="20" w:after="40" w:line="240" w:lineRule="exact"/>
              <w:ind w:firstLine="0"/>
              <w:jc w:val="center"/>
              <w:rPr>
                <w:sz w:val="14"/>
                <w:szCs w:val="14"/>
              </w:rPr>
            </w:pPr>
            <w:r w:rsidRPr="00FA476B">
              <w:rPr>
                <w:sz w:val="14"/>
                <w:szCs w:val="14"/>
              </w:rPr>
              <w:t>4</w:t>
            </w:r>
          </w:p>
        </w:tc>
        <w:tc>
          <w:tcPr>
            <w:tcW w:w="3834" w:type="dxa"/>
            <w:tcBorders>
              <w:top w:val="nil"/>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Materiales y suministros con reintegro.</w:t>
            </w:r>
          </w:p>
          <w:p w:rsidR="00933CFE" w:rsidRPr="00FA476B" w:rsidRDefault="00933CFE" w:rsidP="00933CFE">
            <w:pPr>
              <w:pStyle w:val="Texto"/>
              <w:spacing w:before="40" w:after="40" w:line="240" w:lineRule="exact"/>
              <w:ind w:firstLine="0"/>
              <w:rPr>
                <w:sz w:val="14"/>
                <w:szCs w:val="14"/>
              </w:rPr>
            </w:pPr>
            <w:r w:rsidRPr="00FA476B">
              <w:rPr>
                <w:sz w:val="14"/>
                <w:szCs w:val="14"/>
              </w:rPr>
              <w:t>Por el traspaso al cierre del ejercicio del saldo deudor de esta a la 9.3 Adeudos de Ejercicios Fiscales Anteriores.</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blPrEx>
          <w:tblBorders>
            <w:insideH w:val="none" w:sz="0" w:space="0" w:color="auto"/>
          </w:tblBorders>
        </w:tblPrEx>
        <w:trPr>
          <w:trHeight w:val="20"/>
        </w:trPr>
        <w:tc>
          <w:tcPr>
            <w:tcW w:w="8712" w:type="dxa"/>
            <w:gridSpan w:val="6"/>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w:t>
            </w:r>
          </w:p>
        </w:tc>
      </w:tr>
      <w:tr w:rsidR="00933CFE" w:rsidRPr="00FA476B" w:rsidTr="00933CFE">
        <w:tblPrEx>
          <w:tblBorders>
            <w:insideH w:val="none" w:sz="0" w:space="0" w:color="auto"/>
          </w:tblBorders>
        </w:tblPrEx>
        <w:trPr>
          <w:trHeight w:val="20"/>
        </w:trPr>
        <w:tc>
          <w:tcPr>
            <w:tcW w:w="8712" w:type="dxa"/>
            <w:gridSpan w:val="6"/>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8.2.6</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Ejercido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Ejercido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4116"/>
        <w:gridCol w:w="524"/>
        <w:gridCol w:w="3584"/>
      </w:tblGrid>
      <w:tr w:rsidR="00933CFE" w:rsidRPr="00FA476B" w:rsidTr="00933CFE">
        <w:trPr>
          <w:trHeight w:val="20"/>
        </w:trPr>
        <w:tc>
          <w:tcPr>
            <w:tcW w:w="523" w:type="dxa"/>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No.</w:t>
            </w:r>
          </w:p>
        </w:tc>
        <w:tc>
          <w:tcPr>
            <w:tcW w:w="4549" w:type="dxa"/>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CARGO</w:t>
            </w:r>
          </w:p>
        </w:tc>
        <w:tc>
          <w:tcPr>
            <w:tcW w:w="564" w:type="dxa"/>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No.</w:t>
            </w:r>
          </w:p>
        </w:tc>
        <w:tc>
          <w:tcPr>
            <w:tcW w:w="3959" w:type="dxa"/>
            <w:shd w:val="clear" w:color="auto" w:fill="auto"/>
          </w:tcPr>
          <w:p w:rsidR="00933CFE" w:rsidRPr="00FA476B" w:rsidRDefault="00933CFE" w:rsidP="00933CFE">
            <w:pPr>
              <w:pStyle w:val="Texto"/>
              <w:spacing w:before="40" w:after="40" w:line="300" w:lineRule="exact"/>
              <w:ind w:firstLine="0"/>
              <w:jc w:val="center"/>
              <w:rPr>
                <w:b/>
                <w:sz w:val="14"/>
                <w:szCs w:val="14"/>
              </w:rPr>
            </w:pPr>
            <w:r w:rsidRPr="00FA476B">
              <w:rPr>
                <w:b/>
                <w:sz w:val="14"/>
                <w:szCs w:val="14"/>
              </w:rPr>
              <w:t>ABONO</w:t>
            </w:r>
          </w:p>
        </w:tc>
      </w:tr>
      <w:tr w:rsidR="00933CFE" w:rsidRPr="00253E6E" w:rsidTr="00933CFE">
        <w:trPr>
          <w:trHeight w:val="20"/>
        </w:trPr>
        <w:tc>
          <w:tcPr>
            <w:tcW w:w="523" w:type="dxa"/>
            <w:shd w:val="clear" w:color="auto" w:fill="auto"/>
          </w:tcPr>
          <w:p w:rsidR="00933CFE" w:rsidRPr="00FA476B" w:rsidRDefault="00933CFE" w:rsidP="00933CFE">
            <w:pPr>
              <w:pStyle w:val="Texto"/>
              <w:spacing w:before="40" w:after="40" w:line="300" w:lineRule="exact"/>
              <w:ind w:firstLine="0"/>
              <w:jc w:val="center"/>
              <w:rPr>
                <w:sz w:val="14"/>
                <w:szCs w:val="14"/>
              </w:rPr>
            </w:pPr>
            <w:r w:rsidRPr="00FA476B">
              <w:rPr>
                <w:sz w:val="14"/>
                <w:szCs w:val="14"/>
              </w:rPr>
              <w:t>1</w:t>
            </w:r>
          </w:p>
        </w:tc>
        <w:tc>
          <w:tcPr>
            <w:tcW w:w="4549" w:type="dxa"/>
            <w:shd w:val="clear" w:color="auto" w:fill="auto"/>
          </w:tcPr>
          <w:p w:rsidR="00933CFE" w:rsidRPr="00FA476B" w:rsidRDefault="00933CFE" w:rsidP="00933CFE">
            <w:pPr>
              <w:pStyle w:val="Texto"/>
              <w:spacing w:before="40" w:after="40" w:line="300" w:lineRule="exact"/>
              <w:ind w:firstLine="0"/>
              <w:rPr>
                <w:sz w:val="14"/>
                <w:szCs w:val="14"/>
              </w:rPr>
            </w:pPr>
            <w:r w:rsidRPr="00FA476B">
              <w:rPr>
                <w:sz w:val="14"/>
                <w:szCs w:val="14"/>
              </w:rPr>
              <w:t>Por la expedición de la cuenta por liquidar certificada para el pago de:</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Gastos por servicios personales (nómina, honorarios, otros servicios personales y retenciones)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Cuotas y Aportaciones Patronales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materiales y suministros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Servicios generales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internas y asignaciones al sector público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al resto del sector público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Ayudas sociales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a fideicomisos, mandatos y contratos análogos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al exterior</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mobiliario y equipo de administración</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mobiliario y equipo educacional y recreativo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equipo e instrumental médico y de laboratorio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vehículos y equipo de transporte</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equipo de defensa y seguridad</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maquinaria, otros equipos y herramientas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activos biológicos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bienes inmuebles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activos intangibles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Obras públicas en bienes de dominio público y propio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Proyectos productivos y acciones de fomento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Participaciones y aportaciones de capital.</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Compra de títulos y valores</w:t>
            </w:r>
          </w:p>
        </w:tc>
        <w:tc>
          <w:tcPr>
            <w:tcW w:w="564" w:type="dxa"/>
            <w:shd w:val="clear" w:color="auto" w:fill="auto"/>
          </w:tcPr>
          <w:p w:rsidR="00933CFE" w:rsidRPr="00FA476B" w:rsidRDefault="00933CFE" w:rsidP="00933CFE">
            <w:pPr>
              <w:pStyle w:val="Texto"/>
              <w:spacing w:before="40" w:after="40" w:line="300" w:lineRule="exact"/>
              <w:ind w:firstLine="0"/>
              <w:jc w:val="center"/>
              <w:rPr>
                <w:sz w:val="14"/>
                <w:szCs w:val="14"/>
              </w:rPr>
            </w:pPr>
            <w:r w:rsidRPr="00FA476B">
              <w:rPr>
                <w:sz w:val="14"/>
                <w:szCs w:val="14"/>
              </w:rPr>
              <w:t>1</w:t>
            </w:r>
          </w:p>
        </w:tc>
        <w:tc>
          <w:tcPr>
            <w:tcW w:w="3959" w:type="dxa"/>
            <w:shd w:val="clear" w:color="auto" w:fill="auto"/>
          </w:tcPr>
          <w:p w:rsidR="00933CFE" w:rsidRPr="00FA476B" w:rsidRDefault="00933CFE" w:rsidP="00933CFE">
            <w:pPr>
              <w:pStyle w:val="Texto"/>
              <w:spacing w:before="40" w:after="40" w:line="300" w:lineRule="exact"/>
              <w:ind w:firstLine="0"/>
              <w:rPr>
                <w:sz w:val="14"/>
                <w:szCs w:val="14"/>
              </w:rPr>
            </w:pPr>
            <w:r w:rsidRPr="00FA476B">
              <w:rPr>
                <w:sz w:val="14"/>
                <w:szCs w:val="14"/>
              </w:rPr>
              <w:t>Por el pago de:</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Gastos por servicios personales (nómina, honorarios, otros servicios personales y retenciones)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Cuotas y Aportaciones Patronales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materiales y suministros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Servicios generales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internas y asignaciones al sector público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al resto del sector público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Ayudas sociales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a fideicomisos, mandatos y contratos análogos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Transferencias al exterior</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mobiliario y equipo de administración</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mobiliario y equipo educacional y recreativo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equipo e instrumental médico y de laboratorio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vehículos y equipo de transporte</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equipo de defensa y seguridad</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maquinaria, otros equipos y herramientas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activos biológicos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bienes inmuebles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Adquisición de activos intangibles</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Obras públicas en bienes de dominio público y propio</w:t>
            </w:r>
          </w:p>
          <w:p w:rsidR="00933CFE" w:rsidRPr="00FA476B" w:rsidRDefault="00933CFE" w:rsidP="00933CFE">
            <w:pPr>
              <w:pStyle w:val="Texto"/>
              <w:spacing w:before="40" w:after="40" w:line="300" w:lineRule="exact"/>
              <w:ind w:left="288" w:hanging="288"/>
              <w:rPr>
                <w:sz w:val="14"/>
                <w:szCs w:val="14"/>
              </w:rPr>
            </w:pPr>
            <w:r w:rsidRPr="00FA476B">
              <w:rPr>
                <w:sz w:val="14"/>
                <w:szCs w:val="14"/>
              </w:rPr>
              <w:t>-</w:t>
            </w:r>
            <w:r w:rsidRPr="00FA476B">
              <w:rPr>
                <w:sz w:val="14"/>
                <w:szCs w:val="14"/>
              </w:rPr>
              <w:tab/>
              <w:t>Proyectos productivos y acciones de fomento</w:t>
            </w: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8.2.6</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Ejercido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Ejercido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976"/>
        <w:gridCol w:w="527"/>
        <w:gridCol w:w="3721"/>
      </w:tblGrid>
      <w:tr w:rsidR="00933CFE" w:rsidRPr="00FA476B" w:rsidTr="00933CFE">
        <w:trPr>
          <w:trHeight w:val="20"/>
        </w:trPr>
        <w:tc>
          <w:tcPr>
            <w:tcW w:w="523"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394"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67"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4111"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523"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394" w:type="dxa"/>
            <w:tcBorders>
              <w:top w:val="single" w:sz="6" w:space="0" w:color="auto"/>
            </w:tcBorders>
            <w:shd w:val="clear" w:color="auto" w:fill="auto"/>
          </w:tcPr>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Concesión de prestamos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Inversiones en Fideicomisos mandatos y otros análogos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Participaciones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Amortización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comisiones y otros gastos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Costos de cobertura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Apoyos financieros</w:t>
            </w:r>
          </w:p>
        </w:tc>
        <w:tc>
          <w:tcPr>
            <w:tcW w:w="567"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4111" w:type="dxa"/>
            <w:tcBorders>
              <w:top w:val="single" w:sz="6" w:space="0" w:color="auto"/>
            </w:tcBorders>
            <w:shd w:val="clear" w:color="auto" w:fill="auto"/>
          </w:tcPr>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Participaciones y aportaciones de capital.</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Compra de títulos y valores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Concesión de prestamos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Inversiones en Fideicomisos mandatos y otros análogos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Participaciones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Amortización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Intereses, comisiones y otros gastos de la Deuda Pública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Costos de cobertura</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Apoyos financieros</w:t>
            </w:r>
          </w:p>
        </w:tc>
      </w:tr>
      <w:tr w:rsidR="00933CFE" w:rsidRPr="00253E6E" w:rsidTr="00933CFE">
        <w:trPr>
          <w:trHeight w:val="20"/>
        </w:trPr>
        <w:tc>
          <w:tcPr>
            <w:tcW w:w="523"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before="120" w:after="40" w:line="240" w:lineRule="exact"/>
              <w:ind w:firstLine="0"/>
              <w:jc w:val="center"/>
              <w:rPr>
                <w:sz w:val="14"/>
                <w:szCs w:val="14"/>
              </w:rPr>
            </w:pPr>
            <w:r w:rsidRPr="00FA476B">
              <w:rPr>
                <w:sz w:val="14"/>
                <w:szCs w:val="14"/>
              </w:rPr>
              <w:t>3</w:t>
            </w:r>
          </w:p>
        </w:tc>
        <w:tc>
          <w:tcPr>
            <w:tcW w:w="4394"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la expedición de la cuenta por liquidar certificada para el pago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por la adquisición de bienes y contratación de servicios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contratistas.</w:t>
            </w:r>
          </w:p>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Materiales y suministros con reintegro</w:t>
            </w:r>
          </w:p>
        </w:tc>
        <w:tc>
          <w:tcPr>
            <w:tcW w:w="567"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after="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p w:rsidR="00933CFE" w:rsidRPr="00FA476B" w:rsidRDefault="00933CFE" w:rsidP="00933CFE">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jc w:val="center"/>
              <w:rPr>
                <w:sz w:val="14"/>
                <w:szCs w:val="14"/>
              </w:rPr>
            </w:pPr>
            <w:r w:rsidRPr="00FA476B">
              <w:rPr>
                <w:sz w:val="14"/>
                <w:szCs w:val="14"/>
              </w:rPr>
              <w:t>4</w:t>
            </w:r>
          </w:p>
        </w:tc>
        <w:tc>
          <w:tcPr>
            <w:tcW w:w="4111"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pago de:</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por la adquisición de bienes y contratación de servicios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before="40" w:after="40" w:line="240" w:lineRule="exact"/>
              <w:ind w:left="288" w:hanging="288"/>
              <w:rPr>
                <w:sz w:val="14"/>
                <w:szCs w:val="14"/>
              </w:rPr>
            </w:pPr>
            <w:r w:rsidRPr="00FA476B">
              <w:rPr>
                <w:sz w:val="14"/>
                <w:szCs w:val="14"/>
              </w:rPr>
              <w:t>-</w:t>
            </w:r>
            <w:r w:rsidRPr="00FA476B">
              <w:rPr>
                <w:sz w:val="14"/>
                <w:szCs w:val="14"/>
              </w:rPr>
              <w:tab/>
              <w:t>Anticipos a contratistas.</w:t>
            </w:r>
          </w:p>
          <w:p w:rsidR="00933CFE" w:rsidRPr="00FA476B" w:rsidRDefault="00933CFE" w:rsidP="00933CFE">
            <w:pPr>
              <w:pStyle w:val="Texto"/>
              <w:spacing w:before="40" w:after="40" w:line="240" w:lineRule="exact"/>
              <w:ind w:firstLine="0"/>
              <w:rPr>
                <w:sz w:val="14"/>
                <w:szCs w:val="14"/>
              </w:rPr>
            </w:pPr>
            <w:r w:rsidRPr="00FA476B">
              <w:rPr>
                <w:sz w:val="14"/>
                <w:szCs w:val="14"/>
              </w:rPr>
              <w:t>Por la devolución de Materiales y suministros con reintegro</w:t>
            </w:r>
          </w:p>
          <w:p w:rsidR="00933CFE" w:rsidRPr="00FA476B" w:rsidRDefault="00933CFE" w:rsidP="00933CFE">
            <w:pPr>
              <w:pStyle w:val="Texto"/>
              <w:spacing w:before="40" w:after="40" w:line="240" w:lineRule="exact"/>
              <w:ind w:firstLine="0"/>
              <w:rPr>
                <w:sz w:val="14"/>
                <w:szCs w:val="14"/>
              </w:rPr>
            </w:pPr>
            <w:r w:rsidRPr="00FA476B">
              <w:rPr>
                <w:sz w:val="14"/>
                <w:szCs w:val="14"/>
              </w:rPr>
              <w:t>Por el traspaso al cierre del ejercicio del saldo deudor de esta a la 9.3 Adeudos de Ejercicios Fiscales Anteriores.</w:t>
            </w: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monto de la emisión de las cuentas por liquidar certificadas o documentos equivalentes debidamente aprobados por la autoridad competente. Su saldo representa el Presupuesto de Egresos Ejercido pendiente de pagar.</w:t>
            </w:r>
          </w:p>
        </w:tc>
      </w:tr>
      <w:tr w:rsidR="00933CFE" w:rsidRPr="00FA476B" w:rsidTr="00933CFE">
        <w:trPr>
          <w:trHeight w:val="20"/>
        </w:trPr>
        <w:tc>
          <w:tcPr>
            <w:tcW w:w="9595"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RUBRO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8.2.7</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Orden Presupuestarias</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w:t>
            </w:r>
          </w:p>
        </w:tc>
        <w:tc>
          <w:tcPr>
            <w:tcW w:w="2693"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Presupuesto de Egresos Ejercido</w:t>
            </w: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b/>
                <w:sz w:val="14"/>
                <w:szCs w:val="14"/>
              </w:rPr>
              <w:t>RUBRO</w:t>
            </w:r>
          </w:p>
        </w:tc>
        <w:tc>
          <w:tcPr>
            <w:tcW w:w="7843" w:type="dxa"/>
            <w:gridSpan w:val="4"/>
            <w:shd w:val="clear" w:color="auto" w:fill="auto"/>
            <w:vAlign w:val="center"/>
          </w:tcPr>
          <w:p w:rsidR="00933CFE" w:rsidRPr="00FA476B" w:rsidRDefault="00933CFE" w:rsidP="00933CFE">
            <w:pPr>
              <w:pStyle w:val="Texto"/>
              <w:spacing w:before="40" w:after="40" w:line="240" w:lineRule="exact"/>
              <w:ind w:firstLine="0"/>
              <w:rPr>
                <w:sz w:val="14"/>
                <w:szCs w:val="14"/>
              </w:rPr>
            </w:pPr>
            <w:r w:rsidRPr="00FA476B">
              <w:rPr>
                <w:sz w:val="14"/>
                <w:szCs w:val="14"/>
              </w:rPr>
              <w:t>Presupuesto de Egresos Pagado</w:t>
            </w:r>
          </w:p>
        </w:tc>
      </w:tr>
    </w:tbl>
    <w:p w:rsidR="00933CFE" w:rsidRPr="00FA476B" w:rsidRDefault="00933CFE" w:rsidP="00933CFE">
      <w:pPr>
        <w:pStyle w:val="Texto"/>
        <w:spacing w:after="0" w:line="200" w:lineRule="exact"/>
        <w:ind w:firstLine="289"/>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8" w:after="8" w:line="200" w:lineRule="exact"/>
              <w:ind w:firstLine="0"/>
              <w:jc w:val="center"/>
              <w:rPr>
                <w:b/>
                <w:sz w:val="14"/>
                <w:szCs w:val="14"/>
              </w:rPr>
            </w:pPr>
            <w:r w:rsidRPr="00FA476B">
              <w:rPr>
                <w:b/>
                <w:sz w:val="14"/>
                <w:szCs w:val="14"/>
              </w:rPr>
              <w:t>No.</w:t>
            </w:r>
          </w:p>
        </w:tc>
        <w:tc>
          <w:tcPr>
            <w:tcW w:w="3848" w:type="dxa"/>
            <w:tcBorders>
              <w:bottom w:val="single" w:sz="6" w:space="0" w:color="auto"/>
            </w:tcBorders>
            <w:shd w:val="clear" w:color="auto" w:fill="auto"/>
          </w:tcPr>
          <w:p w:rsidR="00933CFE" w:rsidRPr="00FA476B" w:rsidRDefault="00933CFE" w:rsidP="00933CFE">
            <w:pPr>
              <w:pStyle w:val="Texto"/>
              <w:spacing w:before="8" w:after="8" w:line="200" w:lineRule="exact"/>
              <w:ind w:firstLine="0"/>
              <w:jc w:val="center"/>
              <w:rPr>
                <w:b/>
                <w:sz w:val="14"/>
                <w:szCs w:val="14"/>
              </w:rPr>
            </w:pPr>
            <w:r w:rsidRPr="00FA476B">
              <w:rPr>
                <w:b/>
                <w:sz w:val="14"/>
                <w:szCs w:val="14"/>
              </w:rPr>
              <w:t>CARGO</w:t>
            </w:r>
          </w:p>
        </w:tc>
        <w:tc>
          <w:tcPr>
            <w:tcW w:w="528" w:type="dxa"/>
            <w:tcBorders>
              <w:bottom w:val="single" w:sz="6" w:space="0" w:color="auto"/>
            </w:tcBorders>
            <w:shd w:val="clear" w:color="auto" w:fill="auto"/>
          </w:tcPr>
          <w:p w:rsidR="00933CFE" w:rsidRPr="00FA476B" w:rsidRDefault="00933CFE" w:rsidP="00933CFE">
            <w:pPr>
              <w:pStyle w:val="Texto"/>
              <w:spacing w:before="8" w:after="8" w:line="200" w:lineRule="exact"/>
              <w:ind w:firstLine="0"/>
              <w:jc w:val="center"/>
              <w:rPr>
                <w:b/>
                <w:sz w:val="14"/>
                <w:szCs w:val="14"/>
              </w:rPr>
            </w:pPr>
            <w:r w:rsidRPr="00FA476B">
              <w:rPr>
                <w:b/>
                <w:sz w:val="14"/>
                <w:szCs w:val="14"/>
              </w:rPr>
              <w:t>No.</w:t>
            </w:r>
          </w:p>
        </w:tc>
        <w:tc>
          <w:tcPr>
            <w:tcW w:w="3848" w:type="dxa"/>
            <w:tcBorders>
              <w:bottom w:val="single" w:sz="6" w:space="0" w:color="auto"/>
            </w:tcBorders>
            <w:shd w:val="clear" w:color="auto" w:fill="auto"/>
          </w:tcPr>
          <w:p w:rsidR="00933CFE" w:rsidRPr="00FA476B" w:rsidRDefault="00933CFE" w:rsidP="00933CFE">
            <w:pPr>
              <w:pStyle w:val="Texto"/>
              <w:spacing w:before="8" w:after="8" w:line="20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bottom w:val="nil"/>
            </w:tcBorders>
            <w:shd w:val="clear" w:color="auto" w:fill="auto"/>
          </w:tcPr>
          <w:p w:rsidR="00933CFE" w:rsidRPr="00FA476B" w:rsidRDefault="00933CFE" w:rsidP="00933CFE">
            <w:pPr>
              <w:pStyle w:val="Texto"/>
              <w:spacing w:before="8" w:after="8" w:line="200" w:lineRule="exact"/>
              <w:ind w:firstLine="0"/>
              <w:jc w:val="center"/>
              <w:rPr>
                <w:sz w:val="14"/>
                <w:szCs w:val="14"/>
              </w:rPr>
            </w:pPr>
            <w:r w:rsidRPr="00FA476B">
              <w:rPr>
                <w:sz w:val="14"/>
                <w:szCs w:val="14"/>
              </w:rPr>
              <w:t>1</w:t>
            </w:r>
          </w:p>
        </w:tc>
        <w:tc>
          <w:tcPr>
            <w:tcW w:w="3848" w:type="dxa"/>
            <w:tcBorders>
              <w:bottom w:val="nil"/>
            </w:tcBorders>
            <w:shd w:val="clear" w:color="auto" w:fill="auto"/>
          </w:tcPr>
          <w:p w:rsidR="00933CFE" w:rsidRPr="00FA476B" w:rsidRDefault="00933CFE" w:rsidP="00933CFE">
            <w:pPr>
              <w:pStyle w:val="Texto"/>
              <w:spacing w:after="0" w:line="200" w:lineRule="exact"/>
              <w:ind w:firstLine="0"/>
              <w:rPr>
                <w:sz w:val="14"/>
                <w:szCs w:val="14"/>
              </w:rPr>
            </w:pPr>
            <w:r w:rsidRPr="00FA476B">
              <w:rPr>
                <w:sz w:val="14"/>
                <w:szCs w:val="14"/>
              </w:rPr>
              <w:t>Por el pago de:</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Gastos por servicios personales (nómina, honorarios, otros servicios personales y retenciones)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Cuotas y Aportaciones Patronales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materiales y suministros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Servicios generales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Transferencias internas y asignaciones al sector público</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Transferencias al resto del sector público</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Subsidios y subvenciones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Ayudas sociales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Pensiones y jubilaciones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Transferencias a fideicomisos, mandatos y contratos análogos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Transferencias al exterior</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mobiliario y equipo de administración</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mobiliario y equipo educacional y recreativo</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equipo e instrumental médico y de laboratorio</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vehículos y equipo de transporte</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equipo de defensa y seguridad</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maquinaria, otros equipos y herramientas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activos biológicos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bienes inmuebles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Adquisición de activos intangibles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Obras públicas en bienes de dominio público y propio</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Proyectos productivos y acciones de fomento</w:t>
            </w:r>
          </w:p>
        </w:tc>
        <w:tc>
          <w:tcPr>
            <w:tcW w:w="528" w:type="dxa"/>
            <w:tcBorders>
              <w:bottom w:val="nil"/>
            </w:tcBorders>
            <w:shd w:val="clear" w:color="auto" w:fill="auto"/>
          </w:tcPr>
          <w:p w:rsidR="00933CFE" w:rsidRPr="00FA476B" w:rsidRDefault="00933CFE" w:rsidP="00933CFE">
            <w:pPr>
              <w:pStyle w:val="Texto"/>
              <w:spacing w:before="8" w:after="8" w:line="200" w:lineRule="exact"/>
              <w:ind w:firstLine="0"/>
              <w:jc w:val="center"/>
              <w:rPr>
                <w:sz w:val="14"/>
                <w:szCs w:val="14"/>
              </w:rPr>
            </w:pPr>
            <w:r w:rsidRPr="00FA476B">
              <w:rPr>
                <w:sz w:val="14"/>
                <w:szCs w:val="14"/>
              </w:rPr>
              <w:t>1</w:t>
            </w:r>
          </w:p>
          <w:p w:rsidR="00933CFE" w:rsidRPr="00FA476B" w:rsidRDefault="00933CFE" w:rsidP="00933CFE">
            <w:pPr>
              <w:pStyle w:val="Texto"/>
              <w:spacing w:before="8" w:after="8" w:line="200" w:lineRule="exact"/>
              <w:ind w:firstLine="0"/>
              <w:jc w:val="center"/>
              <w:rPr>
                <w:sz w:val="14"/>
                <w:szCs w:val="14"/>
              </w:rPr>
            </w:pPr>
          </w:p>
          <w:p w:rsidR="00933CFE" w:rsidRPr="00FA476B" w:rsidRDefault="00933CFE" w:rsidP="00933CFE">
            <w:pPr>
              <w:pStyle w:val="Texto"/>
              <w:spacing w:before="8" w:after="8" w:line="200" w:lineRule="exact"/>
              <w:ind w:firstLine="0"/>
              <w:jc w:val="center"/>
              <w:rPr>
                <w:sz w:val="14"/>
                <w:szCs w:val="14"/>
              </w:rPr>
            </w:pPr>
            <w:r w:rsidRPr="00FA476B">
              <w:rPr>
                <w:sz w:val="14"/>
                <w:szCs w:val="14"/>
              </w:rPr>
              <w:t>2</w:t>
            </w:r>
          </w:p>
          <w:p w:rsidR="00933CFE" w:rsidRPr="00FA476B" w:rsidRDefault="00933CFE" w:rsidP="00933CFE">
            <w:pPr>
              <w:pStyle w:val="Texto"/>
              <w:spacing w:before="8" w:after="8" w:line="200" w:lineRule="exact"/>
              <w:ind w:firstLine="0"/>
              <w:jc w:val="center"/>
              <w:rPr>
                <w:sz w:val="14"/>
                <w:szCs w:val="14"/>
              </w:rPr>
            </w:pPr>
          </w:p>
          <w:p w:rsidR="00933CFE" w:rsidRPr="00FA476B" w:rsidRDefault="00933CFE" w:rsidP="00933CFE">
            <w:pPr>
              <w:pStyle w:val="Texto"/>
              <w:spacing w:before="8" w:after="8" w:line="200" w:lineRule="exact"/>
              <w:ind w:firstLine="0"/>
              <w:jc w:val="center"/>
              <w:rPr>
                <w:sz w:val="14"/>
                <w:szCs w:val="14"/>
              </w:rPr>
            </w:pPr>
          </w:p>
          <w:p w:rsidR="00933CFE" w:rsidRPr="00FA476B" w:rsidRDefault="00933CFE" w:rsidP="00933CFE">
            <w:pPr>
              <w:pStyle w:val="Texto"/>
              <w:spacing w:before="8" w:after="8" w:line="200" w:lineRule="exact"/>
              <w:ind w:firstLine="0"/>
              <w:jc w:val="center"/>
              <w:rPr>
                <w:sz w:val="14"/>
                <w:szCs w:val="14"/>
              </w:rPr>
            </w:pPr>
          </w:p>
          <w:p w:rsidR="00933CFE" w:rsidRPr="00FA476B" w:rsidRDefault="00933CFE" w:rsidP="00933CFE">
            <w:pPr>
              <w:pStyle w:val="Texto"/>
              <w:spacing w:before="8" w:after="8" w:line="200" w:lineRule="exact"/>
              <w:ind w:firstLine="0"/>
              <w:jc w:val="center"/>
              <w:rPr>
                <w:sz w:val="14"/>
                <w:szCs w:val="14"/>
              </w:rPr>
            </w:pPr>
            <w:r w:rsidRPr="00FA476B">
              <w:rPr>
                <w:sz w:val="14"/>
                <w:szCs w:val="14"/>
              </w:rPr>
              <w:t>3</w:t>
            </w:r>
          </w:p>
        </w:tc>
        <w:tc>
          <w:tcPr>
            <w:tcW w:w="3848" w:type="dxa"/>
            <w:tcBorders>
              <w:bottom w:val="nil"/>
            </w:tcBorders>
            <w:shd w:val="clear" w:color="auto" w:fill="auto"/>
          </w:tcPr>
          <w:p w:rsidR="00933CFE" w:rsidRPr="00FA476B" w:rsidRDefault="00933CFE" w:rsidP="00933CFE">
            <w:pPr>
              <w:pStyle w:val="Texto"/>
              <w:spacing w:before="8" w:after="8" w:line="200" w:lineRule="exact"/>
              <w:ind w:firstLine="0"/>
              <w:rPr>
                <w:sz w:val="14"/>
                <w:szCs w:val="14"/>
              </w:rPr>
            </w:pPr>
            <w:r w:rsidRPr="00FA476B">
              <w:rPr>
                <w:sz w:val="14"/>
                <w:szCs w:val="14"/>
              </w:rPr>
              <w:t>Por la devolución de Materiales y suministros.</w:t>
            </w:r>
          </w:p>
          <w:p w:rsidR="00933CFE" w:rsidRPr="00FA476B" w:rsidRDefault="00933CFE" w:rsidP="00933CFE">
            <w:pPr>
              <w:pStyle w:val="Texto"/>
              <w:spacing w:before="8" w:after="8" w:line="200" w:lineRule="exact"/>
              <w:ind w:firstLine="0"/>
              <w:rPr>
                <w:sz w:val="14"/>
                <w:szCs w:val="14"/>
              </w:rPr>
            </w:pPr>
          </w:p>
          <w:p w:rsidR="00933CFE" w:rsidRPr="00FA476B" w:rsidRDefault="00933CFE" w:rsidP="00933CFE">
            <w:pPr>
              <w:pStyle w:val="Texto"/>
              <w:spacing w:before="8" w:after="8" w:line="200" w:lineRule="exact"/>
              <w:ind w:firstLine="0"/>
              <w:rPr>
                <w:sz w:val="14"/>
                <w:szCs w:val="14"/>
              </w:rPr>
            </w:pPr>
            <w:r w:rsidRPr="00FA476B">
              <w:rPr>
                <w:sz w:val="14"/>
                <w:szCs w:val="14"/>
              </w:rPr>
              <w:t>Por la devolución de Materiales y suministros con reintegro</w:t>
            </w:r>
          </w:p>
          <w:p w:rsidR="00933CFE" w:rsidRPr="00FA476B" w:rsidRDefault="00933CFE" w:rsidP="00933CFE">
            <w:pPr>
              <w:pStyle w:val="Texto"/>
              <w:spacing w:before="8" w:after="8" w:line="200" w:lineRule="exact"/>
              <w:ind w:firstLine="0"/>
              <w:rPr>
                <w:sz w:val="14"/>
                <w:szCs w:val="14"/>
              </w:rPr>
            </w:pPr>
          </w:p>
          <w:p w:rsidR="00933CFE" w:rsidRPr="00FA476B" w:rsidRDefault="00933CFE" w:rsidP="00933CFE">
            <w:pPr>
              <w:pStyle w:val="Texto"/>
              <w:spacing w:before="8" w:after="8" w:line="200" w:lineRule="exact"/>
              <w:ind w:firstLine="0"/>
              <w:rPr>
                <w:sz w:val="14"/>
                <w:szCs w:val="14"/>
              </w:rPr>
            </w:pPr>
          </w:p>
          <w:p w:rsidR="00933CFE" w:rsidRPr="00FA476B" w:rsidRDefault="00933CFE" w:rsidP="00933CFE">
            <w:pPr>
              <w:pStyle w:val="Texto"/>
              <w:spacing w:before="8" w:after="8" w:line="200" w:lineRule="exact"/>
              <w:ind w:firstLine="0"/>
              <w:rPr>
                <w:sz w:val="14"/>
                <w:szCs w:val="14"/>
              </w:rPr>
            </w:pPr>
          </w:p>
          <w:p w:rsidR="00933CFE" w:rsidRPr="00FA476B" w:rsidRDefault="00933CFE" w:rsidP="00933CFE">
            <w:pPr>
              <w:pStyle w:val="Texto"/>
              <w:spacing w:before="8" w:after="8" w:line="200" w:lineRule="exact"/>
              <w:ind w:firstLine="0"/>
              <w:rPr>
                <w:sz w:val="14"/>
                <w:szCs w:val="14"/>
              </w:rPr>
            </w:pPr>
            <w:r w:rsidRPr="00FA476B">
              <w:rPr>
                <w:sz w:val="14"/>
                <w:szCs w:val="14"/>
              </w:rPr>
              <w:t>Por el registro del saldo deudor de esta cuenta para la determinación del superávit o déficit presupuestario.</w:t>
            </w:r>
          </w:p>
          <w:p w:rsidR="00933CFE" w:rsidRPr="00FA476B" w:rsidRDefault="00933CFE" w:rsidP="00933CFE">
            <w:pPr>
              <w:pStyle w:val="Texto"/>
              <w:spacing w:before="8" w:after="8" w:line="200" w:lineRule="exact"/>
              <w:ind w:firstLine="0"/>
              <w:rPr>
                <w:sz w:val="14"/>
                <w:szCs w:val="14"/>
              </w:rPr>
            </w:pPr>
          </w:p>
        </w:tc>
      </w:tr>
      <w:tr w:rsidR="00933CFE" w:rsidRPr="00670F77" w:rsidTr="00933CFE">
        <w:tblPrEx>
          <w:tblBorders>
            <w:insideH w:val="none" w:sz="0" w:space="0" w:color="auto"/>
          </w:tblBorders>
        </w:tblPrEx>
        <w:trPr>
          <w:trHeight w:val="20"/>
        </w:trPr>
        <w:tc>
          <w:tcPr>
            <w:tcW w:w="488" w:type="dxa"/>
            <w:tcBorders>
              <w:top w:val="nil"/>
              <w:bottom w:val="nil"/>
            </w:tcBorders>
            <w:shd w:val="clear" w:color="auto" w:fill="auto"/>
          </w:tcPr>
          <w:p w:rsidR="00933CFE" w:rsidRPr="00253E6E" w:rsidRDefault="00933CFE" w:rsidP="00933CFE">
            <w:pPr>
              <w:spacing w:before="8" w:after="8" w:line="200" w:lineRule="exact"/>
              <w:rPr>
                <w:rFonts w:ascii="Arial" w:hAnsi="Arial" w:cs="Arial"/>
                <w:sz w:val="14"/>
                <w:szCs w:val="14"/>
                <w:lang w:val="es-MX"/>
              </w:rPr>
            </w:pPr>
          </w:p>
        </w:tc>
        <w:tc>
          <w:tcPr>
            <w:tcW w:w="3848" w:type="dxa"/>
            <w:tcBorders>
              <w:top w:val="nil"/>
              <w:bottom w:val="nil"/>
            </w:tcBorders>
            <w:shd w:val="clear" w:color="auto" w:fill="auto"/>
          </w:tcPr>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Compra de títulos y valores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Concesión de prestamos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Inversiones en Fideicomisos mandatos y otros análogos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Participaciones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Aportaciones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Convenios</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Amortización de la deuda pública</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Intereses, comisiones y otros gastos de la Deuda Pública</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Costos de cobertura</w:t>
            </w:r>
          </w:p>
          <w:p w:rsidR="00933CFE" w:rsidRPr="00FA476B" w:rsidRDefault="00933CFE" w:rsidP="00933CFE">
            <w:pPr>
              <w:pStyle w:val="Texto"/>
              <w:spacing w:after="0" w:line="200" w:lineRule="exact"/>
              <w:ind w:left="288" w:hanging="288"/>
              <w:rPr>
                <w:sz w:val="14"/>
                <w:szCs w:val="14"/>
              </w:rPr>
            </w:pPr>
            <w:r w:rsidRPr="00FA476B">
              <w:rPr>
                <w:sz w:val="14"/>
                <w:szCs w:val="14"/>
              </w:rPr>
              <w:t>-</w:t>
            </w:r>
            <w:r w:rsidRPr="00FA476B">
              <w:rPr>
                <w:sz w:val="14"/>
                <w:szCs w:val="14"/>
              </w:rPr>
              <w:tab/>
              <w:t xml:space="preserve">Apoyos financieros </w:t>
            </w:r>
          </w:p>
        </w:tc>
        <w:tc>
          <w:tcPr>
            <w:tcW w:w="528" w:type="dxa"/>
            <w:tcBorders>
              <w:top w:val="nil"/>
              <w:bottom w:val="nil"/>
            </w:tcBorders>
            <w:shd w:val="clear" w:color="auto" w:fill="auto"/>
          </w:tcPr>
          <w:p w:rsidR="00933CFE" w:rsidRPr="00FA476B" w:rsidRDefault="00933CFE" w:rsidP="00933CFE">
            <w:pPr>
              <w:pStyle w:val="Texto"/>
              <w:spacing w:before="8" w:after="8" w:line="20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8" w:after="8" w:line="200" w:lineRule="exact"/>
              <w:ind w:firstLine="0"/>
              <w:rPr>
                <w:sz w:val="14"/>
                <w:szCs w:val="14"/>
              </w:rPr>
            </w:pPr>
          </w:p>
        </w:tc>
      </w:tr>
      <w:tr w:rsidR="00933CFE" w:rsidRPr="00FA476B" w:rsidTr="00933CFE">
        <w:tblPrEx>
          <w:tblBorders>
            <w:insideH w:val="none" w:sz="0" w:space="0" w:color="auto"/>
          </w:tblBorders>
        </w:tblPrEx>
        <w:trPr>
          <w:trHeight w:val="20"/>
        </w:trPr>
        <w:tc>
          <w:tcPr>
            <w:tcW w:w="488" w:type="dxa"/>
            <w:tcBorders>
              <w:top w:val="nil"/>
              <w:bottom w:val="nil"/>
            </w:tcBorders>
            <w:shd w:val="clear" w:color="auto" w:fill="auto"/>
          </w:tcPr>
          <w:p w:rsidR="00933CFE" w:rsidRPr="00FA476B" w:rsidRDefault="00933CFE" w:rsidP="00933CFE">
            <w:pPr>
              <w:pStyle w:val="Texto"/>
              <w:spacing w:before="8" w:after="8" w:line="200" w:lineRule="exact"/>
              <w:ind w:firstLine="0"/>
              <w:jc w:val="center"/>
              <w:rPr>
                <w:sz w:val="14"/>
                <w:szCs w:val="14"/>
              </w:rPr>
            </w:pPr>
            <w:r w:rsidRPr="00FA476B">
              <w:rPr>
                <w:sz w:val="14"/>
                <w:szCs w:val="14"/>
              </w:rPr>
              <w:t>3</w:t>
            </w:r>
          </w:p>
        </w:tc>
        <w:tc>
          <w:tcPr>
            <w:tcW w:w="3848" w:type="dxa"/>
            <w:tcBorders>
              <w:top w:val="nil"/>
              <w:bottom w:val="nil"/>
            </w:tcBorders>
            <w:shd w:val="clear" w:color="auto" w:fill="auto"/>
          </w:tcPr>
          <w:p w:rsidR="00933CFE" w:rsidRPr="00FA476B" w:rsidRDefault="00933CFE" w:rsidP="00933CFE">
            <w:pPr>
              <w:pStyle w:val="Texto"/>
              <w:spacing w:before="8" w:after="8" w:line="200" w:lineRule="exact"/>
              <w:ind w:firstLine="0"/>
              <w:rPr>
                <w:sz w:val="14"/>
                <w:szCs w:val="14"/>
              </w:rPr>
            </w:pPr>
            <w:r w:rsidRPr="00FA476B">
              <w:rPr>
                <w:sz w:val="14"/>
                <w:szCs w:val="14"/>
              </w:rPr>
              <w:t>Por el pago de:</w:t>
            </w:r>
          </w:p>
          <w:p w:rsidR="00933CFE" w:rsidRPr="00FA476B" w:rsidRDefault="00933CFE" w:rsidP="00933CFE">
            <w:pPr>
              <w:pStyle w:val="Texto"/>
              <w:spacing w:before="8" w:after="8" w:line="200" w:lineRule="exact"/>
              <w:ind w:left="288" w:hanging="288"/>
              <w:rPr>
                <w:sz w:val="14"/>
                <w:szCs w:val="14"/>
              </w:rPr>
            </w:pPr>
            <w:r w:rsidRPr="00FA476B">
              <w:rPr>
                <w:sz w:val="14"/>
                <w:szCs w:val="14"/>
              </w:rPr>
              <w:t>-</w:t>
            </w:r>
            <w:r w:rsidRPr="00FA476B">
              <w:rPr>
                <w:sz w:val="14"/>
                <w:szCs w:val="14"/>
              </w:rPr>
              <w:tab/>
              <w:t>Anticipos a proveedores por la adquisición de bienes y contratación de servicios</w:t>
            </w:r>
          </w:p>
          <w:p w:rsidR="00933CFE" w:rsidRPr="00FA476B" w:rsidRDefault="00933CFE" w:rsidP="00933CFE">
            <w:pPr>
              <w:pStyle w:val="Texto"/>
              <w:spacing w:before="8" w:after="8" w:line="200" w:lineRule="exact"/>
              <w:ind w:left="288" w:hanging="288"/>
              <w:rPr>
                <w:sz w:val="14"/>
                <w:szCs w:val="14"/>
              </w:rPr>
            </w:pPr>
            <w:r w:rsidRPr="00FA476B">
              <w:rPr>
                <w:sz w:val="14"/>
                <w:szCs w:val="14"/>
              </w:rPr>
              <w:t>-</w:t>
            </w:r>
            <w:r w:rsidRPr="00FA476B">
              <w:rPr>
                <w:sz w:val="14"/>
                <w:szCs w:val="14"/>
              </w:rPr>
              <w:tab/>
              <w:t>Anticipos a proveedores de bienes inmuebles, muebles e intangibles</w:t>
            </w:r>
          </w:p>
          <w:p w:rsidR="00933CFE" w:rsidRPr="00FA476B" w:rsidRDefault="00933CFE" w:rsidP="00933CFE">
            <w:pPr>
              <w:pStyle w:val="Texto"/>
              <w:spacing w:before="8" w:after="8" w:line="200" w:lineRule="exact"/>
              <w:ind w:left="288" w:hanging="288"/>
              <w:rPr>
                <w:sz w:val="14"/>
                <w:szCs w:val="14"/>
              </w:rPr>
            </w:pPr>
            <w:r w:rsidRPr="00FA476B">
              <w:rPr>
                <w:sz w:val="14"/>
                <w:szCs w:val="14"/>
                <w:lang w:val="en-US"/>
              </w:rPr>
              <w:t>-</w:t>
            </w:r>
            <w:r w:rsidRPr="00FA476B">
              <w:rPr>
                <w:sz w:val="14"/>
                <w:szCs w:val="14"/>
                <w:lang w:val="en-US"/>
              </w:rPr>
              <w:tab/>
            </w:r>
            <w:r w:rsidRPr="00FA476B">
              <w:rPr>
                <w:sz w:val="14"/>
                <w:szCs w:val="14"/>
              </w:rPr>
              <w:t>Anticipos a contratistas.</w:t>
            </w:r>
          </w:p>
        </w:tc>
        <w:tc>
          <w:tcPr>
            <w:tcW w:w="528" w:type="dxa"/>
            <w:tcBorders>
              <w:top w:val="nil"/>
              <w:bottom w:val="nil"/>
            </w:tcBorders>
            <w:shd w:val="clear" w:color="auto" w:fill="auto"/>
          </w:tcPr>
          <w:p w:rsidR="00933CFE" w:rsidRPr="00FA476B" w:rsidRDefault="00933CFE" w:rsidP="00933CFE">
            <w:pPr>
              <w:pStyle w:val="Texto"/>
              <w:spacing w:before="8" w:after="8" w:line="200" w:lineRule="exact"/>
              <w:ind w:firstLine="0"/>
              <w:jc w:val="center"/>
              <w:rPr>
                <w:sz w:val="14"/>
                <w:szCs w:val="14"/>
              </w:rPr>
            </w:pPr>
          </w:p>
        </w:tc>
        <w:tc>
          <w:tcPr>
            <w:tcW w:w="3848" w:type="dxa"/>
            <w:tcBorders>
              <w:top w:val="nil"/>
              <w:bottom w:val="nil"/>
            </w:tcBorders>
            <w:shd w:val="clear" w:color="auto" w:fill="auto"/>
          </w:tcPr>
          <w:p w:rsidR="00933CFE" w:rsidRPr="00FA476B" w:rsidRDefault="00933CFE" w:rsidP="00933CFE">
            <w:pPr>
              <w:pStyle w:val="Texto"/>
              <w:spacing w:before="8" w:after="8" w:line="200" w:lineRule="exact"/>
              <w:ind w:firstLine="0"/>
              <w:rPr>
                <w:sz w:val="14"/>
                <w:szCs w:val="14"/>
              </w:rPr>
            </w:pPr>
          </w:p>
        </w:tc>
      </w:tr>
      <w:tr w:rsidR="00933CFE" w:rsidRPr="00670F77" w:rsidTr="00933CFE">
        <w:tblPrEx>
          <w:tblBorders>
            <w:insideH w:val="none" w:sz="0" w:space="0" w:color="auto"/>
          </w:tblBorders>
        </w:tblPrEx>
        <w:trPr>
          <w:trHeight w:val="20"/>
        </w:trPr>
        <w:tc>
          <w:tcPr>
            <w:tcW w:w="488" w:type="dxa"/>
            <w:tcBorders>
              <w:top w:val="nil"/>
              <w:bottom w:val="single" w:sz="6" w:space="0" w:color="auto"/>
            </w:tcBorders>
            <w:shd w:val="clear" w:color="auto" w:fill="auto"/>
          </w:tcPr>
          <w:p w:rsidR="00933CFE" w:rsidRPr="00FA476B" w:rsidRDefault="00933CFE" w:rsidP="00933CFE">
            <w:pPr>
              <w:pStyle w:val="Texto"/>
              <w:spacing w:before="8" w:after="8" w:line="200" w:lineRule="exact"/>
              <w:ind w:firstLine="0"/>
              <w:jc w:val="center"/>
              <w:rPr>
                <w:sz w:val="14"/>
                <w:szCs w:val="14"/>
              </w:rPr>
            </w:pPr>
          </w:p>
        </w:tc>
        <w:tc>
          <w:tcPr>
            <w:tcW w:w="3848" w:type="dxa"/>
            <w:tcBorders>
              <w:top w:val="nil"/>
              <w:bottom w:val="single" w:sz="6" w:space="0" w:color="auto"/>
            </w:tcBorders>
            <w:shd w:val="clear" w:color="auto" w:fill="auto"/>
          </w:tcPr>
          <w:p w:rsidR="00933CFE" w:rsidRPr="00FA476B" w:rsidRDefault="00933CFE" w:rsidP="00933CFE">
            <w:pPr>
              <w:pStyle w:val="Texto"/>
              <w:spacing w:before="8" w:after="8" w:line="200" w:lineRule="exact"/>
              <w:ind w:firstLine="0"/>
              <w:rPr>
                <w:sz w:val="14"/>
                <w:szCs w:val="14"/>
              </w:rPr>
            </w:pPr>
            <w:r w:rsidRPr="00FA476B">
              <w:rPr>
                <w:sz w:val="14"/>
                <w:szCs w:val="14"/>
              </w:rPr>
              <w:t>Por la devolución de Materiales y suministros con reintegro</w:t>
            </w:r>
          </w:p>
        </w:tc>
        <w:tc>
          <w:tcPr>
            <w:tcW w:w="528" w:type="dxa"/>
            <w:tcBorders>
              <w:top w:val="nil"/>
              <w:bottom w:val="single" w:sz="6" w:space="0" w:color="auto"/>
            </w:tcBorders>
            <w:shd w:val="clear" w:color="auto" w:fill="auto"/>
          </w:tcPr>
          <w:p w:rsidR="00933CFE" w:rsidRPr="00FA476B" w:rsidRDefault="00933CFE" w:rsidP="00933CFE">
            <w:pPr>
              <w:pStyle w:val="Texto"/>
              <w:spacing w:before="8" w:after="8" w:line="200" w:lineRule="exact"/>
              <w:ind w:firstLine="0"/>
              <w:jc w:val="center"/>
              <w:rPr>
                <w:sz w:val="14"/>
                <w:szCs w:val="14"/>
              </w:rPr>
            </w:pPr>
          </w:p>
        </w:tc>
        <w:tc>
          <w:tcPr>
            <w:tcW w:w="3848" w:type="dxa"/>
            <w:tcBorders>
              <w:top w:val="nil"/>
              <w:bottom w:val="single" w:sz="6" w:space="0" w:color="auto"/>
            </w:tcBorders>
            <w:shd w:val="clear" w:color="auto" w:fill="auto"/>
          </w:tcPr>
          <w:p w:rsidR="00933CFE" w:rsidRPr="00FA476B" w:rsidRDefault="00933CFE" w:rsidP="00933CFE">
            <w:pPr>
              <w:pStyle w:val="Texto"/>
              <w:spacing w:before="8" w:after="8" w:line="200" w:lineRule="exact"/>
              <w:ind w:firstLine="0"/>
              <w:rPr>
                <w:sz w:val="14"/>
                <w:szCs w:val="14"/>
              </w:rPr>
            </w:pPr>
          </w:p>
        </w:tc>
      </w:tr>
      <w:tr w:rsidR="00933CFE" w:rsidRPr="00670F77" w:rsidTr="00933CFE">
        <w:tblPrEx>
          <w:tblBorders>
            <w:insideH w:val="none" w:sz="0" w:space="0" w:color="auto"/>
          </w:tblBorders>
        </w:tblPrEx>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8" w:after="8" w:line="200" w:lineRule="exact"/>
              <w:ind w:firstLine="0"/>
              <w:rPr>
                <w:sz w:val="14"/>
                <w:szCs w:val="14"/>
              </w:rPr>
            </w:pPr>
            <w:r w:rsidRPr="00FA476B">
              <w:rPr>
                <w:b/>
                <w:sz w:val="14"/>
                <w:szCs w:val="14"/>
              </w:rPr>
              <w:t>SU SALDO REPRESENTA</w:t>
            </w:r>
          </w:p>
          <w:p w:rsidR="00933CFE" w:rsidRPr="00FA476B" w:rsidRDefault="00933CFE" w:rsidP="00933CFE">
            <w:pPr>
              <w:pStyle w:val="Texto"/>
              <w:spacing w:before="8" w:after="8" w:line="200" w:lineRule="exact"/>
              <w:ind w:firstLine="0"/>
              <w:rPr>
                <w:sz w:val="14"/>
                <w:szCs w:val="14"/>
              </w:rPr>
            </w:pPr>
            <w:r w:rsidRPr="00FA476B">
              <w:rPr>
                <w:sz w:val="14"/>
                <w:szCs w:val="14"/>
              </w:rPr>
              <w:t>La cancelación total o parcial de las obligaciones de pago, que se concreta mediante el desembolso de efectivo o por cualquier otro medio de pago.</w:t>
            </w:r>
          </w:p>
        </w:tc>
      </w:tr>
      <w:tr w:rsidR="00933CFE" w:rsidRPr="00FA476B" w:rsidTr="00933CFE">
        <w:tblPrEx>
          <w:tblBorders>
            <w:insideH w:val="none" w:sz="0" w:space="0" w:color="auto"/>
          </w:tblBorders>
        </w:tblPrEx>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8" w:after="8" w:line="200" w:lineRule="exact"/>
              <w:ind w:firstLine="0"/>
              <w:rPr>
                <w:b/>
                <w:sz w:val="14"/>
                <w:szCs w:val="14"/>
              </w:rPr>
            </w:pPr>
            <w:r w:rsidRPr="00FA476B">
              <w:rPr>
                <w:b/>
                <w:sz w:val="14"/>
                <w:szCs w:val="14"/>
              </w:rPr>
              <w:t>OBSERVACIONES</w:t>
            </w:r>
          </w:p>
          <w:p w:rsidR="00933CFE" w:rsidRPr="00FA476B" w:rsidRDefault="00933CFE" w:rsidP="00933CFE">
            <w:pPr>
              <w:pStyle w:val="Texto"/>
              <w:spacing w:before="8" w:after="8" w:line="20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6A6A6"/>
            <w:vAlign w:val="center"/>
          </w:tcPr>
          <w:p w:rsidR="00933CFE" w:rsidRPr="00FA476B" w:rsidRDefault="00933CFE" w:rsidP="00933CFE">
            <w:pPr>
              <w:pStyle w:val="Texto"/>
              <w:spacing w:before="40" w:after="40" w:line="240" w:lineRule="exact"/>
              <w:ind w:firstLine="0"/>
              <w:jc w:val="center"/>
              <w:rPr>
                <w:b/>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9.1</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Cierre  Presupuestario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Superávit Financiero</w:t>
            </w:r>
          </w:p>
        </w:tc>
        <w:tc>
          <w:tcPr>
            <w:tcW w:w="2693" w:type="dxa"/>
            <w:shd w:val="clear" w:color="auto" w:fill="A6A6A6"/>
            <w:vAlign w:val="center"/>
          </w:tcPr>
          <w:p w:rsidR="00933CFE" w:rsidRPr="00FA476B" w:rsidRDefault="00933CFE" w:rsidP="00933CFE">
            <w:pPr>
              <w:pStyle w:val="Texto"/>
              <w:spacing w:before="40" w:after="40" w:line="240" w:lineRule="exact"/>
              <w:ind w:firstLine="0"/>
              <w:jc w:val="center"/>
              <w:rPr>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spacing w:before="40" w:after="40"/>
              <w:ind w:right="49"/>
              <w:jc w:val="right"/>
              <w:rPr>
                <w:rFonts w:ascii="Arial" w:hAnsi="Arial" w:cs="Arial"/>
                <w:strike/>
                <w:color w:val="0000FF"/>
                <w:sz w:val="12"/>
                <w:szCs w:val="12"/>
              </w:rPr>
            </w:pPr>
            <w:r w:rsidRPr="00FA476B">
              <w:rPr>
                <w:rFonts w:ascii="Arial" w:hAnsi="Arial" w:cs="Arial"/>
                <w:b/>
                <w:sz w:val="14"/>
                <w:szCs w:val="14"/>
              </w:rPr>
              <w:t>GRUPO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Superávit Financiero</w:t>
            </w:r>
          </w:p>
        </w:tc>
      </w:tr>
    </w:tbl>
    <w:p w:rsidR="00933CFE" w:rsidRPr="00FA476B" w:rsidRDefault="00933CFE" w:rsidP="00253E6E">
      <w:pPr>
        <w:pStyle w:val="Texto"/>
        <w:tabs>
          <w:tab w:val="right" w:pos="8789"/>
        </w:tabs>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53E6E"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deudor de la cuenta 8.1.1 Ley de Ingresos Estimada al cierre del ejercicio.</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acreedor de la cuenta 8.1.5 Ley de Ingresos Recaudada al cierre del ejercicio.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deudor de la cuenta 8.2.7 Presupuesto de Egresos Pagado al cierre del ejercicio.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acreedor de la cuenta 8.2.1 Presupuesto de Egresos Aprobado al cierre del ejercicio.</w:t>
            </w: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deudor de la cuenta 9.3 Adeudos de Ejercicios Fiscales Anteriores al cierre del ejercicio.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53E6E"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2C20EA"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presupuestario que resulta cuando los ingresos recaudados superan a los gastos devengados.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6A6A6"/>
            <w:vAlign w:val="center"/>
          </w:tcPr>
          <w:p w:rsidR="00933CFE" w:rsidRPr="00FA476B" w:rsidRDefault="00933CFE" w:rsidP="00933CFE">
            <w:pPr>
              <w:pStyle w:val="Texto"/>
              <w:spacing w:before="40" w:after="40" w:line="240" w:lineRule="exact"/>
              <w:ind w:firstLine="0"/>
              <w:jc w:val="center"/>
              <w:rPr>
                <w:b/>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9.2</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Cierre  Presupuestario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Déficit Financiero</w:t>
            </w:r>
          </w:p>
        </w:tc>
        <w:tc>
          <w:tcPr>
            <w:tcW w:w="2693" w:type="dxa"/>
            <w:shd w:val="clear" w:color="auto" w:fill="A6A6A6"/>
            <w:vAlign w:val="center"/>
          </w:tcPr>
          <w:p w:rsidR="00933CFE" w:rsidRPr="00FA476B" w:rsidRDefault="00933CFE" w:rsidP="00933CFE">
            <w:pPr>
              <w:pStyle w:val="Texto"/>
              <w:spacing w:before="40" w:after="40" w:line="240" w:lineRule="exact"/>
              <w:ind w:firstLine="0"/>
              <w:jc w:val="center"/>
              <w:rPr>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FA476B" w:rsidTr="00933CFE">
        <w:trPr>
          <w:trHeight w:val="20"/>
        </w:trPr>
        <w:tc>
          <w:tcPr>
            <w:tcW w:w="869" w:type="dxa"/>
            <w:shd w:val="clear" w:color="auto" w:fill="auto"/>
            <w:vAlign w:val="center"/>
          </w:tcPr>
          <w:p w:rsidR="00933CFE" w:rsidRPr="00FA476B" w:rsidRDefault="00933CFE" w:rsidP="00933CFE">
            <w:pPr>
              <w:spacing w:before="40" w:after="40"/>
              <w:ind w:right="49"/>
              <w:jc w:val="right"/>
              <w:rPr>
                <w:rFonts w:ascii="Arial" w:hAnsi="Arial" w:cs="Arial"/>
                <w:strike/>
                <w:color w:val="0000FF"/>
                <w:sz w:val="12"/>
                <w:szCs w:val="12"/>
              </w:rPr>
            </w:pPr>
            <w:r w:rsidRPr="00FA476B">
              <w:rPr>
                <w:rFonts w:ascii="Arial" w:hAnsi="Arial" w:cs="Arial"/>
                <w:b/>
                <w:sz w:val="14"/>
                <w:szCs w:val="14"/>
              </w:rPr>
              <w:t>GRUPO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Déficit Financiero</w:t>
            </w:r>
          </w:p>
        </w:tc>
      </w:tr>
    </w:tbl>
    <w:p w:rsidR="00933CFE" w:rsidRPr="00FA476B" w:rsidRDefault="00933CFE" w:rsidP="00253E6E">
      <w:pPr>
        <w:pStyle w:val="Texto"/>
        <w:spacing w:before="20" w:after="20" w:line="200" w:lineRule="exact"/>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2C20EA"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deudor de la cuenta 8.1.1 Ley de Ingresos Estimada al cierre del ejercicio.</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acreedor de la cuenta 8.1.5 Ley de Ingresos Recaudada al cierre del ejercicio.</w:t>
            </w:r>
          </w:p>
        </w:tc>
      </w:tr>
      <w:tr w:rsidR="00933CFE" w:rsidRPr="002C20EA"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deudor de la cuenta 8.2.7 Presupuesto de Egresos Pagado al cierre del ejercicio.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acreedor de la cuenta 8.2.1 Presupuesto de Egresos Aprobado al cierre del ejercicio.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3</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saldo deudor de la cuenta 9.3 Adeudos de Ejercicios Fiscales Anteriores al cierre del ejercicio.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presupuestario que resulta cuando los gastos devengados del ejercicio superan a los ingresos recaudados.</w:t>
            </w:r>
          </w:p>
        </w:tc>
      </w:tr>
      <w:tr w:rsidR="00933CFE" w:rsidRPr="00FA476B"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FA476B" w:rsidRDefault="00933CFE" w:rsidP="00933CFE">
            <w:pPr>
              <w:pStyle w:val="Texto"/>
              <w:spacing w:before="40" w:after="40" w:line="240" w:lineRule="exact"/>
              <w:ind w:firstLine="0"/>
              <w:rPr>
                <w:sz w:val="14"/>
                <w:szCs w:val="14"/>
              </w:rPr>
            </w:pPr>
          </w:p>
        </w:tc>
      </w:tr>
    </w:tbl>
    <w:p w:rsidR="00933CFE" w:rsidRPr="00FA476B" w:rsidRDefault="00933CFE" w:rsidP="00933CFE">
      <w:pPr>
        <w:pStyle w:val="Texto"/>
        <w:spacing w:after="0" w:line="200" w:lineRule="exact"/>
        <w:ind w:firstLine="289"/>
        <w:rPr>
          <w:sz w:val="14"/>
          <w:szCs w:val="14"/>
        </w:rPr>
      </w:pPr>
      <w:r w:rsidRPr="00FA476B">
        <w:rPr>
          <w:sz w:val="14"/>
          <w:szCs w:val="14"/>
        </w:rPr>
        <w:br w:type="page"/>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69"/>
        <w:gridCol w:w="1164"/>
        <w:gridCol w:w="1802"/>
        <w:gridCol w:w="2693"/>
        <w:gridCol w:w="2184"/>
      </w:tblGrid>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lastRenderedPageBreak/>
              <w:t>NUMERO</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GENERO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GRUPO</w:t>
            </w:r>
          </w:p>
        </w:tc>
        <w:tc>
          <w:tcPr>
            <w:tcW w:w="2693" w:type="dxa"/>
            <w:shd w:val="clear" w:color="auto" w:fill="A6A6A6"/>
            <w:vAlign w:val="center"/>
          </w:tcPr>
          <w:p w:rsidR="00933CFE" w:rsidRPr="00FA476B" w:rsidRDefault="00933CFE" w:rsidP="00933CFE">
            <w:pPr>
              <w:pStyle w:val="Texto"/>
              <w:spacing w:before="40" w:after="40" w:line="240" w:lineRule="exact"/>
              <w:ind w:firstLine="0"/>
              <w:jc w:val="center"/>
              <w:rPr>
                <w:b/>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NATURALEZA</w:t>
            </w:r>
          </w:p>
        </w:tc>
      </w:tr>
      <w:tr w:rsidR="00933CFE" w:rsidRPr="00FA476B" w:rsidTr="00933CFE">
        <w:trPr>
          <w:trHeight w:val="20"/>
        </w:trPr>
        <w:tc>
          <w:tcPr>
            <w:tcW w:w="869"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9.3</w:t>
            </w:r>
          </w:p>
        </w:tc>
        <w:tc>
          <w:tcPr>
            <w:tcW w:w="116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Cuentas de Cierre  Presupuestario</w:t>
            </w:r>
          </w:p>
        </w:tc>
        <w:tc>
          <w:tcPr>
            <w:tcW w:w="1802"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Adeudos de Ejercicios Fiscales Anteriores</w:t>
            </w:r>
          </w:p>
        </w:tc>
        <w:tc>
          <w:tcPr>
            <w:tcW w:w="2693" w:type="dxa"/>
            <w:shd w:val="clear" w:color="auto" w:fill="A6A6A6"/>
            <w:vAlign w:val="center"/>
          </w:tcPr>
          <w:p w:rsidR="00933CFE" w:rsidRPr="00FA476B" w:rsidRDefault="00933CFE" w:rsidP="00933CFE">
            <w:pPr>
              <w:pStyle w:val="Texto"/>
              <w:spacing w:before="40" w:after="40" w:line="240" w:lineRule="exact"/>
              <w:ind w:firstLine="0"/>
              <w:jc w:val="center"/>
              <w:rPr>
                <w:sz w:val="14"/>
                <w:szCs w:val="14"/>
              </w:rPr>
            </w:pPr>
          </w:p>
        </w:tc>
        <w:tc>
          <w:tcPr>
            <w:tcW w:w="2184" w:type="dxa"/>
            <w:shd w:val="clear" w:color="auto" w:fill="auto"/>
            <w:vAlign w:val="center"/>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Deudora</w:t>
            </w:r>
          </w:p>
        </w:tc>
      </w:tr>
      <w:tr w:rsidR="00933CFE" w:rsidRPr="00670F77" w:rsidTr="00933CFE">
        <w:trPr>
          <w:trHeight w:val="20"/>
        </w:trPr>
        <w:tc>
          <w:tcPr>
            <w:tcW w:w="869" w:type="dxa"/>
            <w:shd w:val="clear" w:color="auto" w:fill="auto"/>
            <w:vAlign w:val="center"/>
          </w:tcPr>
          <w:p w:rsidR="00933CFE" w:rsidRPr="00FA476B" w:rsidRDefault="00933CFE" w:rsidP="00933CFE">
            <w:pPr>
              <w:spacing w:before="40" w:after="40"/>
              <w:ind w:right="49"/>
              <w:jc w:val="right"/>
              <w:rPr>
                <w:rFonts w:ascii="Arial" w:hAnsi="Arial" w:cs="Arial"/>
                <w:strike/>
                <w:color w:val="0000FF"/>
                <w:sz w:val="12"/>
                <w:szCs w:val="12"/>
              </w:rPr>
            </w:pPr>
            <w:r w:rsidRPr="00FA476B">
              <w:rPr>
                <w:rFonts w:ascii="Arial" w:hAnsi="Arial" w:cs="Arial"/>
                <w:b/>
                <w:sz w:val="14"/>
                <w:szCs w:val="14"/>
              </w:rPr>
              <w:t>GRUPO</w:t>
            </w:r>
          </w:p>
        </w:tc>
        <w:tc>
          <w:tcPr>
            <w:tcW w:w="7843" w:type="dxa"/>
            <w:gridSpan w:val="4"/>
            <w:shd w:val="clear" w:color="auto" w:fill="auto"/>
            <w:vAlign w:val="center"/>
          </w:tcPr>
          <w:p w:rsidR="00933CFE" w:rsidRPr="00FA476B" w:rsidRDefault="00933CFE" w:rsidP="00933CFE">
            <w:pPr>
              <w:pStyle w:val="Texto"/>
              <w:spacing w:before="40" w:after="40" w:line="260" w:lineRule="exact"/>
              <w:ind w:firstLine="0"/>
              <w:rPr>
                <w:sz w:val="14"/>
                <w:szCs w:val="14"/>
              </w:rPr>
            </w:pPr>
            <w:r w:rsidRPr="00FA476B">
              <w:rPr>
                <w:sz w:val="14"/>
                <w:szCs w:val="14"/>
              </w:rPr>
              <w:t>Adeudos de Ejercicios Fiscales Anteriores</w:t>
            </w:r>
          </w:p>
        </w:tc>
      </w:tr>
    </w:tbl>
    <w:p w:rsidR="00933CFE" w:rsidRPr="00FA476B" w:rsidRDefault="00933CFE" w:rsidP="00933CFE">
      <w:pPr>
        <w:pStyle w:val="Texto"/>
        <w:spacing w:before="20" w:after="20" w:line="200" w:lineRule="exact"/>
        <w:ind w:left="6974" w:firstLine="0"/>
        <w:rPr>
          <w:sz w:val="14"/>
          <w:szCs w:val="14"/>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8"/>
        <w:gridCol w:w="3848"/>
        <w:gridCol w:w="528"/>
        <w:gridCol w:w="3848"/>
      </w:tblGrid>
      <w:tr w:rsidR="00933CFE" w:rsidRPr="00FA476B" w:rsidTr="00933CFE">
        <w:trPr>
          <w:trHeight w:val="20"/>
        </w:trPr>
        <w:tc>
          <w:tcPr>
            <w:tcW w:w="48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CARGO</w:t>
            </w:r>
          </w:p>
        </w:tc>
        <w:tc>
          <w:tcPr>
            <w:tcW w:w="52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No.</w:t>
            </w:r>
          </w:p>
        </w:tc>
        <w:tc>
          <w:tcPr>
            <w:tcW w:w="3848" w:type="dxa"/>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b/>
                <w:sz w:val="14"/>
                <w:szCs w:val="14"/>
              </w:rPr>
            </w:pPr>
            <w:r w:rsidRPr="00FA476B">
              <w:rPr>
                <w:b/>
                <w:sz w:val="14"/>
                <w:szCs w:val="14"/>
              </w:rPr>
              <w:t>ABONO</w:t>
            </w:r>
          </w:p>
        </w:tc>
      </w:tr>
      <w:tr w:rsidR="00933CFE" w:rsidRPr="00670F77" w:rsidTr="00933CFE">
        <w:trPr>
          <w:trHeight w:val="20"/>
        </w:trPr>
        <w:tc>
          <w:tcPr>
            <w:tcW w:w="48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deudor de la cuenta 8.2.5 Presupuesto de Egresos Devengado.</w:t>
            </w:r>
          </w:p>
        </w:tc>
        <w:tc>
          <w:tcPr>
            <w:tcW w:w="52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1</w:t>
            </w:r>
          </w:p>
        </w:tc>
        <w:tc>
          <w:tcPr>
            <w:tcW w:w="3848" w:type="dxa"/>
            <w:tcBorders>
              <w:top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Al cierre del ejercicio por el registro del saldo deudor de esta cuenta para la determinación del superávit o déficit financiero.</w:t>
            </w: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r w:rsidRPr="00FA476B">
              <w:rPr>
                <w:sz w:val="14"/>
                <w:szCs w:val="14"/>
              </w:rPr>
              <w:t>2</w:t>
            </w: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r w:rsidRPr="00FA476B">
              <w:rPr>
                <w:sz w:val="14"/>
                <w:szCs w:val="14"/>
              </w:rPr>
              <w:t>Por el traspaso del saldo deudor de la cuenta 8.2.6 Presupuesto de Egresos Ejercido.</w:t>
            </w: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c>
          <w:tcPr>
            <w:tcW w:w="528" w:type="dxa"/>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48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4F0EDB">
            <w:pPr>
              <w:pStyle w:val="Texto"/>
              <w:spacing w:before="40" w:after="40" w:line="240" w:lineRule="exact"/>
              <w:ind w:firstLine="0"/>
              <w:jc w:val="center"/>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p w:rsidR="00933CFE" w:rsidRPr="00FA476B" w:rsidRDefault="00933CFE" w:rsidP="00933CFE">
            <w:pPr>
              <w:pStyle w:val="Texto"/>
              <w:spacing w:before="40" w:after="40" w:line="240" w:lineRule="exact"/>
              <w:ind w:firstLine="0"/>
              <w:rPr>
                <w:sz w:val="14"/>
                <w:szCs w:val="14"/>
              </w:rPr>
            </w:pPr>
          </w:p>
        </w:tc>
        <w:tc>
          <w:tcPr>
            <w:tcW w:w="52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jc w:val="center"/>
              <w:rPr>
                <w:sz w:val="14"/>
                <w:szCs w:val="14"/>
              </w:rPr>
            </w:pPr>
          </w:p>
        </w:tc>
        <w:tc>
          <w:tcPr>
            <w:tcW w:w="3848" w:type="dxa"/>
            <w:tcBorders>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p>
        </w:tc>
      </w:tr>
      <w:tr w:rsidR="00933CFE" w:rsidRPr="00670F77" w:rsidTr="00933CFE">
        <w:trPr>
          <w:trHeight w:val="20"/>
        </w:trPr>
        <w:tc>
          <w:tcPr>
            <w:tcW w:w="8712" w:type="dxa"/>
            <w:gridSpan w:val="4"/>
            <w:tcBorders>
              <w:top w:val="single" w:sz="6" w:space="0" w:color="auto"/>
              <w:bottom w:val="single" w:sz="6" w:space="0" w:color="auto"/>
            </w:tcBorders>
            <w:shd w:val="clear" w:color="auto" w:fill="auto"/>
          </w:tcPr>
          <w:p w:rsidR="00933CFE" w:rsidRPr="00FA476B" w:rsidRDefault="00933CFE" w:rsidP="00933CFE">
            <w:pPr>
              <w:pStyle w:val="Texto"/>
              <w:spacing w:before="40" w:after="40" w:line="240" w:lineRule="exact"/>
              <w:ind w:firstLine="0"/>
              <w:rPr>
                <w:sz w:val="14"/>
                <w:szCs w:val="14"/>
              </w:rPr>
            </w:pPr>
            <w:r w:rsidRPr="00FA476B">
              <w:rPr>
                <w:b/>
                <w:sz w:val="14"/>
                <w:szCs w:val="14"/>
              </w:rPr>
              <w:t>SU SALDO REPRESENTA</w:t>
            </w:r>
          </w:p>
          <w:p w:rsidR="00933CFE" w:rsidRPr="00FA476B" w:rsidRDefault="00933CFE" w:rsidP="00933CFE">
            <w:pPr>
              <w:pStyle w:val="Texto"/>
              <w:spacing w:before="40" w:after="40" w:line="240" w:lineRule="exact"/>
              <w:ind w:firstLine="0"/>
              <w:rPr>
                <w:sz w:val="14"/>
                <w:szCs w:val="14"/>
              </w:rPr>
            </w:pPr>
            <w:r w:rsidRPr="00FA476B">
              <w:rPr>
                <w:sz w:val="14"/>
                <w:szCs w:val="14"/>
              </w:rPr>
              <w:t>El importe presupuestario destinado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tc>
      </w:tr>
      <w:tr w:rsidR="00933CFE" w:rsidRPr="00BB5F8C" w:rsidTr="00933CFE">
        <w:trPr>
          <w:trHeight w:val="20"/>
        </w:trPr>
        <w:tc>
          <w:tcPr>
            <w:tcW w:w="8712" w:type="dxa"/>
            <w:gridSpan w:val="4"/>
            <w:tcBorders>
              <w:top w:val="single" w:sz="6" w:space="0" w:color="auto"/>
              <w:bottom w:val="single" w:sz="6" w:space="0" w:color="auto"/>
            </w:tcBorders>
            <w:shd w:val="clear" w:color="auto" w:fill="auto"/>
          </w:tcPr>
          <w:p w:rsidR="00933CFE" w:rsidRPr="00BB5F8C" w:rsidRDefault="00933CFE" w:rsidP="00933CFE">
            <w:pPr>
              <w:pStyle w:val="Texto"/>
              <w:spacing w:before="40" w:after="40" w:line="240" w:lineRule="exact"/>
              <w:ind w:firstLine="0"/>
              <w:rPr>
                <w:b/>
                <w:sz w:val="14"/>
                <w:szCs w:val="14"/>
              </w:rPr>
            </w:pPr>
            <w:r w:rsidRPr="00FA476B">
              <w:rPr>
                <w:b/>
                <w:sz w:val="14"/>
                <w:szCs w:val="14"/>
              </w:rPr>
              <w:t>OBSERVACIONES</w:t>
            </w:r>
          </w:p>
          <w:p w:rsidR="00933CFE" w:rsidRPr="00BB5F8C" w:rsidRDefault="00933CFE" w:rsidP="00933CFE">
            <w:pPr>
              <w:pStyle w:val="Texto"/>
              <w:spacing w:before="40" w:after="40" w:line="240" w:lineRule="exact"/>
              <w:ind w:firstLine="0"/>
              <w:rPr>
                <w:sz w:val="14"/>
                <w:szCs w:val="14"/>
              </w:rPr>
            </w:pPr>
          </w:p>
        </w:tc>
      </w:tr>
    </w:tbl>
    <w:p w:rsidR="004F60A7" w:rsidRPr="0040199F" w:rsidRDefault="004F60A7">
      <w:pPr>
        <w:rPr>
          <w:rFonts w:ascii="Times New Roman"/>
          <w:sz w:val="27"/>
          <w:lang w:val="es-MX"/>
        </w:rPr>
      </w:pPr>
    </w:p>
    <w:p w:rsidR="004F60A7" w:rsidRPr="0040199F" w:rsidRDefault="004F60A7">
      <w:pPr>
        <w:rPr>
          <w:rFonts w:ascii="Times New Roman"/>
          <w:sz w:val="27"/>
          <w:lang w:val="es-MX"/>
        </w:rPr>
      </w:pPr>
    </w:p>
    <w:p w:rsidR="004F60A7" w:rsidRPr="0040199F" w:rsidRDefault="004F60A7">
      <w:pPr>
        <w:rPr>
          <w:rFonts w:ascii="Times New Roman"/>
          <w:sz w:val="27"/>
          <w:lang w:val="es-MX"/>
        </w:rPr>
      </w:pPr>
    </w:p>
    <w:p w:rsidR="004F60A7" w:rsidRPr="0040199F" w:rsidRDefault="00C02442" w:rsidP="00E93E44">
      <w:pPr>
        <w:tabs>
          <w:tab w:val="left" w:pos="4425"/>
          <w:tab w:val="left" w:pos="9600"/>
        </w:tabs>
        <w:rPr>
          <w:rFonts w:ascii="Times New Roman"/>
          <w:sz w:val="27"/>
          <w:lang w:val="es-MX"/>
        </w:rPr>
      </w:pPr>
      <w:r w:rsidRPr="0040199F">
        <w:rPr>
          <w:rFonts w:ascii="Times New Roman"/>
          <w:sz w:val="27"/>
          <w:lang w:val="es-MX"/>
        </w:rPr>
        <w:tab/>
      </w:r>
      <w:r w:rsidR="00E93E44">
        <w:rPr>
          <w:rFonts w:ascii="Times New Roman"/>
          <w:sz w:val="27"/>
          <w:lang w:val="es-MX"/>
        </w:rPr>
        <w:tab/>
      </w:r>
    </w:p>
    <w:p w:rsidR="004F60A7" w:rsidRPr="0040199F" w:rsidRDefault="004F60A7">
      <w:pPr>
        <w:rPr>
          <w:rFonts w:ascii="Times New Roman"/>
          <w:sz w:val="27"/>
          <w:lang w:val="es-MX"/>
        </w:rPr>
      </w:pPr>
    </w:p>
    <w:p w:rsidR="004F60A7" w:rsidRPr="0040199F" w:rsidRDefault="004F60A7">
      <w:pPr>
        <w:rPr>
          <w:rFonts w:ascii="Times New Roman"/>
          <w:sz w:val="27"/>
          <w:lang w:val="es-MX"/>
        </w:rPr>
      </w:pPr>
    </w:p>
    <w:p w:rsidR="004F60A7" w:rsidRPr="0040199F" w:rsidRDefault="004F60A7">
      <w:pPr>
        <w:rPr>
          <w:rFonts w:ascii="Times New Roman"/>
          <w:sz w:val="27"/>
          <w:lang w:val="es-MX"/>
        </w:rPr>
        <w:sectPr w:rsidR="004F60A7" w:rsidRPr="0040199F" w:rsidSect="00D606F5">
          <w:headerReference w:type="default" r:id="rId9"/>
          <w:footerReference w:type="default" r:id="rId10"/>
          <w:type w:val="continuous"/>
          <w:pgSz w:w="12240" w:h="15840"/>
          <w:pgMar w:top="284" w:right="1750" w:bottom="284" w:left="1701" w:header="510" w:footer="454" w:gutter="0"/>
          <w:cols w:space="720"/>
          <w:docGrid w:linePitch="299"/>
        </w:sectPr>
      </w:pPr>
    </w:p>
    <w:p w:rsidR="003B1607" w:rsidRPr="0040199F" w:rsidRDefault="003B1607">
      <w:pPr>
        <w:pStyle w:val="Textoindependiente"/>
        <w:rPr>
          <w:rFonts w:ascii="Times New Roman"/>
          <w:sz w:val="36"/>
          <w:lang w:val="es-MX"/>
        </w:rPr>
      </w:pPr>
    </w:p>
    <w:p w:rsidR="003B1607" w:rsidRPr="0040199F" w:rsidRDefault="003B1607">
      <w:pPr>
        <w:pStyle w:val="Textoindependiente"/>
        <w:rPr>
          <w:rFonts w:ascii="Times New Roman"/>
          <w:sz w:val="36"/>
          <w:lang w:val="es-MX"/>
        </w:rPr>
      </w:pPr>
    </w:p>
    <w:p w:rsidR="003B1607" w:rsidRPr="00B24F92" w:rsidRDefault="00103912">
      <w:pPr>
        <w:pStyle w:val="Puesto"/>
        <w:rPr>
          <w:lang w:val="es-MX"/>
        </w:rPr>
      </w:pPr>
      <w:hyperlink r:id="rId11">
        <w:r w:rsidR="00B7302F" w:rsidRPr="00B24F92">
          <w:rPr>
            <w:color w:val="FFFFFF"/>
            <w:w w:val="90"/>
            <w:lang w:val="es-MX"/>
          </w:rPr>
          <w:t>www.madero.gob.mx</w:t>
        </w:r>
      </w:hyperlink>
    </w:p>
    <w:p w:rsidR="0040199F" w:rsidRPr="00B24F92" w:rsidRDefault="00B7302F" w:rsidP="0040199F">
      <w:pPr>
        <w:pStyle w:val="Textoindependiente"/>
        <w:spacing w:before="106"/>
        <w:ind w:right="118" w:firstLine="720"/>
        <w:jc w:val="center"/>
        <w:rPr>
          <w:lang w:val="es-MX"/>
        </w:rPr>
      </w:pPr>
      <w:r w:rsidRPr="00B24F92">
        <w:rPr>
          <w:lang w:val="es-MX"/>
        </w:rPr>
        <w:br w:type="column"/>
      </w:r>
    </w:p>
    <w:p w:rsidR="003B1607" w:rsidRPr="00670F77" w:rsidRDefault="0040199F" w:rsidP="00670F77">
      <w:pPr>
        <w:pStyle w:val="Textoindependiente"/>
        <w:spacing w:before="106"/>
        <w:ind w:right="-7561" w:firstLine="720"/>
        <w:jc w:val="center"/>
        <w:rPr>
          <w:b/>
          <w:lang w:val="es-ES"/>
        </w:rPr>
      </w:pPr>
      <w:r w:rsidRPr="00B24F92">
        <w:rPr>
          <w:lang w:val="es-MX"/>
        </w:rPr>
        <w:t xml:space="preserve"> </w:t>
      </w:r>
      <w:r w:rsidR="00670F77">
        <w:rPr>
          <w:lang w:val="es-MX"/>
        </w:rPr>
        <w:t xml:space="preserve">                        </w:t>
      </w:r>
      <w:r>
        <w:rPr>
          <w:lang w:val="es-AR"/>
        </w:rPr>
        <w:t xml:space="preserve">                                                                  </w:t>
      </w:r>
    </w:p>
    <w:sectPr w:rsidR="003B1607" w:rsidRPr="00670F77" w:rsidSect="00D606F5">
      <w:type w:val="continuous"/>
      <w:pgSz w:w="12240" w:h="15840"/>
      <w:pgMar w:top="1134" w:right="697" w:bottom="0" w:left="743" w:header="720" w:footer="397" w:gutter="0"/>
      <w:cols w:num="2" w:space="720" w:equalWidth="0">
        <w:col w:w="3354" w:space="2567"/>
        <w:col w:w="4879"/>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12" w:rsidRDefault="00103912" w:rsidP="00AF492B">
      <w:r>
        <w:separator/>
      </w:r>
    </w:p>
  </w:endnote>
  <w:endnote w:type="continuationSeparator" w:id="0">
    <w:p w:rsidR="00103912" w:rsidRDefault="00103912" w:rsidP="00AF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Palacio (WN)">
    <w:altName w:val="Calibri"/>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MT Condensed">
    <w:panose1 w:val="020B0506030101010103"/>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E7" w:rsidRPr="00DC462D" w:rsidRDefault="003866E7" w:rsidP="00C02442">
    <w:pPr>
      <w:pStyle w:val="Textoindependiente"/>
      <w:rPr>
        <w:rFonts w:ascii="Times New Roman"/>
        <w:sz w:val="16"/>
        <w:szCs w:val="16"/>
        <w:lang w:val="es-MX"/>
      </w:rPr>
    </w:pPr>
    <w:r w:rsidRPr="00DC462D">
      <w:rPr>
        <w:color w:val="0C060D"/>
        <w:sz w:val="16"/>
        <w:szCs w:val="16"/>
        <w:lang w:val="es-MX"/>
      </w:rPr>
      <w:t>Portal</w:t>
    </w:r>
    <w:r w:rsidRPr="00DC462D">
      <w:rPr>
        <w:color w:val="0C060D"/>
        <w:spacing w:val="-36"/>
        <w:sz w:val="16"/>
        <w:szCs w:val="16"/>
        <w:lang w:val="es-MX"/>
      </w:rPr>
      <w:t xml:space="preserve"> </w:t>
    </w:r>
    <w:r w:rsidRPr="00DC462D">
      <w:rPr>
        <w:color w:val="0C060D"/>
        <w:sz w:val="16"/>
        <w:szCs w:val="16"/>
        <w:lang w:val="es-MX"/>
      </w:rPr>
      <w:t>Hidalgo</w:t>
    </w:r>
    <w:r w:rsidRPr="00DC462D">
      <w:rPr>
        <w:color w:val="0C060D"/>
        <w:spacing w:val="-35"/>
        <w:sz w:val="16"/>
        <w:szCs w:val="16"/>
        <w:lang w:val="es-MX"/>
      </w:rPr>
      <w:t xml:space="preserve"> </w:t>
    </w:r>
    <w:r w:rsidRPr="00DC462D">
      <w:rPr>
        <w:color w:val="0C060D"/>
        <w:sz w:val="16"/>
        <w:szCs w:val="16"/>
        <w:lang w:val="es-MX"/>
      </w:rPr>
      <w:t>#35</w:t>
    </w:r>
    <w:r w:rsidRPr="00DC462D">
      <w:rPr>
        <w:color w:val="0C060D"/>
        <w:spacing w:val="-36"/>
        <w:sz w:val="16"/>
        <w:szCs w:val="16"/>
        <w:lang w:val="es-MX"/>
      </w:rPr>
      <w:t xml:space="preserve"> </w:t>
    </w:r>
    <w:r w:rsidRPr="00DC462D">
      <w:rPr>
        <w:color w:val="0C060D"/>
        <w:sz w:val="16"/>
        <w:szCs w:val="16"/>
        <w:lang w:val="es-MX"/>
      </w:rPr>
      <w:t>Col.</w:t>
    </w:r>
    <w:r w:rsidRPr="00DC462D">
      <w:rPr>
        <w:color w:val="0C060D"/>
        <w:spacing w:val="-35"/>
        <w:sz w:val="16"/>
        <w:szCs w:val="16"/>
        <w:lang w:val="es-MX"/>
      </w:rPr>
      <w:t xml:space="preserve"> </w:t>
    </w:r>
    <w:r w:rsidRPr="00DC462D">
      <w:rPr>
        <w:color w:val="0C060D"/>
        <w:sz w:val="16"/>
        <w:szCs w:val="16"/>
        <w:lang w:val="es-MX"/>
      </w:rPr>
      <w:t>Centro,</w:t>
    </w:r>
    <w:r w:rsidRPr="00DC462D">
      <w:rPr>
        <w:color w:val="0C060D"/>
        <w:spacing w:val="-36"/>
        <w:sz w:val="16"/>
        <w:szCs w:val="16"/>
        <w:lang w:val="es-MX"/>
      </w:rPr>
      <w:t xml:space="preserve"> </w:t>
    </w:r>
    <w:r w:rsidRPr="00DC462D">
      <w:rPr>
        <w:color w:val="0C060D"/>
        <w:sz w:val="16"/>
        <w:szCs w:val="16"/>
        <w:lang w:val="es-MX"/>
      </w:rPr>
      <w:t>Villa</w:t>
    </w:r>
    <w:r w:rsidRPr="00DC462D">
      <w:rPr>
        <w:color w:val="0C060D"/>
        <w:spacing w:val="-35"/>
        <w:sz w:val="16"/>
        <w:szCs w:val="16"/>
        <w:lang w:val="es-MX"/>
      </w:rPr>
      <w:t xml:space="preserve"> </w:t>
    </w:r>
    <w:r w:rsidRPr="00DC462D">
      <w:rPr>
        <w:color w:val="0C060D"/>
        <w:sz w:val="16"/>
        <w:szCs w:val="16"/>
        <w:lang w:val="es-MX"/>
      </w:rPr>
      <w:t>Madero,</w:t>
    </w:r>
    <w:r w:rsidRPr="00DC462D">
      <w:rPr>
        <w:color w:val="0C060D"/>
        <w:spacing w:val="-36"/>
        <w:sz w:val="16"/>
        <w:szCs w:val="16"/>
        <w:lang w:val="es-MX"/>
      </w:rPr>
      <w:t xml:space="preserve"> </w:t>
    </w:r>
    <w:r w:rsidRPr="00DC462D">
      <w:rPr>
        <w:color w:val="0C060D"/>
        <w:sz w:val="16"/>
        <w:szCs w:val="16"/>
        <w:lang w:val="es-MX"/>
      </w:rPr>
      <w:t>Madero, Michoacán C.P</w:t>
    </w:r>
    <w:r w:rsidRPr="00DC462D">
      <w:rPr>
        <w:color w:val="0C060D"/>
        <w:spacing w:val="-10"/>
        <w:sz w:val="16"/>
        <w:szCs w:val="16"/>
        <w:lang w:val="es-MX"/>
      </w:rPr>
      <w:t xml:space="preserve"> </w:t>
    </w:r>
    <w:r w:rsidRPr="00DC462D">
      <w:rPr>
        <w:color w:val="0C060D"/>
        <w:sz w:val="16"/>
        <w:szCs w:val="16"/>
        <w:lang w:val="es-MX"/>
      </w:rPr>
      <w:t xml:space="preserve">58480 </w:t>
    </w:r>
    <w:hyperlink r:id="rId1">
      <w:r w:rsidRPr="00DC462D">
        <w:rPr>
          <w:color w:val="0C060D"/>
          <w:spacing w:val="-1"/>
          <w:sz w:val="16"/>
          <w:szCs w:val="16"/>
          <w:lang w:val="es-MX"/>
        </w:rPr>
        <w:t>maderomich2018@gmail.com</w:t>
      </w:r>
    </w:hyperlink>
    <w:r w:rsidRPr="00DC462D">
      <w:rPr>
        <w:color w:val="0C060D"/>
        <w:spacing w:val="-1"/>
        <w:sz w:val="16"/>
        <w:szCs w:val="16"/>
        <w:lang w:val="es-MX"/>
      </w:rPr>
      <w:t xml:space="preserve"> </w:t>
    </w:r>
    <w:r>
      <w:rPr>
        <w:color w:val="0C060D"/>
        <w:spacing w:val="-1"/>
        <w:sz w:val="16"/>
        <w:szCs w:val="16"/>
        <w:lang w:val="es-MX"/>
      </w:rPr>
      <w:t xml:space="preserve">        </w:t>
    </w:r>
    <w:r w:rsidRPr="00DC462D">
      <w:rPr>
        <w:color w:val="0C060D"/>
        <w:w w:val="90"/>
        <w:sz w:val="16"/>
        <w:szCs w:val="16"/>
        <w:lang w:val="es-MX"/>
      </w:rPr>
      <w:t>3-41-20-04 /</w:t>
    </w:r>
    <w:r w:rsidRPr="00DC462D">
      <w:rPr>
        <w:color w:val="0C060D"/>
        <w:spacing w:val="23"/>
        <w:w w:val="90"/>
        <w:sz w:val="16"/>
        <w:szCs w:val="16"/>
        <w:lang w:val="es-MX"/>
      </w:rPr>
      <w:t xml:space="preserve"> </w:t>
    </w:r>
    <w:r w:rsidRPr="00DC462D">
      <w:rPr>
        <w:color w:val="0C060D"/>
        <w:w w:val="90"/>
        <w:sz w:val="16"/>
        <w:szCs w:val="16"/>
        <w:lang w:val="es-MX"/>
      </w:rPr>
      <w:t>3-41-20-78</w:t>
    </w:r>
  </w:p>
  <w:p w:rsidR="003866E7" w:rsidRPr="00C02442" w:rsidRDefault="003866E7" w:rsidP="00C02442">
    <w:pPr>
      <w:tabs>
        <w:tab w:val="center" w:pos="4550"/>
        <w:tab w:val="left" w:pos="5818"/>
      </w:tabs>
      <w:ind w:right="260"/>
      <w:rPr>
        <w:color w:val="0F243E" w:themeColor="text2" w:themeShade="80"/>
        <w:sz w:val="14"/>
        <w:szCs w:val="14"/>
        <w:lang w:val="es-MX"/>
      </w:rPr>
    </w:pPr>
    <w:r w:rsidRPr="00C02442">
      <w:rPr>
        <w:color w:val="548DD4" w:themeColor="text2" w:themeTint="99"/>
        <w:spacing w:val="60"/>
        <w:sz w:val="14"/>
        <w:szCs w:val="14"/>
        <w:lang w:val="es-ES"/>
      </w:rPr>
      <w:t>Página</w:t>
    </w:r>
    <w:r w:rsidRPr="00C02442">
      <w:rPr>
        <w:color w:val="548DD4" w:themeColor="text2" w:themeTint="99"/>
        <w:sz w:val="14"/>
        <w:szCs w:val="14"/>
        <w:lang w:val="es-ES"/>
      </w:rPr>
      <w:t xml:space="preserve"> </w:t>
    </w:r>
    <w:r w:rsidRPr="00C02442">
      <w:rPr>
        <w:color w:val="17365D" w:themeColor="text2" w:themeShade="BF"/>
        <w:sz w:val="14"/>
        <w:szCs w:val="14"/>
      </w:rPr>
      <w:fldChar w:fldCharType="begin"/>
    </w:r>
    <w:r w:rsidRPr="00C02442">
      <w:rPr>
        <w:color w:val="17365D" w:themeColor="text2" w:themeShade="BF"/>
        <w:sz w:val="14"/>
        <w:szCs w:val="14"/>
        <w:lang w:val="es-MX"/>
      </w:rPr>
      <w:instrText>PAGE   \* MERGEFORMAT</w:instrText>
    </w:r>
    <w:r w:rsidRPr="00C02442">
      <w:rPr>
        <w:color w:val="17365D" w:themeColor="text2" w:themeShade="BF"/>
        <w:sz w:val="14"/>
        <w:szCs w:val="14"/>
      </w:rPr>
      <w:fldChar w:fldCharType="separate"/>
    </w:r>
    <w:r w:rsidR="00670F77" w:rsidRPr="00670F77">
      <w:rPr>
        <w:noProof/>
        <w:color w:val="17365D" w:themeColor="text2" w:themeShade="BF"/>
        <w:sz w:val="14"/>
        <w:szCs w:val="14"/>
        <w:lang w:val="es-ES"/>
      </w:rPr>
      <w:t>1</w:t>
    </w:r>
    <w:r w:rsidRPr="00C02442">
      <w:rPr>
        <w:color w:val="17365D" w:themeColor="text2" w:themeShade="BF"/>
        <w:sz w:val="14"/>
        <w:szCs w:val="14"/>
      </w:rPr>
      <w:fldChar w:fldCharType="end"/>
    </w:r>
    <w:r w:rsidRPr="00C02442">
      <w:rPr>
        <w:color w:val="17365D" w:themeColor="text2" w:themeShade="BF"/>
        <w:sz w:val="14"/>
        <w:szCs w:val="14"/>
        <w:lang w:val="es-ES"/>
      </w:rPr>
      <w:t xml:space="preserve"> | </w:t>
    </w:r>
    <w:r w:rsidRPr="00C02442">
      <w:rPr>
        <w:color w:val="17365D" w:themeColor="text2" w:themeShade="BF"/>
        <w:sz w:val="14"/>
        <w:szCs w:val="14"/>
      </w:rPr>
      <w:fldChar w:fldCharType="begin"/>
    </w:r>
    <w:r w:rsidRPr="00C02442">
      <w:rPr>
        <w:color w:val="17365D" w:themeColor="text2" w:themeShade="BF"/>
        <w:sz w:val="14"/>
        <w:szCs w:val="14"/>
        <w:lang w:val="es-MX"/>
      </w:rPr>
      <w:instrText>NUMPAGES  \* Arabic  \* MERGEFORMAT</w:instrText>
    </w:r>
    <w:r w:rsidRPr="00C02442">
      <w:rPr>
        <w:color w:val="17365D" w:themeColor="text2" w:themeShade="BF"/>
        <w:sz w:val="14"/>
        <w:szCs w:val="14"/>
      </w:rPr>
      <w:fldChar w:fldCharType="separate"/>
    </w:r>
    <w:r w:rsidR="00670F77" w:rsidRPr="00670F77">
      <w:rPr>
        <w:noProof/>
        <w:color w:val="17365D" w:themeColor="text2" w:themeShade="BF"/>
        <w:sz w:val="14"/>
        <w:szCs w:val="14"/>
        <w:lang w:val="es-ES"/>
      </w:rPr>
      <w:t>357</w:t>
    </w:r>
    <w:r w:rsidRPr="00C02442">
      <w:rPr>
        <w:color w:val="17365D" w:themeColor="text2" w:themeShade="BF"/>
        <w:sz w:val="14"/>
        <w:szCs w:val="14"/>
      </w:rPr>
      <w:fldChar w:fldCharType="end"/>
    </w:r>
  </w:p>
  <w:p w:rsidR="003866E7" w:rsidRPr="00C02442" w:rsidRDefault="003866E7">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12" w:rsidRDefault="00103912" w:rsidP="00AF492B">
      <w:r>
        <w:separator/>
      </w:r>
    </w:p>
  </w:footnote>
  <w:footnote w:type="continuationSeparator" w:id="0">
    <w:p w:rsidR="00103912" w:rsidRDefault="00103912" w:rsidP="00AF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E7" w:rsidRPr="00D606F5" w:rsidRDefault="003866E7" w:rsidP="00D606F5">
    <w:pPr>
      <w:pStyle w:val="Encabezado"/>
      <w:jc w:val="center"/>
      <w:rPr>
        <w:sz w:val="16"/>
        <w:szCs w:val="16"/>
        <w:lang w:val="es-MX"/>
      </w:rPr>
    </w:pPr>
    <w:r>
      <w:rPr>
        <w:noProof/>
        <w:lang w:val="es-MX" w:eastAsia="es-MX"/>
      </w:rPr>
      <w:drawing>
        <wp:inline distT="0" distB="0" distL="0" distR="0" wp14:anchorId="789BC82C">
          <wp:extent cx="453174" cy="432000"/>
          <wp:effectExtent l="0" t="0" r="0"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74" cy="432000"/>
                  </a:xfrm>
                  <a:prstGeom prst="rect">
                    <a:avLst/>
                  </a:prstGeom>
                  <a:noFill/>
                </pic:spPr>
              </pic:pic>
            </a:graphicData>
          </a:graphic>
        </wp:inline>
      </w:drawing>
    </w:r>
    <w:r w:rsidRPr="00D606F5">
      <w:rPr>
        <w:b/>
        <w:sz w:val="16"/>
        <w:szCs w:val="16"/>
        <w:lang w:val="es-MX"/>
      </w:rPr>
      <w:t>MANUAL DE CONTABILIDAD DEL MUNICIPIO DE MADERO MICHOACAN</w:t>
    </w:r>
  </w:p>
  <w:p w:rsidR="003866E7" w:rsidRPr="00AF492B" w:rsidRDefault="003866E7">
    <w:pPr>
      <w:pStyle w:val="Encabezado"/>
      <w:rPr>
        <w:sz w:val="24"/>
        <w:szCs w:val="24"/>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9E1"/>
    <w:multiLevelType w:val="hybridMultilevel"/>
    <w:tmpl w:val="86E808B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7D656CB"/>
    <w:multiLevelType w:val="hybridMultilevel"/>
    <w:tmpl w:val="55D66872"/>
    <w:lvl w:ilvl="0" w:tplc="75CA5370">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0A56411B"/>
    <w:multiLevelType w:val="hybridMultilevel"/>
    <w:tmpl w:val="B0C2782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B5D24B8"/>
    <w:multiLevelType w:val="hybridMultilevel"/>
    <w:tmpl w:val="CB260D2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16CE0F33"/>
    <w:multiLevelType w:val="hybridMultilevel"/>
    <w:tmpl w:val="7556BF9E"/>
    <w:lvl w:ilvl="0" w:tplc="6EF88E1C">
      <w:start w:val="1"/>
      <w:numFmt w:val="low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6" w15:restartNumberingAfterBreak="0">
    <w:nsid w:val="17095E51"/>
    <w:multiLevelType w:val="hybridMultilevel"/>
    <w:tmpl w:val="3F90EE8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176375ED"/>
    <w:multiLevelType w:val="hybridMultilevel"/>
    <w:tmpl w:val="9DE047B0"/>
    <w:lvl w:ilvl="0" w:tplc="B1382B7C">
      <w:start w:val="1"/>
      <w:numFmt w:val="bullet"/>
      <w:lvlText w:val=""/>
      <w:lvlJc w:val="left"/>
      <w:pPr>
        <w:tabs>
          <w:tab w:val="num" w:pos="1008"/>
        </w:tabs>
        <w:ind w:left="1008" w:hanging="144"/>
      </w:pPr>
      <w:rPr>
        <w:rFonts w:ascii="Wingdings" w:eastAsia="Times New Roman"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872728F"/>
    <w:multiLevelType w:val="hybridMultilevel"/>
    <w:tmpl w:val="444C9B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1D8E11ED"/>
    <w:multiLevelType w:val="hybridMultilevel"/>
    <w:tmpl w:val="BC8E3A2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2A37AA8"/>
    <w:multiLevelType w:val="hybridMultilevel"/>
    <w:tmpl w:val="CC904CC6"/>
    <w:lvl w:ilvl="0" w:tplc="E2464BF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28A03B59"/>
    <w:multiLevelType w:val="hybridMultilevel"/>
    <w:tmpl w:val="514C682E"/>
    <w:lvl w:ilvl="0" w:tplc="827A2156">
      <w:start w:val="1"/>
      <w:numFmt w:val="upperLetter"/>
      <w:lvlText w:val="%1."/>
      <w:lvlJc w:val="left"/>
      <w:pPr>
        <w:ind w:left="360"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2EBB6BDF"/>
    <w:multiLevelType w:val="hybridMultilevel"/>
    <w:tmpl w:val="54C8F3B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1693780"/>
    <w:multiLevelType w:val="hybridMultilevel"/>
    <w:tmpl w:val="0DFCCA6C"/>
    <w:lvl w:ilvl="0" w:tplc="DE609622">
      <w:start w:val="75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FB7BE8"/>
    <w:multiLevelType w:val="hybridMultilevel"/>
    <w:tmpl w:val="8BCCB06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35BD4555"/>
    <w:multiLevelType w:val="hybridMultilevel"/>
    <w:tmpl w:val="2D58FDA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3A0E76DB"/>
    <w:multiLevelType w:val="hybridMultilevel"/>
    <w:tmpl w:val="1298BB66"/>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3FA54C80"/>
    <w:multiLevelType w:val="hybridMultilevel"/>
    <w:tmpl w:val="1F28991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1B4575B"/>
    <w:multiLevelType w:val="hybridMultilevel"/>
    <w:tmpl w:val="286C0F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4AB83845"/>
    <w:multiLevelType w:val="hybridMultilevel"/>
    <w:tmpl w:val="391C4C4A"/>
    <w:lvl w:ilvl="0" w:tplc="BB36BFBC">
      <w:start w:val="1"/>
      <w:numFmt w:val="bullet"/>
      <w:lvlRestart w:val="0"/>
      <w:lvlText w:val=""/>
      <w:lvlJc w:val="left"/>
      <w:pPr>
        <w:tabs>
          <w:tab w:val="num" w:pos="432"/>
        </w:tabs>
        <w:ind w:left="432" w:hanging="432"/>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094A5F"/>
    <w:multiLevelType w:val="hybridMultilevel"/>
    <w:tmpl w:val="C840BCC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51F26707"/>
    <w:multiLevelType w:val="hybridMultilevel"/>
    <w:tmpl w:val="9312AB5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558920E3"/>
    <w:multiLevelType w:val="hybridMultilevel"/>
    <w:tmpl w:val="9978F78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4" w15:restartNumberingAfterBreak="0">
    <w:nsid w:val="55A3044B"/>
    <w:multiLevelType w:val="hybridMultilevel"/>
    <w:tmpl w:val="B55AB17E"/>
    <w:lvl w:ilvl="0" w:tplc="B1382B7C">
      <w:start w:val="1"/>
      <w:numFmt w:val="bullet"/>
      <w:lvlText w:val=""/>
      <w:lvlJc w:val="left"/>
      <w:pPr>
        <w:tabs>
          <w:tab w:val="num" w:pos="720"/>
        </w:tabs>
        <w:ind w:left="720" w:hanging="144"/>
      </w:pPr>
      <w:rPr>
        <w:rFonts w:ascii="Wingdings" w:eastAsia="Times New Roman"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8D0626A"/>
    <w:multiLevelType w:val="hybridMultilevel"/>
    <w:tmpl w:val="AA2E575A"/>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5AE07DE5"/>
    <w:multiLevelType w:val="hybridMultilevel"/>
    <w:tmpl w:val="211A57E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5CAE5563"/>
    <w:multiLevelType w:val="hybridMultilevel"/>
    <w:tmpl w:val="E86629B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9" w15:restartNumberingAfterBreak="0">
    <w:nsid w:val="5F0C2C51"/>
    <w:multiLevelType w:val="hybridMultilevel"/>
    <w:tmpl w:val="9C7CB8C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61401594"/>
    <w:multiLevelType w:val="hybridMultilevel"/>
    <w:tmpl w:val="FB18932E"/>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627D16DB"/>
    <w:multiLevelType w:val="hybridMultilevel"/>
    <w:tmpl w:val="2162234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2" w15:restartNumberingAfterBreak="0">
    <w:nsid w:val="6402711B"/>
    <w:multiLevelType w:val="hybridMultilevel"/>
    <w:tmpl w:val="B7908ABC"/>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67876E73"/>
    <w:multiLevelType w:val="hybridMultilevel"/>
    <w:tmpl w:val="A992B0A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4" w15:restartNumberingAfterBreak="0">
    <w:nsid w:val="7AC473C5"/>
    <w:multiLevelType w:val="hybridMultilevel"/>
    <w:tmpl w:val="1646DF48"/>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num w:numId="1">
    <w:abstractNumId w:val="11"/>
  </w:num>
  <w:num w:numId="2">
    <w:abstractNumId w:val="16"/>
  </w:num>
  <w:num w:numId="3">
    <w:abstractNumId w:val="19"/>
  </w:num>
  <w:num w:numId="4">
    <w:abstractNumId w:val="0"/>
  </w:num>
  <w:num w:numId="5">
    <w:abstractNumId w:val="28"/>
  </w:num>
  <w:num w:numId="6">
    <w:abstractNumId w:val="29"/>
  </w:num>
  <w:num w:numId="7">
    <w:abstractNumId w:val="17"/>
  </w:num>
  <w:num w:numId="8">
    <w:abstractNumId w:val="23"/>
  </w:num>
  <w:num w:numId="9">
    <w:abstractNumId w:val="21"/>
  </w:num>
  <w:num w:numId="10">
    <w:abstractNumId w:val="33"/>
  </w:num>
  <w:num w:numId="11">
    <w:abstractNumId w:val="5"/>
  </w:num>
  <w:num w:numId="12">
    <w:abstractNumId w:val="10"/>
  </w:num>
  <w:num w:numId="13">
    <w:abstractNumId w:val="1"/>
  </w:num>
  <w:num w:numId="14">
    <w:abstractNumId w:val="27"/>
  </w:num>
  <w:num w:numId="15">
    <w:abstractNumId w:val="22"/>
  </w:num>
  <w:num w:numId="16">
    <w:abstractNumId w:val="30"/>
  </w:num>
  <w:num w:numId="17">
    <w:abstractNumId w:val="9"/>
  </w:num>
  <w:num w:numId="18">
    <w:abstractNumId w:val="18"/>
  </w:num>
  <w:num w:numId="19">
    <w:abstractNumId w:val="26"/>
  </w:num>
  <w:num w:numId="20">
    <w:abstractNumId w:val="31"/>
  </w:num>
  <w:num w:numId="21">
    <w:abstractNumId w:val="24"/>
  </w:num>
  <w:num w:numId="22">
    <w:abstractNumId w:val="7"/>
  </w:num>
  <w:num w:numId="23">
    <w:abstractNumId w:val="8"/>
  </w:num>
  <w:num w:numId="24">
    <w:abstractNumId w:val="14"/>
  </w:num>
  <w:num w:numId="25">
    <w:abstractNumId w:val="34"/>
  </w:num>
  <w:num w:numId="26">
    <w:abstractNumId w:val="12"/>
  </w:num>
  <w:num w:numId="27">
    <w:abstractNumId w:val="2"/>
  </w:num>
  <w:num w:numId="28">
    <w:abstractNumId w:val="6"/>
  </w:num>
  <w:num w:numId="29">
    <w:abstractNumId w:val="3"/>
  </w:num>
  <w:num w:numId="30">
    <w:abstractNumId w:val="32"/>
  </w:num>
  <w:num w:numId="31">
    <w:abstractNumId w:val="20"/>
  </w:num>
  <w:num w:numId="32">
    <w:abstractNumId w:val="25"/>
  </w:num>
  <w:num w:numId="33">
    <w:abstractNumId w:val="4"/>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1607"/>
    <w:rsid w:val="00062ABB"/>
    <w:rsid w:val="00101971"/>
    <w:rsid w:val="00103912"/>
    <w:rsid w:val="0010797E"/>
    <w:rsid w:val="001F62A7"/>
    <w:rsid w:val="00246171"/>
    <w:rsid w:val="00250EED"/>
    <w:rsid w:val="00253E6E"/>
    <w:rsid w:val="002C20EA"/>
    <w:rsid w:val="002E0C8E"/>
    <w:rsid w:val="002E50A7"/>
    <w:rsid w:val="002E7D3C"/>
    <w:rsid w:val="0030112B"/>
    <w:rsid w:val="003020B4"/>
    <w:rsid w:val="003458F4"/>
    <w:rsid w:val="00383C52"/>
    <w:rsid w:val="003866E7"/>
    <w:rsid w:val="00386D9D"/>
    <w:rsid w:val="003B1607"/>
    <w:rsid w:val="003F24B1"/>
    <w:rsid w:val="0040199F"/>
    <w:rsid w:val="00407C5C"/>
    <w:rsid w:val="004476EF"/>
    <w:rsid w:val="004954A1"/>
    <w:rsid w:val="004D2988"/>
    <w:rsid w:val="004F0EDB"/>
    <w:rsid w:val="004F60A7"/>
    <w:rsid w:val="00516DC4"/>
    <w:rsid w:val="005A1BB8"/>
    <w:rsid w:val="005C2BCF"/>
    <w:rsid w:val="00670F77"/>
    <w:rsid w:val="006B40A7"/>
    <w:rsid w:val="007072D1"/>
    <w:rsid w:val="00730DAE"/>
    <w:rsid w:val="00735BA3"/>
    <w:rsid w:val="0079729D"/>
    <w:rsid w:val="00823D50"/>
    <w:rsid w:val="008654AC"/>
    <w:rsid w:val="00933CFE"/>
    <w:rsid w:val="00951A5E"/>
    <w:rsid w:val="00A02B11"/>
    <w:rsid w:val="00A314BE"/>
    <w:rsid w:val="00A70096"/>
    <w:rsid w:val="00AC7CDD"/>
    <w:rsid w:val="00AF492B"/>
    <w:rsid w:val="00B15FF2"/>
    <w:rsid w:val="00B24F92"/>
    <w:rsid w:val="00B25AF6"/>
    <w:rsid w:val="00B7302F"/>
    <w:rsid w:val="00BA56E2"/>
    <w:rsid w:val="00C02442"/>
    <w:rsid w:val="00C443DC"/>
    <w:rsid w:val="00C56FCC"/>
    <w:rsid w:val="00CE6927"/>
    <w:rsid w:val="00D606F5"/>
    <w:rsid w:val="00DC00FD"/>
    <w:rsid w:val="00DD0945"/>
    <w:rsid w:val="00E512C6"/>
    <w:rsid w:val="00E93E44"/>
    <w:rsid w:val="00ED516A"/>
    <w:rsid w:val="00ED6203"/>
    <w:rsid w:val="00FF480D"/>
    <w:rsid w:val="00FF76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EC6698-FF33-4A35-8F43-07BE0105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7CDD"/>
    <w:rPr>
      <w:rFonts w:ascii="Verdana" w:eastAsia="Verdana" w:hAnsi="Verdana" w:cs="Verdana"/>
    </w:rPr>
  </w:style>
  <w:style w:type="paragraph" w:styleId="Ttulo1">
    <w:name w:val="heading 1"/>
    <w:basedOn w:val="Normal"/>
    <w:next w:val="Normal"/>
    <w:link w:val="Ttulo1Car"/>
    <w:qFormat/>
    <w:rsid w:val="00933CFE"/>
    <w:pPr>
      <w:widowControl/>
      <w:pBdr>
        <w:bottom w:val="single" w:sz="12" w:space="1" w:color="auto"/>
        <w:between w:val="single" w:sz="12" w:space="1" w:color="auto"/>
      </w:pBdr>
      <w:autoSpaceDE/>
      <w:autoSpaceDN/>
      <w:spacing w:before="120"/>
      <w:jc w:val="both"/>
      <w:outlineLvl w:val="0"/>
    </w:pPr>
    <w:rPr>
      <w:rFonts w:ascii="Times New Roman" w:eastAsia="Times New Roman" w:hAnsi="Times New Roman" w:cs="CG Palacio (WN)"/>
      <w:b/>
      <w:sz w:val="18"/>
      <w:szCs w:val="24"/>
      <w:lang w:val="es-ES" w:eastAsia="es-ES"/>
    </w:rPr>
  </w:style>
  <w:style w:type="paragraph" w:styleId="Ttulo2">
    <w:name w:val="heading 2"/>
    <w:basedOn w:val="Normal"/>
    <w:next w:val="Normal"/>
    <w:link w:val="Ttulo2Car"/>
    <w:qFormat/>
    <w:rsid w:val="00933CFE"/>
    <w:pPr>
      <w:widowControl/>
      <w:pBdr>
        <w:top w:val="double" w:sz="6" w:space="1" w:color="auto"/>
        <w:between w:val="double" w:sz="6" w:space="1" w:color="auto"/>
      </w:pBdr>
      <w:autoSpaceDE/>
      <w:autoSpaceDN/>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autoRedefine/>
    <w:qFormat/>
    <w:rsid w:val="00933CFE"/>
    <w:pPr>
      <w:keepNext/>
      <w:widowControl/>
      <w:tabs>
        <w:tab w:val="num" w:pos="851"/>
      </w:tabs>
      <w:autoSpaceDE/>
      <w:autoSpaceDN/>
      <w:ind w:left="993" w:hanging="993"/>
      <w:outlineLvl w:val="2"/>
    </w:pPr>
    <w:rPr>
      <w:rFonts w:ascii="Calibri" w:eastAsia="Times New Roman" w:hAnsi="Calibri" w:cs="Calibri"/>
      <w:b/>
      <w:bCs/>
      <w:lang w:val="es-MX" w:eastAsia="es-ES"/>
    </w:rPr>
  </w:style>
  <w:style w:type="paragraph" w:styleId="Ttulo4">
    <w:name w:val="heading 4"/>
    <w:basedOn w:val="Normal"/>
    <w:next w:val="Normal"/>
    <w:link w:val="Ttulo4Car"/>
    <w:qFormat/>
    <w:rsid w:val="00933CFE"/>
    <w:pPr>
      <w:keepNext/>
      <w:widowControl/>
      <w:tabs>
        <w:tab w:val="num" w:pos="864"/>
        <w:tab w:val="left" w:pos="1021"/>
        <w:tab w:val="left" w:pos="1134"/>
        <w:tab w:val="left" w:pos="1560"/>
      </w:tabs>
      <w:autoSpaceDE/>
      <w:autoSpaceDN/>
      <w:spacing w:before="240" w:after="60"/>
      <w:ind w:left="864" w:hanging="864"/>
      <w:jc w:val="both"/>
      <w:outlineLvl w:val="3"/>
    </w:pPr>
    <w:rPr>
      <w:rFonts w:ascii="Arial" w:eastAsia="Times New Roman" w:hAnsi="Arial" w:cs="Times New Roman"/>
      <w:b/>
      <w:bCs/>
      <w:sz w:val="24"/>
      <w:szCs w:val="28"/>
      <w:lang w:val="es-ES" w:eastAsia="es-ES"/>
    </w:rPr>
  </w:style>
  <w:style w:type="paragraph" w:styleId="Ttulo5">
    <w:name w:val="heading 5"/>
    <w:basedOn w:val="Normal"/>
    <w:next w:val="Normal"/>
    <w:link w:val="Ttulo5Car"/>
    <w:autoRedefine/>
    <w:qFormat/>
    <w:rsid w:val="00933CFE"/>
    <w:pPr>
      <w:widowControl/>
      <w:tabs>
        <w:tab w:val="left" w:pos="851"/>
      </w:tabs>
      <w:autoSpaceDE/>
      <w:autoSpaceDN/>
      <w:jc w:val="both"/>
      <w:outlineLvl w:val="4"/>
    </w:pPr>
    <w:rPr>
      <w:rFonts w:ascii="Calibri" w:eastAsia="Times New Roman" w:hAnsi="Calibri" w:cs="Calibri"/>
      <w:bCs/>
      <w:iCs/>
      <w:sz w:val="20"/>
      <w:szCs w:val="20"/>
      <w:lang w:val="es-MX" w:eastAsia="es-ES"/>
    </w:rPr>
  </w:style>
  <w:style w:type="paragraph" w:styleId="Ttulo6">
    <w:name w:val="heading 6"/>
    <w:basedOn w:val="Normal"/>
    <w:next w:val="Normal"/>
    <w:link w:val="Ttulo6Car"/>
    <w:qFormat/>
    <w:rsid w:val="00933CFE"/>
    <w:pPr>
      <w:widowControl/>
      <w:tabs>
        <w:tab w:val="num" w:pos="1152"/>
      </w:tabs>
      <w:autoSpaceDE/>
      <w:autoSpaceDN/>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33CFE"/>
    <w:pPr>
      <w:widowControl/>
      <w:tabs>
        <w:tab w:val="num" w:pos="1296"/>
      </w:tabs>
      <w:autoSpaceDE/>
      <w:autoSpaceDN/>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33CFE"/>
    <w:pPr>
      <w:widowControl/>
      <w:tabs>
        <w:tab w:val="num" w:pos="1440"/>
      </w:tabs>
      <w:autoSpaceDE/>
      <w:autoSpaceDN/>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33CFE"/>
    <w:pPr>
      <w:widowControl/>
      <w:tabs>
        <w:tab w:val="num" w:pos="1584"/>
      </w:tabs>
      <w:autoSpaceDE/>
      <w:autoSpaceDN/>
      <w:spacing w:before="240" w:after="60"/>
      <w:ind w:left="1584" w:hanging="1584"/>
      <w:outlineLvl w:val="8"/>
    </w:pPr>
    <w:rPr>
      <w:rFonts w:ascii="Arial" w:eastAsia="Times New Roman" w:hAnsi="Arial"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uesto">
    <w:name w:val="Title"/>
    <w:basedOn w:val="Normal"/>
    <w:uiPriority w:val="1"/>
    <w:qFormat/>
    <w:pPr>
      <w:spacing w:before="266"/>
      <w:ind w:left="285"/>
    </w:pPr>
    <w:rPr>
      <w:rFonts w:ascii="Arial Black" w:eastAsia="Arial Black" w:hAnsi="Arial Black" w:cs="Arial Black"/>
      <w:sz w:val="28"/>
      <w:szCs w:val="2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F492B"/>
    <w:pPr>
      <w:tabs>
        <w:tab w:val="center" w:pos="4680"/>
        <w:tab w:val="right" w:pos="9360"/>
      </w:tabs>
    </w:pPr>
  </w:style>
  <w:style w:type="character" w:customStyle="1" w:styleId="EncabezadoCar">
    <w:name w:val="Encabezado Car"/>
    <w:basedOn w:val="Fuentedeprrafopredeter"/>
    <w:link w:val="Encabezado"/>
    <w:rsid w:val="00AF492B"/>
    <w:rPr>
      <w:rFonts w:ascii="Verdana" w:eastAsia="Verdana" w:hAnsi="Verdana" w:cs="Verdana"/>
    </w:rPr>
  </w:style>
  <w:style w:type="paragraph" w:styleId="Piedepgina">
    <w:name w:val="footer"/>
    <w:basedOn w:val="Normal"/>
    <w:link w:val="PiedepginaCar"/>
    <w:uiPriority w:val="99"/>
    <w:unhideWhenUsed/>
    <w:rsid w:val="00AF492B"/>
    <w:pPr>
      <w:tabs>
        <w:tab w:val="center" w:pos="4680"/>
        <w:tab w:val="right" w:pos="9360"/>
      </w:tabs>
    </w:pPr>
  </w:style>
  <w:style w:type="character" w:customStyle="1" w:styleId="PiedepginaCar">
    <w:name w:val="Pie de página Car"/>
    <w:basedOn w:val="Fuentedeprrafopredeter"/>
    <w:link w:val="Piedepgina"/>
    <w:uiPriority w:val="99"/>
    <w:rsid w:val="00AF492B"/>
    <w:rPr>
      <w:rFonts w:ascii="Verdana" w:eastAsia="Verdana" w:hAnsi="Verdana" w:cs="Verdana"/>
    </w:rPr>
  </w:style>
  <w:style w:type="paragraph" w:customStyle="1" w:styleId="Texto">
    <w:name w:val="Texto"/>
    <w:basedOn w:val="Normal"/>
    <w:link w:val="TextoCar"/>
    <w:qFormat/>
    <w:rsid w:val="00A314BE"/>
    <w:pPr>
      <w:widowControl/>
      <w:autoSpaceDE/>
      <w:autoSpaceDN/>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314BE"/>
    <w:rPr>
      <w:rFonts w:ascii="Arial" w:eastAsia="Times New Roman" w:hAnsi="Arial" w:cs="Arial"/>
      <w:sz w:val="18"/>
      <w:szCs w:val="20"/>
      <w:lang w:val="es-ES" w:eastAsia="es-ES"/>
    </w:rPr>
  </w:style>
  <w:style w:type="paragraph" w:styleId="Textonotapie">
    <w:name w:val="footnote text"/>
    <w:basedOn w:val="Normal"/>
    <w:link w:val="TextonotapieCar"/>
    <w:uiPriority w:val="99"/>
    <w:unhideWhenUsed/>
    <w:rsid w:val="00AC7CDD"/>
    <w:rPr>
      <w:sz w:val="20"/>
      <w:szCs w:val="20"/>
    </w:rPr>
  </w:style>
  <w:style w:type="character" w:customStyle="1" w:styleId="TextonotapieCar">
    <w:name w:val="Texto nota pie Car"/>
    <w:basedOn w:val="Fuentedeprrafopredeter"/>
    <w:link w:val="Textonotapie"/>
    <w:uiPriority w:val="99"/>
    <w:rsid w:val="00AC7CDD"/>
    <w:rPr>
      <w:rFonts w:ascii="Verdana" w:eastAsia="Verdana" w:hAnsi="Verdana" w:cs="Verdana"/>
      <w:sz w:val="20"/>
      <w:szCs w:val="20"/>
    </w:rPr>
  </w:style>
  <w:style w:type="character" w:styleId="Refdenotaalpie">
    <w:name w:val="footnote reference"/>
    <w:basedOn w:val="Fuentedeprrafopredeter"/>
    <w:uiPriority w:val="99"/>
    <w:unhideWhenUsed/>
    <w:rsid w:val="00AC7CDD"/>
    <w:rPr>
      <w:vertAlign w:val="superscript"/>
    </w:rPr>
  </w:style>
  <w:style w:type="paragraph" w:customStyle="1" w:styleId="ROMANOS">
    <w:name w:val="ROMANOS"/>
    <w:basedOn w:val="Normal"/>
    <w:link w:val="ROMANOSCar"/>
    <w:rsid w:val="00CE6927"/>
    <w:pPr>
      <w:widowControl/>
      <w:tabs>
        <w:tab w:val="left" w:pos="720"/>
      </w:tabs>
      <w:autoSpaceDE/>
      <w:autoSpaceDN/>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E6927"/>
    <w:rPr>
      <w:rFonts w:ascii="Arial" w:eastAsia="Times New Roman" w:hAnsi="Arial" w:cs="Arial"/>
      <w:sz w:val="18"/>
      <w:szCs w:val="18"/>
      <w:lang w:val="es-ES" w:eastAsia="es-ES"/>
    </w:rPr>
  </w:style>
  <w:style w:type="paragraph" w:customStyle="1" w:styleId="INCISO">
    <w:name w:val="INCISO"/>
    <w:basedOn w:val="Normal"/>
    <w:rsid w:val="00CE6927"/>
    <w:pPr>
      <w:widowControl/>
      <w:autoSpaceDE/>
      <w:autoSpaceDN/>
      <w:spacing w:after="101" w:line="216" w:lineRule="exact"/>
      <w:ind w:left="1080" w:hanging="360"/>
      <w:jc w:val="both"/>
    </w:pPr>
    <w:rPr>
      <w:rFonts w:ascii="Arial" w:eastAsia="Times New Roman" w:hAnsi="Arial" w:cs="Arial"/>
      <w:sz w:val="18"/>
      <w:szCs w:val="18"/>
      <w:lang w:val="es-ES" w:eastAsia="es-ES"/>
    </w:rPr>
  </w:style>
  <w:style w:type="character" w:customStyle="1" w:styleId="Ttulo1Car">
    <w:name w:val="Título 1 Car"/>
    <w:basedOn w:val="Fuentedeprrafopredeter"/>
    <w:link w:val="Ttulo1"/>
    <w:rsid w:val="00933CFE"/>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933CFE"/>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933CFE"/>
    <w:rPr>
      <w:rFonts w:ascii="Calibri" w:eastAsia="Times New Roman" w:hAnsi="Calibri" w:cs="Calibri"/>
      <w:b/>
      <w:bCs/>
      <w:lang w:val="es-MX" w:eastAsia="es-ES"/>
    </w:rPr>
  </w:style>
  <w:style w:type="character" w:customStyle="1" w:styleId="Ttulo4Car">
    <w:name w:val="Título 4 Car"/>
    <w:basedOn w:val="Fuentedeprrafopredeter"/>
    <w:link w:val="Ttulo4"/>
    <w:rsid w:val="00933CFE"/>
    <w:rPr>
      <w:rFonts w:ascii="Arial" w:eastAsia="Times New Roman" w:hAnsi="Arial" w:cs="Times New Roman"/>
      <w:b/>
      <w:bCs/>
      <w:sz w:val="24"/>
      <w:szCs w:val="28"/>
      <w:lang w:val="es-ES" w:eastAsia="es-ES"/>
    </w:rPr>
  </w:style>
  <w:style w:type="character" w:customStyle="1" w:styleId="Ttulo5Car">
    <w:name w:val="Título 5 Car"/>
    <w:basedOn w:val="Fuentedeprrafopredeter"/>
    <w:link w:val="Ttulo5"/>
    <w:rsid w:val="00933CFE"/>
    <w:rPr>
      <w:rFonts w:ascii="Calibri" w:eastAsia="Times New Roman" w:hAnsi="Calibri" w:cs="Calibri"/>
      <w:bCs/>
      <w:iCs/>
      <w:sz w:val="20"/>
      <w:szCs w:val="20"/>
      <w:lang w:val="es-MX" w:eastAsia="es-ES"/>
    </w:rPr>
  </w:style>
  <w:style w:type="character" w:customStyle="1" w:styleId="Ttulo6Car">
    <w:name w:val="Título 6 Car"/>
    <w:basedOn w:val="Fuentedeprrafopredeter"/>
    <w:link w:val="Ttulo6"/>
    <w:rsid w:val="00933CFE"/>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33CFE"/>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33CFE"/>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33CFE"/>
    <w:rPr>
      <w:rFonts w:ascii="Arial" w:eastAsia="Times New Roman" w:hAnsi="Arial" w:cs="Times New Roman"/>
      <w:lang w:val="es-ES" w:eastAsia="es-ES"/>
    </w:rPr>
  </w:style>
  <w:style w:type="paragraph" w:customStyle="1" w:styleId="ANOTACION">
    <w:name w:val="ANOTACION"/>
    <w:basedOn w:val="Normal"/>
    <w:link w:val="ANOTACIONCar"/>
    <w:rsid w:val="00933CFE"/>
    <w:pPr>
      <w:widowControl/>
      <w:autoSpaceDE/>
      <w:autoSpaceDN/>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933CFE"/>
    <w:rPr>
      <w:rFonts w:ascii="Times New Roman" w:eastAsia="Times New Roman" w:hAnsi="Times New Roman" w:cs="Times New Roman"/>
      <w:b/>
      <w:sz w:val="18"/>
      <w:szCs w:val="20"/>
      <w:lang w:val="es-ES_tradnl" w:eastAsia="es-ES"/>
    </w:rPr>
  </w:style>
  <w:style w:type="character" w:customStyle="1" w:styleId="SangradetextonormalCar">
    <w:name w:val="Sangría de texto normal Car"/>
    <w:basedOn w:val="Fuentedeprrafopredeter"/>
    <w:link w:val="Sangradetextonormal"/>
    <w:rsid w:val="00933CFE"/>
    <w:rPr>
      <w:rFonts w:ascii="Arial" w:eastAsia="Times New Roman" w:hAnsi="Arial" w:cs="Arial"/>
      <w:szCs w:val="20"/>
      <w:lang w:val="es-AR" w:eastAsia="es-ES"/>
    </w:rPr>
  </w:style>
  <w:style w:type="paragraph" w:styleId="Sangradetextonormal">
    <w:name w:val="Body Text Indent"/>
    <w:basedOn w:val="Normal"/>
    <w:link w:val="SangradetextonormalCar"/>
    <w:rsid w:val="00933CFE"/>
    <w:pPr>
      <w:widowControl/>
      <w:autoSpaceDE/>
      <w:autoSpaceDN/>
      <w:spacing w:before="360" w:after="200"/>
      <w:ind w:firstLine="708"/>
      <w:jc w:val="both"/>
    </w:pPr>
    <w:rPr>
      <w:rFonts w:ascii="Arial" w:eastAsia="Times New Roman" w:hAnsi="Arial" w:cs="Arial"/>
      <w:szCs w:val="20"/>
      <w:lang w:val="es-AR" w:eastAsia="es-ES"/>
    </w:rPr>
  </w:style>
  <w:style w:type="character" w:customStyle="1" w:styleId="MapadeldocumentoCar">
    <w:name w:val="Mapa del documento Car"/>
    <w:basedOn w:val="Fuentedeprrafopredeter"/>
    <w:link w:val="Mapadeldocumento"/>
    <w:rsid w:val="00933CFE"/>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rsid w:val="00933CFE"/>
    <w:pPr>
      <w:widowControl/>
      <w:shd w:val="clear" w:color="auto" w:fill="000080"/>
      <w:autoSpaceDE/>
      <w:autoSpaceDN/>
    </w:pPr>
    <w:rPr>
      <w:rFonts w:ascii="Tahoma" w:eastAsia="Times New Roman" w:hAnsi="Tahoma" w:cs="Tahoma"/>
      <w:sz w:val="20"/>
      <w:szCs w:val="20"/>
      <w:lang w:val="es-ES" w:eastAsia="es-ES"/>
    </w:rPr>
  </w:style>
  <w:style w:type="character" w:customStyle="1" w:styleId="TextodegloboCar">
    <w:name w:val="Texto de globo Car"/>
    <w:basedOn w:val="Fuentedeprrafopredeter"/>
    <w:link w:val="Textodeglobo"/>
    <w:rsid w:val="00933CFE"/>
    <w:rPr>
      <w:rFonts w:ascii="Tahoma" w:eastAsia="Times New Roman" w:hAnsi="Tahoma" w:cs="Tahoma"/>
      <w:sz w:val="16"/>
      <w:szCs w:val="16"/>
      <w:lang w:val="es-ES" w:eastAsia="es-ES"/>
    </w:rPr>
  </w:style>
  <w:style w:type="paragraph" w:styleId="Textodeglobo">
    <w:name w:val="Balloon Text"/>
    <w:basedOn w:val="Normal"/>
    <w:link w:val="TextodegloboCar"/>
    <w:rsid w:val="00933CFE"/>
    <w:pPr>
      <w:widowControl/>
      <w:autoSpaceDE/>
      <w:autoSpaceDN/>
    </w:pPr>
    <w:rPr>
      <w:rFonts w:ascii="Tahoma" w:eastAsia="Times New Roman" w:hAnsi="Tahoma" w:cs="Tahoma"/>
      <w:sz w:val="16"/>
      <w:szCs w:val="16"/>
      <w:lang w:val="es-ES" w:eastAsia="es-ES"/>
    </w:rPr>
  </w:style>
  <w:style w:type="character" w:customStyle="1" w:styleId="TextocomentarioCar">
    <w:name w:val="Texto comentario Car"/>
    <w:basedOn w:val="Fuentedeprrafopredeter"/>
    <w:link w:val="Textocomentario"/>
    <w:rsid w:val="00933CFE"/>
    <w:rPr>
      <w:rFonts w:ascii="Verdana" w:eastAsia="Times New Roman" w:hAnsi="Verdana" w:cs="Times New Roman"/>
      <w:sz w:val="20"/>
      <w:szCs w:val="20"/>
      <w:lang w:val="es-ES" w:eastAsia="es-ES"/>
    </w:rPr>
  </w:style>
  <w:style w:type="paragraph" w:styleId="Textocomentario">
    <w:name w:val="annotation text"/>
    <w:basedOn w:val="Normal"/>
    <w:link w:val="TextocomentarioCar"/>
    <w:rsid w:val="00933CFE"/>
    <w:pPr>
      <w:widowControl/>
      <w:autoSpaceDE/>
      <w:autoSpaceDN/>
    </w:pPr>
    <w:rPr>
      <w:rFonts w:eastAsia="Times New Roman" w:cs="Times New Roman"/>
      <w:sz w:val="20"/>
      <w:szCs w:val="20"/>
      <w:lang w:val="es-ES" w:eastAsia="es-ES"/>
    </w:rPr>
  </w:style>
  <w:style w:type="character" w:customStyle="1" w:styleId="AsuntodelcomentarioCar">
    <w:name w:val="Asunto del comentario Car"/>
    <w:basedOn w:val="TextocomentarioCar"/>
    <w:link w:val="Asuntodelcomentario"/>
    <w:rsid w:val="00933CFE"/>
    <w:rPr>
      <w:rFonts w:ascii="Verdana" w:eastAsia="Times New Roman" w:hAnsi="Verdana" w:cs="Times New Roman"/>
      <w:b/>
      <w:bCs/>
      <w:sz w:val="20"/>
      <w:szCs w:val="20"/>
      <w:lang w:val="es-ES" w:eastAsia="es-ES"/>
    </w:rPr>
  </w:style>
  <w:style w:type="paragraph" w:styleId="Asuntodelcomentario">
    <w:name w:val="annotation subject"/>
    <w:basedOn w:val="Textocomentario"/>
    <w:next w:val="Textocomentario"/>
    <w:link w:val="AsuntodelcomentarioCar"/>
    <w:rsid w:val="00933CFE"/>
    <w:rPr>
      <w:b/>
      <w:bCs/>
    </w:rPr>
  </w:style>
  <w:style w:type="character" w:customStyle="1" w:styleId="SubttuloCar">
    <w:name w:val="Subtítulo Car"/>
    <w:basedOn w:val="Fuentedeprrafopredeter"/>
    <w:link w:val="Subttulo"/>
    <w:rsid w:val="00933CFE"/>
    <w:rPr>
      <w:rFonts w:ascii="Cambria" w:eastAsia="Times New Roman" w:hAnsi="Cambria" w:cs="Times New Roman"/>
      <w:sz w:val="24"/>
      <w:szCs w:val="24"/>
      <w:lang w:val="es-ES" w:eastAsia="es-ES"/>
    </w:rPr>
  </w:style>
  <w:style w:type="paragraph" w:styleId="Subttulo">
    <w:name w:val="Subtitle"/>
    <w:basedOn w:val="Normal"/>
    <w:next w:val="Normal"/>
    <w:link w:val="SubttuloCar"/>
    <w:qFormat/>
    <w:rsid w:val="00933CFE"/>
    <w:pPr>
      <w:widowControl/>
      <w:autoSpaceDE/>
      <w:autoSpaceDN/>
      <w:spacing w:after="60"/>
      <w:jc w:val="center"/>
      <w:outlineLvl w:val="1"/>
    </w:pPr>
    <w:rPr>
      <w:rFonts w:ascii="Cambria" w:eastAsia="Times New Roman" w:hAnsi="Cambria" w:cs="Times New Roman"/>
      <w:sz w:val="24"/>
      <w:szCs w:val="24"/>
      <w:lang w:val="es-ES" w:eastAsia="es-ES"/>
    </w:rPr>
  </w:style>
  <w:style w:type="paragraph" w:customStyle="1" w:styleId="Ttulo">
    <w:name w:val="Título"/>
    <w:basedOn w:val="Normal"/>
    <w:next w:val="Normal"/>
    <w:link w:val="TtuloCar"/>
    <w:qFormat/>
    <w:rsid w:val="00933CFE"/>
    <w:pPr>
      <w:widowControl/>
      <w:autoSpaceDE/>
      <w:autoSpaceDN/>
      <w:spacing w:before="240" w:after="6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Ttulo"/>
    <w:locked/>
    <w:rsid w:val="00933CFE"/>
    <w:rPr>
      <w:rFonts w:ascii="Cambria" w:eastAsia="Times New Roman" w:hAnsi="Cambria" w:cs="Times New Roman"/>
      <w:b/>
      <w:bCs/>
      <w:kern w:val="28"/>
      <w:sz w:val="32"/>
      <w:szCs w:val="32"/>
      <w:lang w:val="es-ES" w:eastAsia="es-ES"/>
    </w:rPr>
  </w:style>
  <w:style w:type="character" w:customStyle="1" w:styleId="TextonotaalfinalCar">
    <w:name w:val="Texto nota al final Car"/>
    <w:basedOn w:val="Fuentedeprrafopredeter"/>
    <w:link w:val="Textonotaalfinal"/>
    <w:rsid w:val="00933CFE"/>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rsid w:val="00933CFE"/>
    <w:pPr>
      <w:widowControl/>
      <w:autoSpaceDE/>
      <w:autoSpaceDN/>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ero.gob.m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deromich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AEF2-2EF5-4E7B-94CC-D1D3601F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66477</Words>
  <Characters>365627</Characters>
  <Application>Microsoft Office Word</Application>
  <DocSecurity>0</DocSecurity>
  <Lines>3046</Lines>
  <Paragraphs>862</Paragraphs>
  <ScaleCrop>false</ScaleCrop>
  <HeadingPairs>
    <vt:vector size="2" baseType="variant">
      <vt:variant>
        <vt:lpstr>Título</vt:lpstr>
      </vt:variant>
      <vt:variant>
        <vt:i4>1</vt:i4>
      </vt:variant>
    </vt:vector>
  </HeadingPairs>
  <TitlesOfParts>
    <vt:vector size="1" baseType="lpstr">
      <vt:lpstr>hojamembretada2</vt:lpstr>
    </vt:vector>
  </TitlesOfParts>
  <Company>Hewlett-Packard Company</Company>
  <LinksUpToDate>false</LinksUpToDate>
  <CharactersWithSpaces>431242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hojamembretada2</dc:title>
  <cp:lastModifiedBy>Alfredo Caballero Rodriguez</cp:lastModifiedBy>
  <cp:revision>39</cp:revision>
  <dcterms:created xsi:type="dcterms:W3CDTF">2020-03-31T06:52:00Z</dcterms:created>
  <dcterms:modified xsi:type="dcterms:W3CDTF">2020-04-15T07:03:00Z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Adobe Illustrator CC 2017 (Macintosh)</vt:lpwstr>
  </property>
  <property fmtid="{D5CDD505-2E9C-101B-9397-08002B2CF9AE}" pid="4" name="LastSaved">
    <vt:filetime>2020-03-31T00:00:00Z</vt:filetime>
  </property>
</Properties>
</file>